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BB8C5" w14:textId="77777777" w:rsidR="00384A16" w:rsidRDefault="00384A16">
      <w:pPr>
        <w:pStyle w:val="BodyText"/>
        <w:spacing w:before="167"/>
        <w:rPr>
          <w:rFonts w:ascii="Times New Roman"/>
        </w:rPr>
      </w:pPr>
    </w:p>
    <w:p w14:paraId="4BDC61F7" w14:textId="77777777" w:rsidR="00384A16" w:rsidRDefault="00C500AD">
      <w:pPr>
        <w:pStyle w:val="Heading1"/>
        <w:spacing w:line="660" w:lineRule="auto"/>
        <w:ind w:left="2921" w:right="1541" w:hanging="564"/>
      </w:pPr>
      <w:r>
        <w:t>THE</w:t>
      </w:r>
      <w:r>
        <w:rPr>
          <w:spacing w:val="-10"/>
        </w:rPr>
        <w:t xml:space="preserve"> </w:t>
      </w:r>
      <w:r>
        <w:t>UNIVERSITY</w:t>
      </w:r>
      <w:r>
        <w:rPr>
          <w:spacing w:val="-10"/>
        </w:rPr>
        <w:t xml:space="preserve"> </w:t>
      </w:r>
      <w:r>
        <w:t>OF</w:t>
      </w:r>
      <w:r>
        <w:rPr>
          <w:spacing w:val="-14"/>
        </w:rPr>
        <w:t xml:space="preserve"> </w:t>
      </w:r>
      <w:r>
        <w:t>BIRMINGHAM SAFEGUARDING POLICY</w:t>
      </w:r>
    </w:p>
    <w:p w14:paraId="60A71912" w14:textId="77777777" w:rsidR="00384A16" w:rsidRDefault="00384A16">
      <w:pPr>
        <w:pStyle w:val="BodyText"/>
        <w:spacing w:before="169"/>
        <w:rPr>
          <w:b/>
        </w:rPr>
      </w:pPr>
    </w:p>
    <w:p w14:paraId="0579A74D" w14:textId="77777777" w:rsidR="00384A16" w:rsidRDefault="00C500AD">
      <w:pPr>
        <w:ind w:left="220"/>
        <w:rPr>
          <w:b/>
          <w:sz w:val="24"/>
        </w:rPr>
      </w:pPr>
      <w:r>
        <w:rPr>
          <w:b/>
          <w:spacing w:val="-2"/>
          <w:sz w:val="24"/>
          <w:u w:val="thick"/>
        </w:rPr>
        <w:t>CONTENTS</w:t>
      </w:r>
    </w:p>
    <w:p w14:paraId="2713EDB2" w14:textId="77777777" w:rsidR="00384A16" w:rsidRDefault="00384A16">
      <w:pPr>
        <w:pStyle w:val="BodyText"/>
        <w:spacing w:before="104"/>
        <w:rPr>
          <w:b/>
        </w:rPr>
      </w:pPr>
    </w:p>
    <w:p w14:paraId="42928C66" w14:textId="77777777" w:rsidR="00384A16" w:rsidRDefault="00C500AD">
      <w:pPr>
        <w:ind w:left="220"/>
        <w:rPr>
          <w:b/>
          <w:sz w:val="24"/>
        </w:rPr>
      </w:pPr>
      <w:r>
        <w:rPr>
          <w:b/>
          <w:spacing w:val="-2"/>
          <w:sz w:val="24"/>
        </w:rPr>
        <w:t>Policy</w:t>
      </w:r>
    </w:p>
    <w:p w14:paraId="0B20EA84" w14:textId="77777777" w:rsidR="00384A16" w:rsidRDefault="00384A16">
      <w:pPr>
        <w:pStyle w:val="BodyText"/>
        <w:rPr>
          <w:b/>
        </w:rPr>
      </w:pPr>
    </w:p>
    <w:p w14:paraId="08D18C0B" w14:textId="77777777" w:rsidR="00384A16" w:rsidRDefault="00C500AD">
      <w:pPr>
        <w:spacing w:line="480" w:lineRule="auto"/>
        <w:ind w:left="220" w:right="1541"/>
        <w:rPr>
          <w:b/>
          <w:sz w:val="24"/>
        </w:rPr>
      </w:pPr>
      <w:r>
        <w:rPr>
          <w:b/>
          <w:sz w:val="24"/>
        </w:rPr>
        <w:t>Appendix</w:t>
      </w:r>
      <w:r>
        <w:rPr>
          <w:b/>
          <w:spacing w:val="-5"/>
          <w:sz w:val="24"/>
        </w:rPr>
        <w:t xml:space="preserve"> </w:t>
      </w:r>
      <w:r>
        <w:rPr>
          <w:b/>
          <w:sz w:val="24"/>
        </w:rPr>
        <w:t>1:</w:t>
      </w:r>
      <w:r>
        <w:rPr>
          <w:b/>
          <w:spacing w:val="-5"/>
          <w:sz w:val="24"/>
        </w:rPr>
        <w:t xml:space="preserve"> </w:t>
      </w:r>
      <w:r>
        <w:rPr>
          <w:b/>
          <w:sz w:val="24"/>
        </w:rPr>
        <w:t>Safeguarding</w:t>
      </w:r>
      <w:r>
        <w:rPr>
          <w:b/>
          <w:spacing w:val="-5"/>
          <w:sz w:val="24"/>
        </w:rPr>
        <w:t xml:space="preserve"> </w:t>
      </w:r>
      <w:r>
        <w:rPr>
          <w:b/>
          <w:sz w:val="24"/>
        </w:rPr>
        <w:t>and</w:t>
      </w:r>
      <w:r>
        <w:rPr>
          <w:b/>
          <w:spacing w:val="-4"/>
          <w:sz w:val="24"/>
        </w:rPr>
        <w:t xml:space="preserve"> </w:t>
      </w:r>
      <w:r>
        <w:rPr>
          <w:b/>
          <w:sz w:val="24"/>
        </w:rPr>
        <w:t>Child</w:t>
      </w:r>
      <w:r>
        <w:rPr>
          <w:b/>
          <w:spacing w:val="-5"/>
          <w:sz w:val="24"/>
        </w:rPr>
        <w:t xml:space="preserve"> </w:t>
      </w:r>
      <w:r>
        <w:rPr>
          <w:b/>
          <w:sz w:val="24"/>
        </w:rPr>
        <w:t>Protection</w:t>
      </w:r>
      <w:r>
        <w:rPr>
          <w:b/>
          <w:spacing w:val="-5"/>
          <w:sz w:val="24"/>
        </w:rPr>
        <w:t xml:space="preserve"> </w:t>
      </w:r>
      <w:r>
        <w:rPr>
          <w:b/>
          <w:sz w:val="24"/>
        </w:rPr>
        <w:t>Procedures Appendix 2: Statement of Best Practice</w:t>
      </w:r>
    </w:p>
    <w:p w14:paraId="4AB7D4EC" w14:textId="77777777" w:rsidR="00384A16" w:rsidRDefault="00C500AD" w:rsidP="00954B96">
      <w:pPr>
        <w:ind w:left="220"/>
        <w:rPr>
          <w:b/>
          <w:spacing w:val="-2"/>
          <w:sz w:val="24"/>
        </w:rPr>
      </w:pPr>
      <w:r>
        <w:rPr>
          <w:b/>
          <w:sz w:val="24"/>
        </w:rPr>
        <w:t>Appendix</w:t>
      </w:r>
      <w:r>
        <w:rPr>
          <w:b/>
          <w:spacing w:val="-8"/>
          <w:sz w:val="24"/>
        </w:rPr>
        <w:t xml:space="preserve"> </w:t>
      </w:r>
      <w:r>
        <w:rPr>
          <w:b/>
          <w:sz w:val="24"/>
        </w:rPr>
        <w:t>3:</w:t>
      </w:r>
      <w:r>
        <w:rPr>
          <w:b/>
          <w:spacing w:val="-8"/>
          <w:sz w:val="24"/>
        </w:rPr>
        <w:t xml:space="preserve"> </w:t>
      </w:r>
      <w:r>
        <w:rPr>
          <w:b/>
          <w:sz w:val="24"/>
        </w:rPr>
        <w:t>Guidelines</w:t>
      </w:r>
      <w:r>
        <w:rPr>
          <w:b/>
          <w:spacing w:val="-7"/>
          <w:sz w:val="24"/>
        </w:rPr>
        <w:t xml:space="preserve"> </w:t>
      </w:r>
      <w:r>
        <w:rPr>
          <w:b/>
          <w:sz w:val="24"/>
        </w:rPr>
        <w:t>on</w:t>
      </w:r>
      <w:r>
        <w:rPr>
          <w:b/>
          <w:spacing w:val="-8"/>
          <w:sz w:val="24"/>
        </w:rPr>
        <w:t xml:space="preserve"> </w:t>
      </w:r>
      <w:r>
        <w:rPr>
          <w:b/>
          <w:sz w:val="24"/>
        </w:rPr>
        <w:t>Criminal</w:t>
      </w:r>
      <w:r>
        <w:rPr>
          <w:b/>
          <w:spacing w:val="-7"/>
          <w:sz w:val="24"/>
        </w:rPr>
        <w:t xml:space="preserve"> </w:t>
      </w:r>
      <w:r>
        <w:rPr>
          <w:b/>
          <w:spacing w:val="-2"/>
          <w:sz w:val="24"/>
        </w:rPr>
        <w:t>Records</w:t>
      </w:r>
    </w:p>
    <w:p w14:paraId="1304D600" w14:textId="77777777" w:rsidR="00902387" w:rsidRPr="00902387" w:rsidRDefault="00902387" w:rsidP="00902387">
      <w:pPr>
        <w:ind w:left="220"/>
        <w:rPr>
          <w:b/>
          <w:sz w:val="24"/>
        </w:rPr>
      </w:pPr>
    </w:p>
    <w:p w14:paraId="269EE6EC" w14:textId="1C505E4F" w:rsidR="00902387" w:rsidRPr="00954B96" w:rsidRDefault="00902387" w:rsidP="61DA1B6F">
      <w:pPr>
        <w:ind w:left="220"/>
        <w:rPr>
          <w:b/>
          <w:bCs/>
          <w:sz w:val="24"/>
          <w:szCs w:val="24"/>
        </w:rPr>
        <w:sectPr w:rsidR="00902387" w:rsidRPr="00954B96" w:rsidSect="002B3CBA">
          <w:headerReference w:type="even" r:id="rId8"/>
          <w:footerReference w:type="default" r:id="rId9"/>
          <w:headerReference w:type="first" r:id="rId10"/>
          <w:type w:val="continuous"/>
          <w:pgSz w:w="11920" w:h="16850"/>
          <w:pgMar w:top="1940" w:right="760" w:bottom="1140" w:left="1580" w:header="0" w:footer="960" w:gutter="0"/>
          <w:pgNumType w:start="1"/>
          <w:cols w:space="720"/>
        </w:sectPr>
      </w:pPr>
      <w:r w:rsidRPr="61DA1B6F">
        <w:rPr>
          <w:b/>
          <w:bCs/>
          <w:sz w:val="24"/>
          <w:szCs w:val="24"/>
        </w:rPr>
        <w:t>Appendix 4: Recognise and Refer guidance for staf</w:t>
      </w:r>
      <w:r w:rsidR="00A07623" w:rsidRPr="61DA1B6F">
        <w:rPr>
          <w:b/>
          <w:bCs/>
          <w:sz w:val="24"/>
          <w:szCs w:val="24"/>
        </w:rPr>
        <w:t>f</w:t>
      </w:r>
    </w:p>
    <w:p w14:paraId="390DB64A" w14:textId="77777777" w:rsidR="00384A16" w:rsidRDefault="00C500AD" w:rsidP="00CE502C">
      <w:pPr>
        <w:pStyle w:val="Heading1"/>
        <w:spacing w:line="360" w:lineRule="auto"/>
        <w:ind w:right="815"/>
        <w:contextualSpacing/>
      </w:pPr>
      <w:r>
        <w:lastRenderedPageBreak/>
        <w:t>SAFEGUARDING</w:t>
      </w:r>
      <w:r>
        <w:rPr>
          <w:spacing w:val="-9"/>
        </w:rPr>
        <w:t xml:space="preserve"> </w:t>
      </w:r>
      <w:r>
        <w:rPr>
          <w:spacing w:val="-2"/>
        </w:rPr>
        <w:t>POLICY</w:t>
      </w:r>
    </w:p>
    <w:p w14:paraId="5E170475" w14:textId="77777777" w:rsidR="00384A16" w:rsidRDefault="00384A16" w:rsidP="00D90916">
      <w:pPr>
        <w:pStyle w:val="BodyText"/>
        <w:spacing w:line="360" w:lineRule="auto"/>
        <w:ind w:right="366"/>
        <w:contextualSpacing/>
        <w:rPr>
          <w:b/>
        </w:rPr>
      </w:pPr>
    </w:p>
    <w:p w14:paraId="3AC5216F" w14:textId="520962A8" w:rsidR="00384A16" w:rsidRDefault="00490CF1" w:rsidP="00D90916">
      <w:pPr>
        <w:pStyle w:val="BodyText"/>
        <w:numPr>
          <w:ilvl w:val="0"/>
          <w:numId w:val="3"/>
        </w:numPr>
        <w:spacing w:line="360" w:lineRule="auto"/>
        <w:ind w:right="366" w:hanging="465"/>
        <w:contextualSpacing/>
        <w:rPr>
          <w:b/>
        </w:rPr>
      </w:pPr>
      <w:r>
        <w:rPr>
          <w:b/>
        </w:rPr>
        <w:t>Introduction</w:t>
      </w:r>
    </w:p>
    <w:p w14:paraId="37A0812E" w14:textId="77777777" w:rsidR="00384A16" w:rsidRDefault="00384A16" w:rsidP="00D90916">
      <w:pPr>
        <w:pStyle w:val="BodyText"/>
        <w:spacing w:line="360" w:lineRule="auto"/>
        <w:ind w:right="366"/>
        <w:contextualSpacing/>
        <w:rPr>
          <w:b/>
        </w:rPr>
      </w:pPr>
    </w:p>
    <w:p w14:paraId="521E3345" w14:textId="651A3C4A" w:rsidR="00684EBF" w:rsidRDefault="00C500AD" w:rsidP="61DA1B6F">
      <w:pPr>
        <w:pStyle w:val="ListParagraph"/>
        <w:numPr>
          <w:ilvl w:val="1"/>
          <w:numId w:val="3"/>
        </w:numPr>
        <w:tabs>
          <w:tab w:val="left" w:pos="851"/>
        </w:tabs>
        <w:spacing w:line="360" w:lineRule="auto"/>
        <w:ind w:left="851" w:right="366" w:hanging="425"/>
        <w:contextualSpacing/>
        <w:rPr>
          <w:sz w:val="24"/>
          <w:szCs w:val="24"/>
        </w:rPr>
      </w:pPr>
      <w:r w:rsidRPr="61DA1B6F">
        <w:rPr>
          <w:sz w:val="24"/>
          <w:szCs w:val="24"/>
        </w:rPr>
        <w:t>The University of Birmingham is committed to ensuring a safe and supportive environment exists for all staff, students, and visitors to the University. Creating</w:t>
      </w:r>
      <w:r w:rsidRPr="61DA1B6F">
        <w:rPr>
          <w:spacing w:val="-1"/>
          <w:sz w:val="24"/>
          <w:szCs w:val="24"/>
        </w:rPr>
        <w:t xml:space="preserve"> </w:t>
      </w:r>
      <w:r w:rsidRPr="61DA1B6F">
        <w:rPr>
          <w:sz w:val="24"/>
          <w:szCs w:val="24"/>
        </w:rPr>
        <w:t>a culture which</w:t>
      </w:r>
      <w:r w:rsidRPr="61DA1B6F">
        <w:rPr>
          <w:spacing w:val="-1"/>
          <w:sz w:val="24"/>
          <w:szCs w:val="24"/>
        </w:rPr>
        <w:t xml:space="preserve"> </w:t>
      </w:r>
      <w:r w:rsidRPr="61DA1B6F">
        <w:rPr>
          <w:sz w:val="24"/>
          <w:szCs w:val="24"/>
        </w:rPr>
        <w:t>supports student</w:t>
      </w:r>
      <w:r w:rsidRPr="61DA1B6F">
        <w:rPr>
          <w:spacing w:val="-1"/>
          <w:sz w:val="24"/>
          <w:szCs w:val="24"/>
        </w:rPr>
        <w:t xml:space="preserve"> </w:t>
      </w:r>
      <w:r w:rsidRPr="61DA1B6F">
        <w:rPr>
          <w:sz w:val="24"/>
          <w:szCs w:val="24"/>
        </w:rPr>
        <w:t>and</w:t>
      </w:r>
      <w:r w:rsidRPr="61DA1B6F">
        <w:rPr>
          <w:spacing w:val="-1"/>
          <w:sz w:val="24"/>
          <w:szCs w:val="24"/>
        </w:rPr>
        <w:t xml:space="preserve"> </w:t>
      </w:r>
      <w:r w:rsidRPr="61DA1B6F">
        <w:rPr>
          <w:sz w:val="24"/>
          <w:szCs w:val="24"/>
        </w:rPr>
        <w:t>staff wellbeing and appropriately embodies principles of safeguarding, are paramount for the University. The University recognises that there are a number of circumstances</w:t>
      </w:r>
      <w:r w:rsidRPr="61DA1B6F">
        <w:rPr>
          <w:spacing w:val="-3"/>
          <w:sz w:val="24"/>
          <w:szCs w:val="24"/>
        </w:rPr>
        <w:t xml:space="preserve"> </w:t>
      </w:r>
      <w:r w:rsidRPr="61DA1B6F">
        <w:rPr>
          <w:sz w:val="24"/>
          <w:szCs w:val="24"/>
        </w:rPr>
        <w:t>in</w:t>
      </w:r>
      <w:r w:rsidRPr="61DA1B6F">
        <w:rPr>
          <w:spacing w:val="-3"/>
          <w:sz w:val="24"/>
          <w:szCs w:val="24"/>
        </w:rPr>
        <w:t xml:space="preserve"> </w:t>
      </w:r>
      <w:r w:rsidRPr="61DA1B6F">
        <w:rPr>
          <w:sz w:val="24"/>
          <w:szCs w:val="24"/>
        </w:rPr>
        <w:t>which</w:t>
      </w:r>
      <w:r w:rsidRPr="61DA1B6F">
        <w:rPr>
          <w:spacing w:val="-3"/>
          <w:sz w:val="24"/>
          <w:szCs w:val="24"/>
        </w:rPr>
        <w:t xml:space="preserve"> </w:t>
      </w:r>
      <w:r w:rsidRPr="61DA1B6F">
        <w:rPr>
          <w:sz w:val="24"/>
          <w:szCs w:val="24"/>
        </w:rPr>
        <w:t>children,</w:t>
      </w:r>
      <w:r w:rsidRPr="61DA1B6F">
        <w:rPr>
          <w:spacing w:val="-2"/>
          <w:sz w:val="24"/>
          <w:szCs w:val="24"/>
        </w:rPr>
        <w:t xml:space="preserve"> </w:t>
      </w:r>
      <w:r w:rsidRPr="61DA1B6F">
        <w:rPr>
          <w:sz w:val="24"/>
          <w:szCs w:val="24"/>
        </w:rPr>
        <w:t>young</w:t>
      </w:r>
      <w:r w:rsidRPr="61DA1B6F">
        <w:rPr>
          <w:spacing w:val="-4"/>
          <w:sz w:val="24"/>
          <w:szCs w:val="24"/>
        </w:rPr>
        <w:t xml:space="preserve"> </w:t>
      </w:r>
      <w:r w:rsidRPr="61DA1B6F">
        <w:rPr>
          <w:sz w:val="24"/>
          <w:szCs w:val="24"/>
        </w:rPr>
        <w:t>people,</w:t>
      </w:r>
      <w:r w:rsidRPr="61DA1B6F">
        <w:rPr>
          <w:spacing w:val="-2"/>
          <w:sz w:val="24"/>
          <w:szCs w:val="24"/>
        </w:rPr>
        <w:t xml:space="preserve"> </w:t>
      </w:r>
      <w:r w:rsidRPr="61DA1B6F">
        <w:rPr>
          <w:sz w:val="24"/>
          <w:szCs w:val="24"/>
        </w:rPr>
        <w:t>and</w:t>
      </w:r>
      <w:r w:rsidRPr="61DA1B6F">
        <w:rPr>
          <w:spacing w:val="-3"/>
          <w:sz w:val="24"/>
          <w:szCs w:val="24"/>
        </w:rPr>
        <w:t xml:space="preserve"> </w:t>
      </w:r>
      <w:r w:rsidRPr="61DA1B6F">
        <w:rPr>
          <w:sz w:val="24"/>
          <w:szCs w:val="24"/>
        </w:rPr>
        <w:t>Adults</w:t>
      </w:r>
      <w:r w:rsidRPr="61DA1B6F">
        <w:rPr>
          <w:spacing w:val="-4"/>
          <w:sz w:val="24"/>
          <w:szCs w:val="24"/>
        </w:rPr>
        <w:t xml:space="preserve"> </w:t>
      </w:r>
      <w:r w:rsidRPr="61DA1B6F">
        <w:rPr>
          <w:sz w:val="24"/>
          <w:szCs w:val="24"/>
        </w:rPr>
        <w:t>at</w:t>
      </w:r>
      <w:r w:rsidRPr="61DA1B6F">
        <w:rPr>
          <w:spacing w:val="-3"/>
          <w:sz w:val="24"/>
          <w:szCs w:val="24"/>
        </w:rPr>
        <w:t xml:space="preserve"> </w:t>
      </w:r>
      <w:r w:rsidRPr="61DA1B6F">
        <w:rPr>
          <w:sz w:val="24"/>
          <w:szCs w:val="24"/>
        </w:rPr>
        <w:t>Risk</w:t>
      </w:r>
      <w:r w:rsidRPr="61DA1B6F">
        <w:rPr>
          <w:position w:val="8"/>
          <w:sz w:val="16"/>
          <w:szCs w:val="16"/>
        </w:rPr>
        <w:t>1</w:t>
      </w:r>
      <w:r w:rsidRPr="61DA1B6F">
        <w:rPr>
          <w:spacing w:val="19"/>
          <w:position w:val="8"/>
          <w:sz w:val="16"/>
          <w:szCs w:val="16"/>
        </w:rPr>
        <w:t xml:space="preserve"> </w:t>
      </w:r>
      <w:r w:rsidRPr="61DA1B6F">
        <w:rPr>
          <w:sz w:val="24"/>
          <w:szCs w:val="24"/>
        </w:rPr>
        <w:t>will</w:t>
      </w:r>
      <w:r w:rsidRPr="61DA1B6F">
        <w:rPr>
          <w:spacing w:val="-4"/>
          <w:sz w:val="24"/>
          <w:szCs w:val="24"/>
        </w:rPr>
        <w:t xml:space="preserve"> </w:t>
      </w:r>
      <w:r w:rsidRPr="61DA1B6F">
        <w:rPr>
          <w:sz w:val="24"/>
          <w:szCs w:val="24"/>
        </w:rPr>
        <w:t>come onto University premises or otherwise have contact with University staff, students or</w:t>
      </w:r>
      <w:r w:rsidRPr="61DA1B6F">
        <w:rPr>
          <w:spacing w:val="-1"/>
          <w:sz w:val="24"/>
          <w:szCs w:val="24"/>
        </w:rPr>
        <w:t xml:space="preserve"> </w:t>
      </w:r>
      <w:r w:rsidRPr="61DA1B6F">
        <w:rPr>
          <w:sz w:val="24"/>
          <w:szCs w:val="24"/>
        </w:rPr>
        <w:t>contractors, such as where students are on placement or undertaking apprenticeships</w:t>
      </w:r>
      <w:r w:rsidR="00954B96" w:rsidRPr="61DA1B6F">
        <w:rPr>
          <w:sz w:val="24"/>
          <w:szCs w:val="24"/>
        </w:rPr>
        <w:t xml:space="preserve"> or skills bootcamp</w:t>
      </w:r>
      <w:r w:rsidR="00E705B9" w:rsidRPr="61DA1B6F">
        <w:rPr>
          <w:sz w:val="24"/>
          <w:szCs w:val="24"/>
        </w:rPr>
        <w:t>s</w:t>
      </w:r>
      <w:r w:rsidRPr="61DA1B6F">
        <w:rPr>
          <w:position w:val="8"/>
          <w:sz w:val="16"/>
          <w:szCs w:val="16"/>
        </w:rPr>
        <w:t>2</w:t>
      </w:r>
      <w:r w:rsidRPr="61DA1B6F">
        <w:rPr>
          <w:sz w:val="24"/>
          <w:szCs w:val="24"/>
        </w:rPr>
        <w:t>.</w:t>
      </w:r>
    </w:p>
    <w:p w14:paraId="05798A35" w14:textId="77777777" w:rsidR="00262D47" w:rsidRPr="00490CF1" w:rsidRDefault="00262D47" w:rsidP="00D90916">
      <w:pPr>
        <w:pStyle w:val="ListParagraph"/>
        <w:tabs>
          <w:tab w:val="left" w:pos="851"/>
        </w:tabs>
        <w:spacing w:line="360" w:lineRule="auto"/>
        <w:ind w:left="851" w:right="366"/>
        <w:contextualSpacing/>
        <w:rPr>
          <w:sz w:val="24"/>
        </w:rPr>
      </w:pPr>
    </w:p>
    <w:p w14:paraId="017BEF1F" w14:textId="62AE3A16" w:rsidR="00384A16" w:rsidRPr="00490CF1" w:rsidRDefault="00C500AD" w:rsidP="61DA1B6F">
      <w:pPr>
        <w:pStyle w:val="ListParagraph"/>
        <w:numPr>
          <w:ilvl w:val="1"/>
          <w:numId w:val="3"/>
        </w:numPr>
        <w:tabs>
          <w:tab w:val="left" w:pos="851"/>
        </w:tabs>
        <w:spacing w:line="360" w:lineRule="auto"/>
        <w:ind w:left="851" w:right="366" w:hanging="425"/>
        <w:contextualSpacing/>
        <w:rPr>
          <w:sz w:val="24"/>
          <w:szCs w:val="24"/>
        </w:rPr>
      </w:pPr>
      <w:r w:rsidRPr="61DA1B6F">
        <w:rPr>
          <w:sz w:val="24"/>
          <w:szCs w:val="24"/>
        </w:rPr>
        <w:t>Although schools and further education colleges have a statutory duty to safeguard and protect children in their care, Universities are not specifically named in their duty to safeguard and protect. However, the University acknowledges its common law duty to prevent reasonably foreseeable harm occurring to the University community. The term ‘safeguarding’ in this Policy, is</w:t>
      </w:r>
      <w:r w:rsidRPr="61DA1B6F">
        <w:rPr>
          <w:spacing w:val="-3"/>
          <w:sz w:val="24"/>
          <w:szCs w:val="24"/>
        </w:rPr>
        <w:t xml:space="preserve"> </w:t>
      </w:r>
      <w:r w:rsidRPr="61DA1B6F">
        <w:rPr>
          <w:sz w:val="24"/>
          <w:szCs w:val="24"/>
        </w:rPr>
        <w:t>therefore</w:t>
      </w:r>
      <w:r w:rsidRPr="61DA1B6F">
        <w:rPr>
          <w:spacing w:val="-3"/>
          <w:sz w:val="24"/>
          <w:szCs w:val="24"/>
        </w:rPr>
        <w:t xml:space="preserve"> </w:t>
      </w:r>
      <w:r w:rsidRPr="61DA1B6F">
        <w:rPr>
          <w:sz w:val="24"/>
          <w:szCs w:val="24"/>
        </w:rPr>
        <w:t>used</w:t>
      </w:r>
      <w:r w:rsidRPr="61DA1B6F">
        <w:rPr>
          <w:spacing w:val="-3"/>
          <w:sz w:val="24"/>
          <w:szCs w:val="24"/>
        </w:rPr>
        <w:t xml:space="preserve"> </w:t>
      </w:r>
      <w:r w:rsidRPr="61DA1B6F">
        <w:rPr>
          <w:sz w:val="24"/>
          <w:szCs w:val="24"/>
        </w:rPr>
        <w:t>in</w:t>
      </w:r>
      <w:r w:rsidRPr="61DA1B6F">
        <w:rPr>
          <w:spacing w:val="-4"/>
          <w:sz w:val="24"/>
          <w:szCs w:val="24"/>
        </w:rPr>
        <w:t xml:space="preserve"> </w:t>
      </w:r>
      <w:r w:rsidRPr="61DA1B6F">
        <w:rPr>
          <w:sz w:val="24"/>
          <w:szCs w:val="24"/>
        </w:rPr>
        <w:t>that</w:t>
      </w:r>
      <w:r w:rsidRPr="61DA1B6F">
        <w:rPr>
          <w:spacing w:val="-3"/>
          <w:sz w:val="24"/>
          <w:szCs w:val="24"/>
        </w:rPr>
        <w:t xml:space="preserve"> </w:t>
      </w:r>
      <w:r w:rsidRPr="61DA1B6F">
        <w:rPr>
          <w:sz w:val="24"/>
          <w:szCs w:val="24"/>
        </w:rPr>
        <w:t>context,</w:t>
      </w:r>
      <w:r w:rsidRPr="61DA1B6F">
        <w:rPr>
          <w:spacing w:val="-4"/>
          <w:sz w:val="24"/>
          <w:szCs w:val="24"/>
        </w:rPr>
        <w:t xml:space="preserve"> </w:t>
      </w:r>
      <w:r w:rsidRPr="61DA1B6F">
        <w:rPr>
          <w:sz w:val="24"/>
          <w:szCs w:val="24"/>
        </w:rPr>
        <w:t>and</w:t>
      </w:r>
      <w:r w:rsidRPr="61DA1B6F">
        <w:rPr>
          <w:spacing w:val="-3"/>
          <w:sz w:val="24"/>
          <w:szCs w:val="24"/>
        </w:rPr>
        <w:t xml:space="preserve"> </w:t>
      </w:r>
      <w:r w:rsidRPr="61DA1B6F">
        <w:rPr>
          <w:sz w:val="24"/>
          <w:szCs w:val="24"/>
        </w:rPr>
        <w:t>refers</w:t>
      </w:r>
      <w:r w:rsidRPr="61DA1B6F">
        <w:rPr>
          <w:spacing w:val="-5"/>
          <w:sz w:val="24"/>
          <w:szCs w:val="24"/>
        </w:rPr>
        <w:t xml:space="preserve"> </w:t>
      </w:r>
      <w:r w:rsidRPr="61DA1B6F">
        <w:rPr>
          <w:sz w:val="24"/>
          <w:szCs w:val="24"/>
        </w:rPr>
        <w:t>to</w:t>
      </w:r>
      <w:r w:rsidRPr="61DA1B6F">
        <w:rPr>
          <w:spacing w:val="-4"/>
          <w:sz w:val="24"/>
          <w:szCs w:val="24"/>
        </w:rPr>
        <w:t xml:space="preserve"> </w:t>
      </w:r>
      <w:r w:rsidRPr="61DA1B6F">
        <w:rPr>
          <w:sz w:val="24"/>
          <w:szCs w:val="24"/>
        </w:rPr>
        <w:t>the</w:t>
      </w:r>
      <w:r w:rsidRPr="61DA1B6F">
        <w:rPr>
          <w:spacing w:val="-3"/>
          <w:sz w:val="24"/>
          <w:szCs w:val="24"/>
        </w:rPr>
        <w:t xml:space="preserve"> </w:t>
      </w:r>
      <w:r w:rsidRPr="61DA1B6F">
        <w:rPr>
          <w:sz w:val="24"/>
          <w:szCs w:val="24"/>
        </w:rPr>
        <w:t>University’s</w:t>
      </w:r>
      <w:r w:rsidRPr="61DA1B6F">
        <w:rPr>
          <w:spacing w:val="-3"/>
          <w:sz w:val="24"/>
          <w:szCs w:val="24"/>
        </w:rPr>
        <w:t xml:space="preserve"> </w:t>
      </w:r>
      <w:r w:rsidRPr="61DA1B6F">
        <w:rPr>
          <w:sz w:val="24"/>
          <w:szCs w:val="24"/>
        </w:rPr>
        <w:t>safeguarding</w:t>
      </w:r>
      <w:r w:rsidRPr="61DA1B6F">
        <w:rPr>
          <w:spacing w:val="-3"/>
          <w:sz w:val="24"/>
          <w:szCs w:val="24"/>
        </w:rPr>
        <w:t xml:space="preserve"> </w:t>
      </w:r>
      <w:r w:rsidRPr="61DA1B6F">
        <w:rPr>
          <w:sz w:val="24"/>
          <w:szCs w:val="24"/>
        </w:rPr>
        <w:t>in the context of its common law duty</w:t>
      </w:r>
      <w:r w:rsidR="00954B96" w:rsidRPr="61DA1B6F">
        <w:rPr>
          <w:sz w:val="24"/>
          <w:szCs w:val="24"/>
        </w:rPr>
        <w:t>.</w:t>
      </w:r>
    </w:p>
    <w:p w14:paraId="0A912479" w14:textId="77777777" w:rsidR="00384A16" w:rsidRDefault="00384A16" w:rsidP="00D90916">
      <w:pPr>
        <w:pStyle w:val="BodyText"/>
        <w:tabs>
          <w:tab w:val="left" w:pos="851"/>
        </w:tabs>
        <w:spacing w:line="360" w:lineRule="auto"/>
        <w:ind w:right="366" w:hanging="283"/>
        <w:contextualSpacing/>
      </w:pPr>
    </w:p>
    <w:p w14:paraId="4785419C" w14:textId="5C876E9F" w:rsidR="00E54C22" w:rsidRPr="00490CF1" w:rsidRDefault="00C500AD" w:rsidP="61DA1B6F">
      <w:pPr>
        <w:pStyle w:val="ListParagraph"/>
        <w:numPr>
          <w:ilvl w:val="1"/>
          <w:numId w:val="3"/>
        </w:numPr>
        <w:tabs>
          <w:tab w:val="left" w:pos="586"/>
          <w:tab w:val="left" w:pos="851"/>
        </w:tabs>
        <w:spacing w:line="360" w:lineRule="auto"/>
        <w:ind w:left="851" w:right="366" w:hanging="425"/>
        <w:contextualSpacing/>
        <w:rPr>
          <w:sz w:val="28"/>
          <w:szCs w:val="28"/>
        </w:rPr>
      </w:pPr>
      <w:r w:rsidRPr="61DA1B6F">
        <w:rPr>
          <w:sz w:val="24"/>
          <w:szCs w:val="24"/>
        </w:rPr>
        <w:t xml:space="preserve">This Policy sets out the University’s approach to safeguarding staff and students of the University as applicable, and particularly children, young people and Adults at Risk, and establishes a number of subsidiary codes of practice, guidance and procedures relating to University activities or areas of perceived risk. It is however expected that those </w:t>
      </w:r>
      <w:r w:rsidR="00095A48" w:rsidRPr="61DA1B6F">
        <w:rPr>
          <w:sz w:val="24"/>
          <w:szCs w:val="24"/>
        </w:rPr>
        <w:t>departments and divisions</w:t>
      </w:r>
      <w:r w:rsidRPr="61DA1B6F">
        <w:rPr>
          <w:sz w:val="24"/>
          <w:szCs w:val="24"/>
        </w:rPr>
        <w:t xml:space="preserve"> of the University which deal frequently with children, apprentices, </w:t>
      </w:r>
      <w:r w:rsidR="00954B96" w:rsidRPr="61DA1B6F">
        <w:rPr>
          <w:sz w:val="24"/>
          <w:szCs w:val="24"/>
        </w:rPr>
        <w:t xml:space="preserve">skills bootcamp learners </w:t>
      </w:r>
      <w:r w:rsidRPr="61DA1B6F">
        <w:rPr>
          <w:sz w:val="24"/>
          <w:szCs w:val="24"/>
        </w:rPr>
        <w:t>and where appropriate, Adults at Risk, will have in place their own detailed procedures for</w:t>
      </w:r>
      <w:r w:rsidRPr="61DA1B6F">
        <w:rPr>
          <w:spacing w:val="-3"/>
          <w:sz w:val="24"/>
          <w:szCs w:val="24"/>
        </w:rPr>
        <w:t xml:space="preserve"> </w:t>
      </w:r>
      <w:r w:rsidRPr="61DA1B6F">
        <w:rPr>
          <w:sz w:val="24"/>
          <w:szCs w:val="24"/>
        </w:rPr>
        <w:t>safeguarding,</w:t>
      </w:r>
      <w:r w:rsidRPr="61DA1B6F">
        <w:rPr>
          <w:spacing w:val="-5"/>
          <w:sz w:val="24"/>
          <w:szCs w:val="24"/>
        </w:rPr>
        <w:t xml:space="preserve"> </w:t>
      </w:r>
      <w:r w:rsidRPr="61DA1B6F">
        <w:rPr>
          <w:sz w:val="24"/>
          <w:szCs w:val="24"/>
        </w:rPr>
        <w:t>relevant</w:t>
      </w:r>
      <w:r w:rsidRPr="61DA1B6F">
        <w:rPr>
          <w:spacing w:val="-3"/>
          <w:sz w:val="24"/>
          <w:szCs w:val="24"/>
        </w:rPr>
        <w:t xml:space="preserve"> </w:t>
      </w:r>
      <w:r w:rsidRPr="61DA1B6F">
        <w:rPr>
          <w:sz w:val="24"/>
          <w:szCs w:val="24"/>
        </w:rPr>
        <w:t>to</w:t>
      </w:r>
      <w:r w:rsidRPr="61DA1B6F">
        <w:rPr>
          <w:spacing w:val="-3"/>
          <w:sz w:val="24"/>
          <w:szCs w:val="24"/>
        </w:rPr>
        <w:t xml:space="preserve"> </w:t>
      </w:r>
      <w:r w:rsidRPr="61DA1B6F">
        <w:rPr>
          <w:sz w:val="24"/>
          <w:szCs w:val="24"/>
        </w:rPr>
        <w:t>their</w:t>
      </w:r>
      <w:r w:rsidRPr="61DA1B6F">
        <w:rPr>
          <w:spacing w:val="-5"/>
          <w:sz w:val="24"/>
          <w:szCs w:val="24"/>
        </w:rPr>
        <w:t xml:space="preserve"> </w:t>
      </w:r>
      <w:r w:rsidRPr="61DA1B6F">
        <w:rPr>
          <w:sz w:val="24"/>
          <w:szCs w:val="24"/>
        </w:rPr>
        <w:t>particular</w:t>
      </w:r>
      <w:r w:rsidRPr="61DA1B6F">
        <w:rPr>
          <w:spacing w:val="-3"/>
          <w:sz w:val="24"/>
          <w:szCs w:val="24"/>
        </w:rPr>
        <w:t xml:space="preserve"> </w:t>
      </w:r>
      <w:r w:rsidRPr="61DA1B6F">
        <w:rPr>
          <w:sz w:val="24"/>
          <w:szCs w:val="24"/>
        </w:rPr>
        <w:t>activities.</w:t>
      </w:r>
      <w:r w:rsidRPr="61DA1B6F">
        <w:rPr>
          <w:spacing w:val="-3"/>
          <w:sz w:val="24"/>
          <w:szCs w:val="24"/>
        </w:rPr>
        <w:t xml:space="preserve"> </w:t>
      </w:r>
    </w:p>
    <w:p w14:paraId="5A1C8D9A" w14:textId="77777777" w:rsidR="006A34EC" w:rsidRDefault="006A34EC" w:rsidP="00D90916">
      <w:pPr>
        <w:tabs>
          <w:tab w:val="left" w:pos="586"/>
        </w:tabs>
        <w:ind w:left="220" w:right="366"/>
        <w:contextualSpacing/>
        <w:rPr>
          <w:sz w:val="20"/>
          <w:szCs w:val="20"/>
        </w:rPr>
      </w:pPr>
    </w:p>
    <w:p w14:paraId="53430631" w14:textId="77777777" w:rsidR="006A34EC" w:rsidRDefault="006A34EC" w:rsidP="00D90916">
      <w:pPr>
        <w:tabs>
          <w:tab w:val="left" w:pos="586"/>
        </w:tabs>
        <w:ind w:left="220" w:right="366"/>
        <w:contextualSpacing/>
        <w:rPr>
          <w:sz w:val="20"/>
          <w:szCs w:val="20"/>
        </w:rPr>
      </w:pPr>
    </w:p>
    <w:p w14:paraId="4710D9C4" w14:textId="77777777" w:rsidR="006A34EC" w:rsidRDefault="006A34EC" w:rsidP="00D90916">
      <w:pPr>
        <w:tabs>
          <w:tab w:val="left" w:pos="586"/>
        </w:tabs>
        <w:ind w:left="220" w:right="366"/>
        <w:contextualSpacing/>
        <w:rPr>
          <w:sz w:val="20"/>
          <w:szCs w:val="20"/>
        </w:rPr>
      </w:pPr>
    </w:p>
    <w:p w14:paraId="610B5083" w14:textId="77777777" w:rsidR="006A34EC" w:rsidRDefault="006A34EC" w:rsidP="00D90916">
      <w:pPr>
        <w:tabs>
          <w:tab w:val="left" w:pos="586"/>
        </w:tabs>
        <w:ind w:left="220" w:right="366"/>
        <w:contextualSpacing/>
        <w:rPr>
          <w:sz w:val="20"/>
          <w:szCs w:val="20"/>
        </w:rPr>
      </w:pPr>
    </w:p>
    <w:p w14:paraId="0623355C" w14:textId="77777777" w:rsidR="006A34EC" w:rsidRPr="002B2B20" w:rsidRDefault="006A34EC" w:rsidP="00D90916">
      <w:pPr>
        <w:tabs>
          <w:tab w:val="left" w:pos="586"/>
        </w:tabs>
        <w:ind w:left="220" w:right="366"/>
        <w:contextualSpacing/>
        <w:rPr>
          <w:sz w:val="20"/>
          <w:szCs w:val="20"/>
        </w:rPr>
      </w:pPr>
    </w:p>
    <w:p w14:paraId="76A0EAFF" w14:textId="77777777" w:rsidR="00E54C22" w:rsidRPr="002B2B20" w:rsidRDefault="00E54C22" w:rsidP="00D90916">
      <w:pPr>
        <w:ind w:left="100" w:right="366"/>
        <w:contextualSpacing/>
        <w:rPr>
          <w:sz w:val="18"/>
          <w:szCs w:val="18"/>
        </w:rPr>
      </w:pPr>
      <w:r w:rsidRPr="002B2B20">
        <w:rPr>
          <w:position w:val="6"/>
          <w:sz w:val="18"/>
          <w:szCs w:val="18"/>
        </w:rPr>
        <w:t>1</w:t>
      </w:r>
      <w:r w:rsidRPr="002B2B20">
        <w:rPr>
          <w:spacing w:val="13"/>
          <w:position w:val="6"/>
          <w:sz w:val="18"/>
          <w:szCs w:val="18"/>
        </w:rPr>
        <w:t xml:space="preserve"> </w:t>
      </w:r>
      <w:r w:rsidRPr="002B2B20">
        <w:rPr>
          <w:sz w:val="18"/>
          <w:szCs w:val="18"/>
        </w:rPr>
        <w:t>Definition</w:t>
      </w:r>
      <w:r w:rsidRPr="002B2B20">
        <w:rPr>
          <w:spacing w:val="-6"/>
          <w:sz w:val="18"/>
          <w:szCs w:val="18"/>
        </w:rPr>
        <w:t xml:space="preserve"> </w:t>
      </w:r>
      <w:r w:rsidRPr="002B2B20">
        <w:rPr>
          <w:sz w:val="18"/>
          <w:szCs w:val="18"/>
        </w:rPr>
        <w:t>of</w:t>
      </w:r>
      <w:r w:rsidRPr="002B2B20">
        <w:rPr>
          <w:spacing w:val="-4"/>
          <w:sz w:val="18"/>
          <w:szCs w:val="18"/>
        </w:rPr>
        <w:t xml:space="preserve"> </w:t>
      </w:r>
      <w:r w:rsidRPr="002B2B20">
        <w:rPr>
          <w:sz w:val="18"/>
          <w:szCs w:val="18"/>
        </w:rPr>
        <w:t>Adults</w:t>
      </w:r>
      <w:r w:rsidRPr="002B2B20">
        <w:rPr>
          <w:spacing w:val="-3"/>
          <w:sz w:val="18"/>
          <w:szCs w:val="18"/>
        </w:rPr>
        <w:t xml:space="preserve"> </w:t>
      </w:r>
      <w:r w:rsidRPr="002B2B20">
        <w:rPr>
          <w:sz w:val="18"/>
          <w:szCs w:val="18"/>
        </w:rPr>
        <w:t>at</w:t>
      </w:r>
      <w:r w:rsidRPr="002B2B20">
        <w:rPr>
          <w:spacing w:val="-5"/>
          <w:sz w:val="18"/>
          <w:szCs w:val="18"/>
        </w:rPr>
        <w:t xml:space="preserve"> </w:t>
      </w:r>
      <w:r w:rsidRPr="002B2B20">
        <w:rPr>
          <w:sz w:val="18"/>
          <w:szCs w:val="18"/>
        </w:rPr>
        <w:t>Risk</w:t>
      </w:r>
      <w:r w:rsidRPr="002B2B20">
        <w:rPr>
          <w:spacing w:val="-5"/>
          <w:sz w:val="18"/>
          <w:szCs w:val="18"/>
        </w:rPr>
        <w:t xml:space="preserve"> </w:t>
      </w:r>
      <w:r w:rsidRPr="002B2B20">
        <w:rPr>
          <w:sz w:val="18"/>
          <w:szCs w:val="18"/>
        </w:rPr>
        <w:t>is</w:t>
      </w:r>
      <w:r w:rsidRPr="002B2B20">
        <w:rPr>
          <w:spacing w:val="-5"/>
          <w:sz w:val="18"/>
          <w:szCs w:val="18"/>
        </w:rPr>
        <w:t xml:space="preserve"> </w:t>
      </w:r>
      <w:r w:rsidRPr="002B2B20">
        <w:rPr>
          <w:sz w:val="18"/>
          <w:szCs w:val="18"/>
        </w:rPr>
        <w:t>at</w:t>
      </w:r>
      <w:r w:rsidRPr="002B2B20">
        <w:rPr>
          <w:spacing w:val="-6"/>
          <w:sz w:val="18"/>
          <w:szCs w:val="18"/>
        </w:rPr>
        <w:t xml:space="preserve"> </w:t>
      </w:r>
      <w:r w:rsidRPr="002B2B20">
        <w:rPr>
          <w:sz w:val="18"/>
          <w:szCs w:val="18"/>
        </w:rPr>
        <w:t>paragraph</w:t>
      </w:r>
      <w:r w:rsidRPr="002B2B20">
        <w:rPr>
          <w:spacing w:val="-3"/>
          <w:sz w:val="18"/>
          <w:szCs w:val="18"/>
        </w:rPr>
        <w:t xml:space="preserve"> </w:t>
      </w:r>
      <w:r w:rsidRPr="002B2B20">
        <w:rPr>
          <w:spacing w:val="-5"/>
          <w:sz w:val="18"/>
          <w:szCs w:val="18"/>
        </w:rPr>
        <w:t>2.3</w:t>
      </w:r>
    </w:p>
    <w:p w14:paraId="104B8034" w14:textId="163792A7" w:rsidR="00E54C22" w:rsidRPr="002B2B20" w:rsidRDefault="00E54C22" w:rsidP="61DA1B6F">
      <w:pPr>
        <w:ind w:left="100" w:right="366"/>
        <w:contextualSpacing/>
        <w:rPr>
          <w:sz w:val="18"/>
          <w:szCs w:val="18"/>
        </w:rPr>
      </w:pPr>
      <w:r w:rsidRPr="61DA1B6F">
        <w:rPr>
          <w:position w:val="6"/>
          <w:sz w:val="18"/>
          <w:szCs w:val="18"/>
        </w:rPr>
        <w:t>2</w:t>
      </w:r>
      <w:r w:rsidRPr="61DA1B6F">
        <w:rPr>
          <w:spacing w:val="15"/>
          <w:position w:val="6"/>
          <w:sz w:val="18"/>
          <w:szCs w:val="18"/>
        </w:rPr>
        <w:t xml:space="preserve"> </w:t>
      </w:r>
      <w:r w:rsidRPr="61DA1B6F">
        <w:rPr>
          <w:sz w:val="18"/>
          <w:szCs w:val="18"/>
        </w:rPr>
        <w:t>The</w:t>
      </w:r>
      <w:r w:rsidRPr="61DA1B6F">
        <w:rPr>
          <w:spacing w:val="-5"/>
          <w:sz w:val="18"/>
          <w:szCs w:val="18"/>
        </w:rPr>
        <w:t xml:space="preserve"> </w:t>
      </w:r>
      <w:r w:rsidRPr="61DA1B6F">
        <w:rPr>
          <w:sz w:val="18"/>
          <w:szCs w:val="18"/>
        </w:rPr>
        <w:t>definition</w:t>
      </w:r>
      <w:r w:rsidRPr="61DA1B6F">
        <w:rPr>
          <w:spacing w:val="-4"/>
          <w:sz w:val="18"/>
          <w:szCs w:val="18"/>
        </w:rPr>
        <w:t xml:space="preserve"> </w:t>
      </w:r>
      <w:r w:rsidRPr="61DA1B6F">
        <w:rPr>
          <w:sz w:val="18"/>
          <w:szCs w:val="18"/>
        </w:rPr>
        <w:t>of</w:t>
      </w:r>
      <w:r w:rsidRPr="61DA1B6F">
        <w:rPr>
          <w:spacing w:val="-2"/>
          <w:sz w:val="18"/>
          <w:szCs w:val="18"/>
        </w:rPr>
        <w:t xml:space="preserve"> </w:t>
      </w:r>
      <w:r w:rsidRPr="61DA1B6F">
        <w:rPr>
          <w:sz w:val="18"/>
          <w:szCs w:val="18"/>
        </w:rPr>
        <w:t>‘student’</w:t>
      </w:r>
      <w:r w:rsidRPr="61DA1B6F">
        <w:rPr>
          <w:spacing w:val="-5"/>
          <w:sz w:val="18"/>
          <w:szCs w:val="18"/>
        </w:rPr>
        <w:t xml:space="preserve"> </w:t>
      </w:r>
      <w:r w:rsidRPr="61DA1B6F">
        <w:rPr>
          <w:sz w:val="18"/>
          <w:szCs w:val="18"/>
        </w:rPr>
        <w:t>is</w:t>
      </w:r>
      <w:r w:rsidRPr="61DA1B6F">
        <w:rPr>
          <w:spacing w:val="-3"/>
          <w:sz w:val="18"/>
          <w:szCs w:val="18"/>
        </w:rPr>
        <w:t xml:space="preserve"> </w:t>
      </w:r>
      <w:r w:rsidRPr="61DA1B6F">
        <w:rPr>
          <w:sz w:val="18"/>
          <w:szCs w:val="18"/>
        </w:rPr>
        <w:t>at</w:t>
      </w:r>
      <w:r w:rsidRPr="61DA1B6F">
        <w:rPr>
          <w:spacing w:val="-4"/>
          <w:sz w:val="18"/>
          <w:szCs w:val="18"/>
        </w:rPr>
        <w:t xml:space="preserve"> </w:t>
      </w:r>
      <w:r w:rsidRPr="61DA1B6F">
        <w:rPr>
          <w:sz w:val="18"/>
          <w:szCs w:val="18"/>
        </w:rPr>
        <w:t>Section</w:t>
      </w:r>
      <w:r w:rsidRPr="61DA1B6F">
        <w:rPr>
          <w:spacing w:val="-2"/>
          <w:sz w:val="18"/>
          <w:szCs w:val="18"/>
        </w:rPr>
        <w:t xml:space="preserve"> </w:t>
      </w:r>
      <w:r w:rsidRPr="61DA1B6F">
        <w:rPr>
          <w:sz w:val="18"/>
          <w:szCs w:val="18"/>
        </w:rPr>
        <w:t>1</w:t>
      </w:r>
      <w:r w:rsidRPr="61DA1B6F">
        <w:rPr>
          <w:spacing w:val="-5"/>
          <w:sz w:val="18"/>
          <w:szCs w:val="18"/>
        </w:rPr>
        <w:t xml:space="preserve"> </w:t>
      </w:r>
      <w:r w:rsidRPr="61DA1B6F">
        <w:rPr>
          <w:sz w:val="18"/>
          <w:szCs w:val="18"/>
        </w:rPr>
        <w:t>of University</w:t>
      </w:r>
      <w:r w:rsidRPr="61DA1B6F">
        <w:rPr>
          <w:spacing w:val="-1"/>
          <w:sz w:val="18"/>
          <w:szCs w:val="18"/>
        </w:rPr>
        <w:t xml:space="preserve"> </w:t>
      </w:r>
      <w:r w:rsidRPr="61DA1B6F">
        <w:rPr>
          <w:sz w:val="18"/>
          <w:szCs w:val="18"/>
        </w:rPr>
        <w:t>Regulations,</w:t>
      </w:r>
      <w:r w:rsidRPr="61DA1B6F">
        <w:rPr>
          <w:spacing w:val="-2"/>
          <w:sz w:val="18"/>
          <w:szCs w:val="18"/>
        </w:rPr>
        <w:t xml:space="preserve"> </w:t>
      </w:r>
      <w:r w:rsidRPr="61DA1B6F">
        <w:rPr>
          <w:sz w:val="18"/>
          <w:szCs w:val="18"/>
        </w:rPr>
        <w:t>and</w:t>
      </w:r>
      <w:r w:rsidRPr="61DA1B6F">
        <w:rPr>
          <w:spacing w:val="-2"/>
          <w:sz w:val="18"/>
          <w:szCs w:val="18"/>
        </w:rPr>
        <w:t xml:space="preserve"> </w:t>
      </w:r>
      <w:r w:rsidRPr="61DA1B6F">
        <w:rPr>
          <w:sz w:val="18"/>
          <w:szCs w:val="18"/>
        </w:rPr>
        <w:t>means</w:t>
      </w:r>
      <w:r w:rsidRPr="61DA1B6F">
        <w:rPr>
          <w:spacing w:val="-3"/>
          <w:sz w:val="18"/>
          <w:szCs w:val="18"/>
        </w:rPr>
        <w:t xml:space="preserve"> </w:t>
      </w:r>
      <w:r w:rsidRPr="61DA1B6F">
        <w:rPr>
          <w:sz w:val="18"/>
          <w:szCs w:val="18"/>
        </w:rPr>
        <w:t>any</w:t>
      </w:r>
      <w:r w:rsidRPr="61DA1B6F">
        <w:rPr>
          <w:spacing w:val="-3"/>
          <w:sz w:val="18"/>
          <w:szCs w:val="18"/>
        </w:rPr>
        <w:t xml:space="preserve"> </w:t>
      </w:r>
      <w:r w:rsidRPr="61DA1B6F">
        <w:rPr>
          <w:sz w:val="18"/>
          <w:szCs w:val="18"/>
        </w:rPr>
        <w:t>person currently registered for the receipt of instruction in the University. Apprentices and bootcamp learners therefore fall within the definition of ‘student’.</w:t>
      </w:r>
    </w:p>
    <w:p w14:paraId="4AFF13AD" w14:textId="73767F9B" w:rsidR="00977A79" w:rsidRDefault="00C500AD" w:rsidP="00D90916">
      <w:pPr>
        <w:tabs>
          <w:tab w:val="left" w:pos="586"/>
        </w:tabs>
        <w:spacing w:line="360" w:lineRule="auto"/>
        <w:ind w:left="851" w:right="366"/>
        <w:contextualSpacing/>
        <w:rPr>
          <w:sz w:val="24"/>
          <w:szCs w:val="24"/>
        </w:rPr>
      </w:pPr>
      <w:r w:rsidRPr="00E54C22">
        <w:rPr>
          <w:sz w:val="24"/>
          <w:szCs w:val="24"/>
        </w:rPr>
        <w:lastRenderedPageBreak/>
        <w:t xml:space="preserve">It is the responsibility of </w:t>
      </w:r>
      <w:r w:rsidR="002C3233">
        <w:rPr>
          <w:sz w:val="24"/>
          <w:szCs w:val="24"/>
        </w:rPr>
        <w:t>each</w:t>
      </w:r>
      <w:r w:rsidR="002C3233" w:rsidRPr="00E54C22">
        <w:rPr>
          <w:sz w:val="24"/>
          <w:szCs w:val="24"/>
        </w:rPr>
        <w:t xml:space="preserve"> </w:t>
      </w:r>
      <w:r w:rsidR="002C3233">
        <w:rPr>
          <w:sz w:val="24"/>
          <w:szCs w:val="24"/>
        </w:rPr>
        <w:t xml:space="preserve">relevant department and division </w:t>
      </w:r>
      <w:r w:rsidRPr="00E54C22">
        <w:rPr>
          <w:sz w:val="24"/>
          <w:szCs w:val="24"/>
        </w:rPr>
        <w:t>to ensure that such procedures are in</w:t>
      </w:r>
      <w:r w:rsidR="00954B96" w:rsidRPr="00E54C22">
        <w:rPr>
          <w:sz w:val="24"/>
          <w:szCs w:val="24"/>
        </w:rPr>
        <w:t xml:space="preserve"> place, are in conformity with this Policy and are approved in consultation with the Senior Child Protection Officer</w:t>
      </w:r>
      <w:r w:rsidR="001C6A3E">
        <w:rPr>
          <w:sz w:val="24"/>
          <w:szCs w:val="24"/>
        </w:rPr>
        <w:t xml:space="preserve"> and the Designated Safeguarding Lead</w:t>
      </w:r>
      <w:r w:rsidR="00954B96" w:rsidRPr="00E54C22">
        <w:rPr>
          <w:sz w:val="24"/>
          <w:szCs w:val="24"/>
        </w:rPr>
        <w:t xml:space="preserve"> (</w:t>
      </w:r>
      <w:r w:rsidR="00954B96" w:rsidRPr="001F0D11">
        <w:rPr>
          <w:b/>
          <w:bCs/>
          <w:sz w:val="24"/>
          <w:szCs w:val="24"/>
        </w:rPr>
        <w:t>Appendix 1</w:t>
      </w:r>
      <w:r w:rsidR="00954B96" w:rsidRPr="00E54C22">
        <w:rPr>
          <w:sz w:val="24"/>
          <w:szCs w:val="24"/>
        </w:rPr>
        <w:t>).</w:t>
      </w:r>
    </w:p>
    <w:p w14:paraId="124079F7" w14:textId="77777777" w:rsidR="00262D47" w:rsidRPr="00977A79" w:rsidRDefault="00262D47" w:rsidP="00D90916">
      <w:pPr>
        <w:tabs>
          <w:tab w:val="left" w:pos="586"/>
        </w:tabs>
        <w:spacing w:line="360" w:lineRule="auto"/>
        <w:ind w:left="851" w:right="366"/>
        <w:contextualSpacing/>
        <w:rPr>
          <w:sz w:val="20"/>
        </w:rPr>
      </w:pPr>
    </w:p>
    <w:p w14:paraId="5DE5050F" w14:textId="73A1B40C" w:rsidR="00384A16" w:rsidRDefault="00C500AD" w:rsidP="61DA1B6F">
      <w:pPr>
        <w:pStyle w:val="ListParagraph"/>
        <w:numPr>
          <w:ilvl w:val="1"/>
          <w:numId w:val="3"/>
        </w:numPr>
        <w:tabs>
          <w:tab w:val="left" w:pos="851"/>
        </w:tabs>
        <w:spacing w:line="360" w:lineRule="auto"/>
        <w:ind w:left="851" w:right="366" w:hanging="425"/>
        <w:contextualSpacing/>
        <w:rPr>
          <w:sz w:val="24"/>
          <w:szCs w:val="24"/>
        </w:rPr>
      </w:pPr>
      <w:r w:rsidRPr="61DA1B6F">
        <w:rPr>
          <w:sz w:val="24"/>
          <w:szCs w:val="24"/>
        </w:rPr>
        <w:t xml:space="preserve">Academic </w:t>
      </w:r>
      <w:r w:rsidR="00ED0EF6" w:rsidRPr="61DA1B6F">
        <w:rPr>
          <w:sz w:val="24"/>
          <w:szCs w:val="24"/>
        </w:rPr>
        <w:t xml:space="preserve">Services </w:t>
      </w:r>
      <w:r w:rsidRPr="61DA1B6F">
        <w:rPr>
          <w:sz w:val="24"/>
          <w:szCs w:val="24"/>
        </w:rPr>
        <w:t xml:space="preserve">is responsible for overseeing student wellbeing. Matters relating to staff fall within the remit of </w:t>
      </w:r>
      <w:r w:rsidR="00202787" w:rsidRPr="61DA1B6F">
        <w:rPr>
          <w:sz w:val="24"/>
          <w:szCs w:val="24"/>
        </w:rPr>
        <w:t>Human Resources</w:t>
      </w:r>
      <w:r w:rsidRPr="61DA1B6F">
        <w:rPr>
          <w:sz w:val="24"/>
          <w:szCs w:val="24"/>
        </w:rPr>
        <w:t>. There are a range of other policies and procedures which supplement this Policy, and which should be referred to as appropriate.</w:t>
      </w:r>
    </w:p>
    <w:p w14:paraId="2C85293D" w14:textId="77777777" w:rsidR="00262D47" w:rsidRPr="00490CF1" w:rsidRDefault="00262D47" w:rsidP="00D90916">
      <w:pPr>
        <w:pStyle w:val="ListParagraph"/>
        <w:tabs>
          <w:tab w:val="left" w:pos="851"/>
        </w:tabs>
        <w:spacing w:line="360" w:lineRule="auto"/>
        <w:ind w:left="851" w:right="366"/>
        <w:contextualSpacing/>
        <w:rPr>
          <w:sz w:val="24"/>
        </w:rPr>
      </w:pPr>
    </w:p>
    <w:p w14:paraId="38B18930" w14:textId="7F53F4F7" w:rsidR="00384A16" w:rsidRDefault="00C500AD" w:rsidP="61DA1B6F">
      <w:pPr>
        <w:pStyle w:val="ListParagraph"/>
        <w:numPr>
          <w:ilvl w:val="1"/>
          <w:numId w:val="3"/>
        </w:numPr>
        <w:tabs>
          <w:tab w:val="left" w:pos="586"/>
          <w:tab w:val="left" w:pos="851"/>
        </w:tabs>
        <w:spacing w:line="360" w:lineRule="auto"/>
        <w:ind w:left="851" w:right="366" w:hanging="425"/>
        <w:contextualSpacing/>
        <w:rPr>
          <w:sz w:val="24"/>
          <w:szCs w:val="24"/>
        </w:rPr>
      </w:pPr>
      <w:r w:rsidRPr="61DA1B6F">
        <w:rPr>
          <w:sz w:val="24"/>
          <w:szCs w:val="24"/>
        </w:rPr>
        <w:t>The</w:t>
      </w:r>
      <w:r w:rsidRPr="61DA1B6F">
        <w:rPr>
          <w:spacing w:val="-3"/>
          <w:sz w:val="24"/>
          <w:szCs w:val="24"/>
        </w:rPr>
        <w:t xml:space="preserve"> </w:t>
      </w:r>
      <w:r w:rsidRPr="61DA1B6F">
        <w:rPr>
          <w:sz w:val="24"/>
          <w:szCs w:val="24"/>
        </w:rPr>
        <w:t>University</w:t>
      </w:r>
      <w:r w:rsidRPr="61DA1B6F">
        <w:rPr>
          <w:spacing w:val="-3"/>
          <w:sz w:val="24"/>
          <w:szCs w:val="24"/>
        </w:rPr>
        <w:t xml:space="preserve"> </w:t>
      </w:r>
      <w:r w:rsidRPr="61DA1B6F">
        <w:rPr>
          <w:sz w:val="24"/>
          <w:szCs w:val="24"/>
        </w:rPr>
        <w:t>recognises</w:t>
      </w:r>
      <w:r w:rsidRPr="61DA1B6F">
        <w:rPr>
          <w:spacing w:val="-3"/>
          <w:sz w:val="24"/>
          <w:szCs w:val="24"/>
        </w:rPr>
        <w:t xml:space="preserve"> </w:t>
      </w:r>
      <w:r w:rsidRPr="61DA1B6F">
        <w:rPr>
          <w:sz w:val="24"/>
          <w:szCs w:val="24"/>
        </w:rPr>
        <w:t>that</w:t>
      </w:r>
      <w:r w:rsidRPr="61DA1B6F">
        <w:rPr>
          <w:spacing w:val="-3"/>
          <w:sz w:val="24"/>
          <w:szCs w:val="24"/>
        </w:rPr>
        <w:t xml:space="preserve"> </w:t>
      </w:r>
      <w:r w:rsidRPr="61DA1B6F">
        <w:rPr>
          <w:sz w:val="24"/>
          <w:szCs w:val="24"/>
        </w:rPr>
        <w:t>the</w:t>
      </w:r>
      <w:r w:rsidRPr="61DA1B6F">
        <w:rPr>
          <w:spacing w:val="-3"/>
          <w:sz w:val="24"/>
          <w:szCs w:val="24"/>
        </w:rPr>
        <w:t xml:space="preserve"> </w:t>
      </w:r>
      <w:r w:rsidRPr="61DA1B6F">
        <w:rPr>
          <w:sz w:val="24"/>
          <w:szCs w:val="24"/>
        </w:rPr>
        <w:t>success</w:t>
      </w:r>
      <w:r w:rsidRPr="61DA1B6F">
        <w:rPr>
          <w:spacing w:val="-5"/>
          <w:sz w:val="24"/>
          <w:szCs w:val="24"/>
        </w:rPr>
        <w:t xml:space="preserve"> </w:t>
      </w:r>
      <w:r w:rsidRPr="61DA1B6F">
        <w:rPr>
          <w:sz w:val="24"/>
          <w:szCs w:val="24"/>
        </w:rPr>
        <w:t>of</w:t>
      </w:r>
      <w:r w:rsidRPr="61DA1B6F">
        <w:rPr>
          <w:spacing w:val="-5"/>
          <w:sz w:val="24"/>
          <w:szCs w:val="24"/>
        </w:rPr>
        <w:t xml:space="preserve"> </w:t>
      </w:r>
      <w:r w:rsidRPr="61DA1B6F">
        <w:rPr>
          <w:sz w:val="24"/>
          <w:szCs w:val="24"/>
        </w:rPr>
        <w:t>the</w:t>
      </w:r>
      <w:r w:rsidRPr="61DA1B6F">
        <w:rPr>
          <w:spacing w:val="-5"/>
          <w:sz w:val="24"/>
          <w:szCs w:val="24"/>
        </w:rPr>
        <w:t xml:space="preserve"> </w:t>
      </w:r>
      <w:r w:rsidRPr="61DA1B6F">
        <w:rPr>
          <w:sz w:val="24"/>
          <w:szCs w:val="24"/>
        </w:rPr>
        <w:t>Policy</w:t>
      </w:r>
      <w:r w:rsidRPr="61DA1B6F">
        <w:rPr>
          <w:spacing w:val="-3"/>
          <w:sz w:val="24"/>
          <w:szCs w:val="24"/>
        </w:rPr>
        <w:t xml:space="preserve"> </w:t>
      </w:r>
      <w:r w:rsidRPr="61DA1B6F">
        <w:rPr>
          <w:sz w:val="24"/>
          <w:szCs w:val="24"/>
        </w:rPr>
        <w:t>will</w:t>
      </w:r>
      <w:r w:rsidRPr="61DA1B6F">
        <w:rPr>
          <w:spacing w:val="-3"/>
          <w:sz w:val="24"/>
          <w:szCs w:val="24"/>
        </w:rPr>
        <w:t xml:space="preserve"> </w:t>
      </w:r>
      <w:r w:rsidRPr="61DA1B6F">
        <w:rPr>
          <w:sz w:val="24"/>
          <w:szCs w:val="24"/>
        </w:rPr>
        <w:t>depend</w:t>
      </w:r>
      <w:r w:rsidRPr="61DA1B6F">
        <w:rPr>
          <w:spacing w:val="-7"/>
          <w:sz w:val="24"/>
          <w:szCs w:val="24"/>
        </w:rPr>
        <w:t xml:space="preserve"> </w:t>
      </w:r>
      <w:r w:rsidRPr="61DA1B6F">
        <w:rPr>
          <w:sz w:val="24"/>
          <w:szCs w:val="24"/>
        </w:rPr>
        <w:t xml:space="preserve">on its effective implementation. It will therefore ensure the effective dissemination of this Policy within the University and will provide appropriate training for key staff and others as appropriate. It will seek to facilitate the sharing of best practice on safeguarding issues between </w:t>
      </w:r>
      <w:r w:rsidR="00ED0EF6" w:rsidRPr="61DA1B6F">
        <w:rPr>
          <w:sz w:val="24"/>
          <w:szCs w:val="24"/>
        </w:rPr>
        <w:t xml:space="preserve">departments and divisions. </w:t>
      </w:r>
    </w:p>
    <w:p w14:paraId="0DE8DAC5" w14:textId="77777777" w:rsidR="00384A16" w:rsidRDefault="00384A16" w:rsidP="00D90916">
      <w:pPr>
        <w:pStyle w:val="BodyText"/>
        <w:spacing w:line="360" w:lineRule="auto"/>
        <w:ind w:right="366"/>
        <w:contextualSpacing/>
      </w:pPr>
    </w:p>
    <w:p w14:paraId="391D735C" w14:textId="49D0B02F" w:rsidR="00384A16" w:rsidRPr="001F30D6" w:rsidRDefault="00C500AD" w:rsidP="00D90916">
      <w:pPr>
        <w:pStyle w:val="ListParagraph"/>
        <w:numPr>
          <w:ilvl w:val="1"/>
          <w:numId w:val="3"/>
        </w:numPr>
        <w:tabs>
          <w:tab w:val="left" w:pos="851"/>
        </w:tabs>
        <w:spacing w:line="360" w:lineRule="auto"/>
        <w:ind w:left="851" w:right="366" w:hanging="425"/>
        <w:contextualSpacing/>
        <w:rPr>
          <w:sz w:val="24"/>
        </w:rPr>
      </w:pPr>
      <w:r w:rsidRPr="001F30D6">
        <w:rPr>
          <w:sz w:val="24"/>
        </w:rPr>
        <w:t>This Policy will be reviewed after 12 months and thereafter every three years</w:t>
      </w:r>
      <w:r w:rsidRPr="001F30D6">
        <w:rPr>
          <w:spacing w:val="-2"/>
          <w:sz w:val="24"/>
        </w:rPr>
        <w:t xml:space="preserve"> </w:t>
      </w:r>
      <w:r w:rsidRPr="001F30D6">
        <w:rPr>
          <w:sz w:val="24"/>
        </w:rPr>
        <w:t>by</w:t>
      </w:r>
      <w:r w:rsidRPr="001F30D6">
        <w:rPr>
          <w:spacing w:val="-2"/>
          <w:sz w:val="24"/>
        </w:rPr>
        <w:t xml:space="preserve"> </w:t>
      </w:r>
      <w:r w:rsidRPr="001F30D6">
        <w:rPr>
          <w:sz w:val="24"/>
        </w:rPr>
        <w:t>the</w:t>
      </w:r>
      <w:r w:rsidRPr="001F30D6">
        <w:rPr>
          <w:spacing w:val="-2"/>
          <w:sz w:val="24"/>
        </w:rPr>
        <w:t xml:space="preserve"> </w:t>
      </w:r>
      <w:r w:rsidRPr="001F30D6">
        <w:rPr>
          <w:sz w:val="24"/>
        </w:rPr>
        <w:t>Registrar</w:t>
      </w:r>
      <w:r w:rsidRPr="001F30D6">
        <w:rPr>
          <w:spacing w:val="-5"/>
          <w:sz w:val="24"/>
        </w:rPr>
        <w:t xml:space="preserve"> </w:t>
      </w:r>
      <w:r w:rsidRPr="001F30D6">
        <w:rPr>
          <w:sz w:val="24"/>
        </w:rPr>
        <w:t>&amp;</w:t>
      </w:r>
      <w:r w:rsidRPr="001F30D6">
        <w:rPr>
          <w:spacing w:val="-2"/>
          <w:sz w:val="24"/>
        </w:rPr>
        <w:t xml:space="preserve"> </w:t>
      </w:r>
      <w:r w:rsidRPr="001F30D6">
        <w:rPr>
          <w:sz w:val="24"/>
        </w:rPr>
        <w:t>Secretary</w:t>
      </w:r>
      <w:r w:rsidRPr="001F30D6">
        <w:rPr>
          <w:spacing w:val="-2"/>
          <w:sz w:val="24"/>
        </w:rPr>
        <w:t xml:space="preserve"> </w:t>
      </w:r>
      <w:r w:rsidRPr="001F30D6">
        <w:rPr>
          <w:sz w:val="24"/>
        </w:rPr>
        <w:t>or</w:t>
      </w:r>
      <w:r w:rsidRPr="001F30D6">
        <w:rPr>
          <w:spacing w:val="-2"/>
          <w:sz w:val="24"/>
        </w:rPr>
        <w:t xml:space="preserve"> </w:t>
      </w:r>
      <w:r w:rsidRPr="001F30D6">
        <w:rPr>
          <w:sz w:val="24"/>
        </w:rPr>
        <w:t>authorised</w:t>
      </w:r>
      <w:r w:rsidRPr="001F30D6">
        <w:rPr>
          <w:spacing w:val="-2"/>
          <w:sz w:val="24"/>
        </w:rPr>
        <w:t xml:space="preserve"> </w:t>
      </w:r>
      <w:r w:rsidRPr="001F30D6">
        <w:rPr>
          <w:sz w:val="24"/>
        </w:rPr>
        <w:t>deputy</w:t>
      </w:r>
      <w:r w:rsidRPr="001F30D6">
        <w:rPr>
          <w:spacing w:val="-2"/>
          <w:sz w:val="24"/>
        </w:rPr>
        <w:t xml:space="preserve"> </w:t>
      </w:r>
      <w:r w:rsidRPr="001F30D6">
        <w:rPr>
          <w:sz w:val="24"/>
        </w:rPr>
        <w:t>or</w:t>
      </w:r>
      <w:r w:rsidRPr="001F30D6">
        <w:rPr>
          <w:spacing w:val="-5"/>
          <w:sz w:val="24"/>
        </w:rPr>
        <w:t xml:space="preserve"> </w:t>
      </w:r>
      <w:r w:rsidRPr="001F30D6">
        <w:rPr>
          <w:sz w:val="24"/>
        </w:rPr>
        <w:t>more</w:t>
      </w:r>
      <w:r w:rsidRPr="001F30D6">
        <w:rPr>
          <w:spacing w:val="-5"/>
          <w:sz w:val="24"/>
        </w:rPr>
        <w:t xml:space="preserve"> </w:t>
      </w:r>
      <w:r w:rsidRPr="001F30D6">
        <w:rPr>
          <w:sz w:val="24"/>
        </w:rPr>
        <w:t>frequently as</w:t>
      </w:r>
      <w:r w:rsidRPr="001F30D6">
        <w:rPr>
          <w:spacing w:val="-29"/>
          <w:sz w:val="24"/>
        </w:rPr>
        <w:t xml:space="preserve"> </w:t>
      </w:r>
      <w:r w:rsidRPr="001F30D6">
        <w:rPr>
          <w:sz w:val="24"/>
        </w:rPr>
        <w:t>necessary.</w:t>
      </w:r>
    </w:p>
    <w:p w14:paraId="39DF6850" w14:textId="77777777" w:rsidR="00384A16" w:rsidRDefault="00384A16" w:rsidP="00D90916">
      <w:pPr>
        <w:pStyle w:val="BodyText"/>
        <w:spacing w:line="360" w:lineRule="auto"/>
        <w:ind w:right="366"/>
        <w:contextualSpacing/>
      </w:pPr>
    </w:p>
    <w:p w14:paraId="4AB1A160" w14:textId="38EE093E" w:rsidR="00384A16" w:rsidRDefault="00C500AD" w:rsidP="00D90916">
      <w:pPr>
        <w:pStyle w:val="ListParagraph"/>
        <w:numPr>
          <w:ilvl w:val="1"/>
          <w:numId w:val="3"/>
        </w:numPr>
        <w:tabs>
          <w:tab w:val="left" w:pos="851"/>
        </w:tabs>
        <w:spacing w:line="360" w:lineRule="auto"/>
        <w:ind w:left="851" w:right="366" w:hanging="425"/>
        <w:contextualSpacing/>
        <w:rPr>
          <w:sz w:val="24"/>
        </w:rPr>
      </w:pPr>
      <w:r>
        <w:rPr>
          <w:sz w:val="24"/>
        </w:rPr>
        <w:t>In</w:t>
      </w:r>
      <w:r>
        <w:rPr>
          <w:spacing w:val="-1"/>
          <w:sz w:val="24"/>
        </w:rPr>
        <w:t xml:space="preserve"> </w:t>
      </w:r>
      <w:r>
        <w:rPr>
          <w:sz w:val="24"/>
        </w:rPr>
        <w:t>this</w:t>
      </w:r>
      <w:r>
        <w:rPr>
          <w:spacing w:val="-5"/>
          <w:sz w:val="24"/>
        </w:rPr>
        <w:t xml:space="preserve"> </w:t>
      </w:r>
      <w:r>
        <w:rPr>
          <w:sz w:val="24"/>
        </w:rPr>
        <w:t>Policy</w:t>
      </w:r>
      <w:r>
        <w:rPr>
          <w:spacing w:val="-2"/>
          <w:sz w:val="24"/>
        </w:rPr>
        <w:t xml:space="preserve"> </w:t>
      </w:r>
      <w:r>
        <w:rPr>
          <w:sz w:val="24"/>
        </w:rPr>
        <w:t>the expression</w:t>
      </w:r>
      <w:r>
        <w:rPr>
          <w:spacing w:val="-1"/>
          <w:sz w:val="24"/>
        </w:rPr>
        <w:t xml:space="preserve"> </w:t>
      </w:r>
      <w:r>
        <w:rPr>
          <w:sz w:val="24"/>
        </w:rPr>
        <w:t>“staff”</w:t>
      </w:r>
      <w:r>
        <w:rPr>
          <w:spacing w:val="-2"/>
          <w:sz w:val="24"/>
        </w:rPr>
        <w:t xml:space="preserve"> </w:t>
      </w:r>
      <w:r>
        <w:rPr>
          <w:sz w:val="24"/>
        </w:rPr>
        <w:t>shall</w:t>
      </w:r>
      <w:r>
        <w:rPr>
          <w:spacing w:val="-5"/>
          <w:sz w:val="24"/>
        </w:rPr>
        <w:t xml:space="preserve"> </w:t>
      </w:r>
      <w:r>
        <w:rPr>
          <w:sz w:val="24"/>
        </w:rPr>
        <w:t>mean</w:t>
      </w:r>
      <w:r>
        <w:rPr>
          <w:spacing w:val="-2"/>
          <w:sz w:val="24"/>
        </w:rPr>
        <w:t xml:space="preserve"> </w:t>
      </w:r>
      <w:r>
        <w:rPr>
          <w:sz w:val="24"/>
        </w:rPr>
        <w:t>all</w:t>
      </w:r>
      <w:r>
        <w:rPr>
          <w:spacing w:val="-3"/>
          <w:sz w:val="24"/>
        </w:rPr>
        <w:t xml:space="preserve"> </w:t>
      </w:r>
      <w:r>
        <w:rPr>
          <w:sz w:val="24"/>
        </w:rPr>
        <w:t>persons</w:t>
      </w:r>
      <w:r>
        <w:rPr>
          <w:spacing w:val="-4"/>
          <w:sz w:val="24"/>
        </w:rPr>
        <w:t xml:space="preserve"> </w:t>
      </w:r>
      <w:r>
        <w:rPr>
          <w:sz w:val="24"/>
        </w:rPr>
        <w:t>employed</w:t>
      </w:r>
      <w:r>
        <w:rPr>
          <w:spacing w:val="-2"/>
          <w:sz w:val="24"/>
        </w:rPr>
        <w:t xml:space="preserve"> </w:t>
      </w:r>
      <w:r>
        <w:rPr>
          <w:sz w:val="24"/>
        </w:rPr>
        <w:t>in the service of the University and the expression “students” means any person currently registered for the receipt of instruction at the</w:t>
      </w:r>
      <w:r>
        <w:rPr>
          <w:spacing w:val="-5"/>
          <w:sz w:val="24"/>
        </w:rPr>
        <w:t xml:space="preserve"> </w:t>
      </w:r>
      <w:r>
        <w:rPr>
          <w:sz w:val="24"/>
        </w:rPr>
        <w:t>University, including</w:t>
      </w:r>
      <w:r>
        <w:rPr>
          <w:spacing w:val="-5"/>
          <w:sz w:val="24"/>
        </w:rPr>
        <w:t xml:space="preserve"> </w:t>
      </w:r>
      <w:r>
        <w:rPr>
          <w:sz w:val="24"/>
        </w:rPr>
        <w:t>apprentices</w:t>
      </w:r>
      <w:r w:rsidR="00977A79">
        <w:rPr>
          <w:sz w:val="24"/>
        </w:rPr>
        <w:t xml:space="preserve"> </w:t>
      </w:r>
      <w:r w:rsidR="00977A79" w:rsidRPr="00C500AD">
        <w:rPr>
          <w:sz w:val="24"/>
        </w:rPr>
        <w:t>and bootcamp learners</w:t>
      </w:r>
      <w:r w:rsidRPr="00C500AD">
        <w:rPr>
          <w:sz w:val="24"/>
        </w:rPr>
        <w:t>,</w:t>
      </w:r>
      <w:r w:rsidRPr="00C500AD">
        <w:rPr>
          <w:spacing w:val="-6"/>
          <w:sz w:val="24"/>
        </w:rPr>
        <w:t xml:space="preserve"> </w:t>
      </w:r>
      <w:r w:rsidRPr="00C500AD">
        <w:rPr>
          <w:sz w:val="24"/>
        </w:rPr>
        <w:t>and</w:t>
      </w:r>
      <w:r>
        <w:rPr>
          <w:spacing w:val="-4"/>
          <w:sz w:val="24"/>
        </w:rPr>
        <w:t xml:space="preserve"> </w:t>
      </w:r>
      <w:r>
        <w:rPr>
          <w:sz w:val="24"/>
        </w:rPr>
        <w:t>whether</w:t>
      </w:r>
      <w:r>
        <w:rPr>
          <w:spacing w:val="-1"/>
          <w:sz w:val="24"/>
        </w:rPr>
        <w:t xml:space="preserve"> </w:t>
      </w:r>
      <w:r>
        <w:rPr>
          <w:sz w:val="24"/>
        </w:rPr>
        <w:t>such</w:t>
      </w:r>
      <w:r>
        <w:rPr>
          <w:spacing w:val="-2"/>
          <w:sz w:val="24"/>
        </w:rPr>
        <w:t xml:space="preserve"> </w:t>
      </w:r>
      <w:r>
        <w:rPr>
          <w:sz w:val="24"/>
        </w:rPr>
        <w:t>University</w:t>
      </w:r>
      <w:r>
        <w:rPr>
          <w:spacing w:val="-4"/>
          <w:sz w:val="24"/>
        </w:rPr>
        <w:t xml:space="preserve"> </w:t>
      </w:r>
      <w:r>
        <w:rPr>
          <w:sz w:val="24"/>
        </w:rPr>
        <w:t>instruction</w:t>
      </w:r>
      <w:r>
        <w:rPr>
          <w:spacing w:val="-5"/>
          <w:sz w:val="24"/>
        </w:rPr>
        <w:t xml:space="preserve"> </w:t>
      </w:r>
      <w:r>
        <w:rPr>
          <w:sz w:val="24"/>
        </w:rPr>
        <w:t>takes</w:t>
      </w:r>
      <w:r>
        <w:rPr>
          <w:spacing w:val="-6"/>
          <w:sz w:val="24"/>
        </w:rPr>
        <w:t xml:space="preserve"> </w:t>
      </w:r>
      <w:r>
        <w:rPr>
          <w:sz w:val="24"/>
        </w:rPr>
        <w:t>place on University premises or elsewhere.</w:t>
      </w:r>
    </w:p>
    <w:p w14:paraId="5B6B655F" w14:textId="77777777" w:rsidR="001F30D6" w:rsidRDefault="001F30D6" w:rsidP="00D90916">
      <w:pPr>
        <w:tabs>
          <w:tab w:val="left" w:pos="586"/>
        </w:tabs>
        <w:spacing w:line="360" w:lineRule="auto"/>
        <w:ind w:right="366"/>
        <w:contextualSpacing/>
        <w:rPr>
          <w:sz w:val="24"/>
        </w:rPr>
      </w:pPr>
      <w:bookmarkStart w:id="0" w:name="_Hlk163968477"/>
    </w:p>
    <w:p w14:paraId="1E3DD2C9" w14:textId="6CC3CCB4" w:rsidR="00746141" w:rsidRDefault="00C500AD" w:rsidP="00D90916">
      <w:pPr>
        <w:pStyle w:val="ListParagraph"/>
        <w:numPr>
          <w:ilvl w:val="1"/>
          <w:numId w:val="3"/>
        </w:numPr>
        <w:tabs>
          <w:tab w:val="left" w:pos="586"/>
        </w:tabs>
        <w:spacing w:line="360" w:lineRule="auto"/>
        <w:ind w:left="851" w:right="366" w:hanging="425"/>
        <w:contextualSpacing/>
        <w:rPr>
          <w:sz w:val="24"/>
        </w:rPr>
      </w:pPr>
      <w:r w:rsidRPr="001F30D6">
        <w:rPr>
          <w:sz w:val="24"/>
        </w:rPr>
        <w:t>The University has designated the Director of Legal Services as its Senior Child Protection Officer (SCPO)</w:t>
      </w:r>
      <w:r w:rsidR="008C54DF" w:rsidRPr="001F30D6">
        <w:rPr>
          <w:sz w:val="24"/>
        </w:rPr>
        <w:t xml:space="preserve">. The </w:t>
      </w:r>
      <w:r w:rsidRPr="001F30D6">
        <w:rPr>
          <w:sz w:val="24"/>
        </w:rPr>
        <w:t xml:space="preserve">Designated Safeguarding Lead (DSL) </w:t>
      </w:r>
      <w:bookmarkEnd w:id="0"/>
      <w:r w:rsidR="002407B9" w:rsidRPr="001F30D6">
        <w:rPr>
          <w:sz w:val="24"/>
        </w:rPr>
        <w:t xml:space="preserve">is the </w:t>
      </w:r>
      <w:r w:rsidRPr="001F30D6">
        <w:rPr>
          <w:sz w:val="24"/>
        </w:rPr>
        <w:t>Director of Student Affairs</w:t>
      </w:r>
      <w:r w:rsidR="0037144A" w:rsidRPr="001F30D6">
        <w:rPr>
          <w:sz w:val="24"/>
        </w:rPr>
        <w:t xml:space="preserve"> (Academic </w:t>
      </w:r>
      <w:r w:rsidR="00C41F8F" w:rsidRPr="001F30D6">
        <w:rPr>
          <w:sz w:val="24"/>
        </w:rPr>
        <w:t>Services</w:t>
      </w:r>
      <w:r w:rsidR="0037144A" w:rsidRPr="001F30D6">
        <w:rPr>
          <w:sz w:val="24"/>
        </w:rPr>
        <w:t>)</w:t>
      </w:r>
      <w:r w:rsidR="006230A1" w:rsidRPr="001F30D6">
        <w:rPr>
          <w:sz w:val="24"/>
        </w:rPr>
        <w:t>. The DSL and</w:t>
      </w:r>
      <w:r w:rsidR="002407B9" w:rsidRPr="001F30D6">
        <w:rPr>
          <w:sz w:val="24"/>
        </w:rPr>
        <w:t xml:space="preserve"> SCPO</w:t>
      </w:r>
      <w:r w:rsidR="006230A1" w:rsidRPr="001F30D6">
        <w:rPr>
          <w:sz w:val="24"/>
        </w:rPr>
        <w:t>, or respective deputies,</w:t>
      </w:r>
      <w:r w:rsidR="002407B9" w:rsidRPr="001F30D6">
        <w:rPr>
          <w:sz w:val="24"/>
        </w:rPr>
        <w:t xml:space="preserve"> </w:t>
      </w:r>
      <w:r w:rsidR="006230A1" w:rsidRPr="001F30D6">
        <w:rPr>
          <w:sz w:val="24"/>
        </w:rPr>
        <w:t xml:space="preserve">liaise as required </w:t>
      </w:r>
      <w:r w:rsidR="002407B9" w:rsidRPr="001F30D6">
        <w:rPr>
          <w:sz w:val="24"/>
        </w:rPr>
        <w:t>on any matters involving ch</w:t>
      </w:r>
      <w:r w:rsidR="006230A1" w:rsidRPr="001F30D6">
        <w:rPr>
          <w:sz w:val="24"/>
        </w:rPr>
        <w:t>ild protection and/or safeguarding as appropriate,</w:t>
      </w:r>
      <w:r w:rsidR="00032CCC" w:rsidRPr="001F30D6">
        <w:rPr>
          <w:sz w:val="24"/>
        </w:rPr>
        <w:t xml:space="preserve"> </w:t>
      </w:r>
      <w:r w:rsidRPr="001F30D6">
        <w:rPr>
          <w:sz w:val="24"/>
        </w:rPr>
        <w:t xml:space="preserve">for all relevant matters and </w:t>
      </w:r>
      <w:r w:rsidR="00032CCC" w:rsidRPr="001F30D6">
        <w:rPr>
          <w:sz w:val="24"/>
        </w:rPr>
        <w:t xml:space="preserve">each </w:t>
      </w:r>
      <w:r w:rsidRPr="001F30D6">
        <w:rPr>
          <w:sz w:val="24"/>
        </w:rPr>
        <w:t>report</w:t>
      </w:r>
      <w:r w:rsidRPr="001F30D6">
        <w:rPr>
          <w:spacing w:val="-3"/>
          <w:sz w:val="24"/>
        </w:rPr>
        <w:t xml:space="preserve"> </w:t>
      </w:r>
      <w:r w:rsidRPr="001F30D6">
        <w:rPr>
          <w:sz w:val="24"/>
        </w:rPr>
        <w:t>any</w:t>
      </w:r>
      <w:r w:rsidRPr="001F30D6">
        <w:rPr>
          <w:spacing w:val="-3"/>
          <w:sz w:val="24"/>
        </w:rPr>
        <w:t xml:space="preserve"> </w:t>
      </w:r>
      <w:r w:rsidRPr="001F30D6">
        <w:rPr>
          <w:sz w:val="24"/>
        </w:rPr>
        <w:t>student</w:t>
      </w:r>
      <w:r w:rsidRPr="001F30D6">
        <w:rPr>
          <w:spacing w:val="-3"/>
          <w:sz w:val="24"/>
        </w:rPr>
        <w:t xml:space="preserve"> </w:t>
      </w:r>
      <w:r w:rsidRPr="001F30D6">
        <w:rPr>
          <w:sz w:val="24"/>
        </w:rPr>
        <w:t>wellbeing</w:t>
      </w:r>
      <w:r w:rsidRPr="001F30D6">
        <w:rPr>
          <w:spacing w:val="-4"/>
          <w:sz w:val="24"/>
        </w:rPr>
        <w:t xml:space="preserve"> </w:t>
      </w:r>
      <w:r w:rsidRPr="001F30D6">
        <w:rPr>
          <w:sz w:val="24"/>
        </w:rPr>
        <w:t>or</w:t>
      </w:r>
      <w:r w:rsidRPr="001F30D6">
        <w:rPr>
          <w:spacing w:val="-3"/>
          <w:sz w:val="24"/>
        </w:rPr>
        <w:t xml:space="preserve"> </w:t>
      </w:r>
      <w:r w:rsidRPr="001F30D6">
        <w:rPr>
          <w:sz w:val="24"/>
        </w:rPr>
        <w:t>safeguarding</w:t>
      </w:r>
      <w:r w:rsidRPr="001F30D6">
        <w:rPr>
          <w:spacing w:val="-2"/>
          <w:sz w:val="24"/>
        </w:rPr>
        <w:t xml:space="preserve"> </w:t>
      </w:r>
      <w:r w:rsidRPr="001F30D6">
        <w:rPr>
          <w:sz w:val="24"/>
        </w:rPr>
        <w:t>concerns</w:t>
      </w:r>
      <w:r w:rsidRPr="001F30D6">
        <w:rPr>
          <w:spacing w:val="-6"/>
          <w:sz w:val="24"/>
        </w:rPr>
        <w:t xml:space="preserve"> </w:t>
      </w:r>
      <w:r w:rsidRPr="001F30D6">
        <w:rPr>
          <w:sz w:val="24"/>
        </w:rPr>
        <w:t>as</w:t>
      </w:r>
      <w:r w:rsidRPr="001F30D6">
        <w:rPr>
          <w:spacing w:val="-5"/>
          <w:sz w:val="24"/>
        </w:rPr>
        <w:t xml:space="preserve"> </w:t>
      </w:r>
      <w:r w:rsidRPr="001F30D6">
        <w:rPr>
          <w:sz w:val="24"/>
        </w:rPr>
        <w:t>appropriate. The Academic Registrar, through the Director of Student Affairs, oversees support for University students (including apprentices</w:t>
      </w:r>
      <w:r w:rsidR="00E54C22" w:rsidRPr="001F30D6">
        <w:rPr>
          <w:sz w:val="24"/>
        </w:rPr>
        <w:t xml:space="preserve"> and bootcamp learners</w:t>
      </w:r>
      <w:r w:rsidRPr="001F30D6">
        <w:rPr>
          <w:sz w:val="24"/>
        </w:rPr>
        <w:t xml:space="preserve">) in the widest sense. Where necessary, matters are also reported to the Director of </w:t>
      </w:r>
      <w:r w:rsidR="00E21327">
        <w:rPr>
          <w:sz w:val="24"/>
        </w:rPr>
        <w:lastRenderedPageBreak/>
        <w:t>People and Culture</w:t>
      </w:r>
      <w:r w:rsidR="00746141" w:rsidRPr="001F30D6">
        <w:rPr>
          <w:sz w:val="24"/>
        </w:rPr>
        <w:t xml:space="preserve">, for example, if there is staff involvement. The SCPO, along with Child Protection Officers (CPOs) across the University, will coordinate any appropriate actions or referrals required where children are involved. The SCPO/DSL, Academic Registrar, Director of Student Affairs, and Director of </w:t>
      </w:r>
      <w:r w:rsidR="00C8382D">
        <w:rPr>
          <w:sz w:val="24"/>
        </w:rPr>
        <w:t>People and Culture</w:t>
      </w:r>
      <w:r w:rsidR="00746141" w:rsidRPr="001F30D6">
        <w:rPr>
          <w:sz w:val="24"/>
        </w:rPr>
        <w:t xml:space="preserve"> work together to coordinate appropriate action in relevant cases.</w:t>
      </w:r>
    </w:p>
    <w:p w14:paraId="4A149D84" w14:textId="77777777" w:rsidR="00292190" w:rsidRPr="00292190" w:rsidRDefault="00292190" w:rsidP="00D90916">
      <w:pPr>
        <w:tabs>
          <w:tab w:val="left" w:pos="426"/>
          <w:tab w:val="left" w:pos="586"/>
        </w:tabs>
        <w:spacing w:line="360" w:lineRule="auto"/>
        <w:ind w:right="366"/>
        <w:contextualSpacing/>
        <w:rPr>
          <w:sz w:val="24"/>
        </w:rPr>
      </w:pPr>
    </w:p>
    <w:p w14:paraId="47F701E7" w14:textId="77777777" w:rsidR="00384A16" w:rsidRDefault="00C500AD" w:rsidP="00D90916">
      <w:pPr>
        <w:pStyle w:val="Heading2"/>
        <w:numPr>
          <w:ilvl w:val="0"/>
          <w:numId w:val="3"/>
        </w:numPr>
        <w:tabs>
          <w:tab w:val="left" w:pos="465"/>
        </w:tabs>
        <w:spacing w:line="360" w:lineRule="auto"/>
        <w:ind w:right="366" w:hanging="465"/>
        <w:contextualSpacing/>
      </w:pPr>
      <w:r>
        <w:t>Scope</w:t>
      </w:r>
      <w:r>
        <w:rPr>
          <w:spacing w:val="-2"/>
        </w:rPr>
        <w:t xml:space="preserve"> </w:t>
      </w:r>
      <w:r>
        <w:t>of</w:t>
      </w:r>
      <w:r>
        <w:rPr>
          <w:spacing w:val="-3"/>
        </w:rPr>
        <w:t xml:space="preserve"> </w:t>
      </w:r>
      <w:r>
        <w:t>this</w:t>
      </w:r>
      <w:r>
        <w:rPr>
          <w:spacing w:val="-6"/>
        </w:rPr>
        <w:t xml:space="preserve"> </w:t>
      </w:r>
      <w:r>
        <w:rPr>
          <w:spacing w:val="-2"/>
        </w:rPr>
        <w:t>Policy</w:t>
      </w:r>
    </w:p>
    <w:p w14:paraId="6A10C9F7" w14:textId="77777777" w:rsidR="00384A16" w:rsidRDefault="00384A16" w:rsidP="00D90916">
      <w:pPr>
        <w:pStyle w:val="BodyText"/>
        <w:spacing w:line="360" w:lineRule="auto"/>
        <w:ind w:right="366"/>
        <w:contextualSpacing/>
        <w:rPr>
          <w:b/>
        </w:rPr>
      </w:pPr>
    </w:p>
    <w:p w14:paraId="094142F1" w14:textId="12B8C94F" w:rsidR="00384A16" w:rsidRPr="00EA0791" w:rsidRDefault="00C500AD" w:rsidP="00D90916">
      <w:pPr>
        <w:pStyle w:val="ListParagraph"/>
        <w:numPr>
          <w:ilvl w:val="1"/>
          <w:numId w:val="3"/>
        </w:numPr>
        <w:tabs>
          <w:tab w:val="left" w:pos="586"/>
          <w:tab w:val="left" w:pos="851"/>
        </w:tabs>
        <w:spacing w:line="360" w:lineRule="auto"/>
        <w:ind w:left="851" w:right="366" w:hanging="425"/>
        <w:contextualSpacing/>
        <w:rPr>
          <w:sz w:val="24"/>
        </w:rPr>
      </w:pPr>
      <w:r w:rsidRPr="00EA0791">
        <w:rPr>
          <w:sz w:val="24"/>
        </w:rPr>
        <w:t>This Policy and the codes, guidance and procedures established beneath it</w:t>
      </w:r>
      <w:r w:rsidRPr="00EA0791">
        <w:rPr>
          <w:spacing w:val="-2"/>
          <w:sz w:val="24"/>
        </w:rPr>
        <w:t xml:space="preserve"> </w:t>
      </w:r>
      <w:r w:rsidRPr="00EA0791">
        <w:rPr>
          <w:sz w:val="24"/>
        </w:rPr>
        <w:t>apply</w:t>
      </w:r>
      <w:r w:rsidRPr="00EA0791">
        <w:rPr>
          <w:spacing w:val="-5"/>
          <w:sz w:val="24"/>
        </w:rPr>
        <w:t xml:space="preserve"> </w:t>
      </w:r>
      <w:r w:rsidRPr="00EA0791">
        <w:rPr>
          <w:sz w:val="24"/>
        </w:rPr>
        <w:t>to</w:t>
      </w:r>
      <w:r w:rsidRPr="00EA0791">
        <w:rPr>
          <w:spacing w:val="-3"/>
          <w:sz w:val="24"/>
        </w:rPr>
        <w:t xml:space="preserve"> </w:t>
      </w:r>
      <w:r w:rsidRPr="00EA0791">
        <w:rPr>
          <w:sz w:val="24"/>
        </w:rPr>
        <w:t>all</w:t>
      </w:r>
      <w:r w:rsidRPr="00EA0791">
        <w:rPr>
          <w:spacing w:val="-3"/>
          <w:sz w:val="24"/>
        </w:rPr>
        <w:t xml:space="preserve"> </w:t>
      </w:r>
      <w:r w:rsidRPr="00EA0791">
        <w:rPr>
          <w:sz w:val="24"/>
        </w:rPr>
        <w:t>University</w:t>
      </w:r>
      <w:r w:rsidRPr="00EA0791">
        <w:rPr>
          <w:spacing w:val="-2"/>
          <w:sz w:val="24"/>
        </w:rPr>
        <w:t xml:space="preserve"> </w:t>
      </w:r>
      <w:r w:rsidRPr="00EA0791">
        <w:rPr>
          <w:sz w:val="24"/>
        </w:rPr>
        <w:t>activities,</w:t>
      </w:r>
      <w:r w:rsidRPr="00EA0791">
        <w:rPr>
          <w:spacing w:val="-2"/>
          <w:sz w:val="24"/>
        </w:rPr>
        <w:t xml:space="preserve"> </w:t>
      </w:r>
      <w:r w:rsidRPr="00EA0791">
        <w:rPr>
          <w:sz w:val="24"/>
        </w:rPr>
        <w:t>including</w:t>
      </w:r>
      <w:r w:rsidRPr="00EA0791">
        <w:rPr>
          <w:spacing w:val="-3"/>
          <w:sz w:val="24"/>
        </w:rPr>
        <w:t xml:space="preserve"> </w:t>
      </w:r>
      <w:r w:rsidRPr="00EA0791">
        <w:rPr>
          <w:sz w:val="24"/>
        </w:rPr>
        <w:t>those involving</w:t>
      </w:r>
      <w:r w:rsidRPr="00EA0791">
        <w:rPr>
          <w:spacing w:val="-1"/>
          <w:sz w:val="24"/>
        </w:rPr>
        <w:t xml:space="preserve"> </w:t>
      </w:r>
      <w:r w:rsidRPr="00EA0791">
        <w:rPr>
          <w:sz w:val="24"/>
        </w:rPr>
        <w:t>children</w:t>
      </w:r>
      <w:r w:rsidRPr="00EA0791">
        <w:rPr>
          <w:spacing w:val="-4"/>
          <w:sz w:val="24"/>
        </w:rPr>
        <w:t xml:space="preserve"> </w:t>
      </w:r>
      <w:r w:rsidRPr="00EA0791">
        <w:rPr>
          <w:sz w:val="24"/>
        </w:rPr>
        <w:t>and</w:t>
      </w:r>
      <w:r w:rsidRPr="00EA0791">
        <w:rPr>
          <w:spacing w:val="-2"/>
          <w:sz w:val="24"/>
        </w:rPr>
        <w:t xml:space="preserve"> </w:t>
      </w:r>
      <w:r w:rsidRPr="00EA0791">
        <w:rPr>
          <w:sz w:val="24"/>
        </w:rPr>
        <w:t xml:space="preserve">young people under the age of 18 who, unless indicated otherwise, are referred to throughout the Policy as “children” and </w:t>
      </w:r>
      <w:r w:rsidR="00FF6BF8" w:rsidRPr="00EA0791">
        <w:rPr>
          <w:sz w:val="24"/>
        </w:rPr>
        <w:t xml:space="preserve">the term </w:t>
      </w:r>
      <w:r w:rsidRPr="00EA0791">
        <w:rPr>
          <w:sz w:val="24"/>
        </w:rPr>
        <w:t>“child” shall be construed accordingly. This Policy applies to all staff and students of the University, and to contractors engaged by the University, particularly those who may come into contact with children as part of their</w:t>
      </w:r>
      <w:r w:rsidRPr="00EA0791">
        <w:rPr>
          <w:spacing w:val="-2"/>
          <w:sz w:val="24"/>
        </w:rPr>
        <w:t xml:space="preserve"> </w:t>
      </w:r>
      <w:r w:rsidRPr="00EA0791">
        <w:rPr>
          <w:sz w:val="24"/>
        </w:rPr>
        <w:t>work</w:t>
      </w:r>
      <w:r w:rsidR="00FD30FB" w:rsidRPr="00EA0791">
        <w:rPr>
          <w:sz w:val="24"/>
        </w:rPr>
        <w:t xml:space="preserve">. </w:t>
      </w:r>
    </w:p>
    <w:p w14:paraId="7992615A" w14:textId="77777777" w:rsidR="00C56F05" w:rsidRDefault="00C56F05" w:rsidP="00D90916">
      <w:pPr>
        <w:tabs>
          <w:tab w:val="left" w:pos="581"/>
        </w:tabs>
        <w:spacing w:line="360" w:lineRule="auto"/>
        <w:ind w:right="366"/>
        <w:contextualSpacing/>
        <w:rPr>
          <w:sz w:val="24"/>
        </w:rPr>
      </w:pPr>
    </w:p>
    <w:p w14:paraId="6C72E9F1" w14:textId="6C781302" w:rsidR="00384A16" w:rsidRPr="00C56F05" w:rsidRDefault="00C500AD" w:rsidP="00D90916">
      <w:pPr>
        <w:pStyle w:val="ListParagraph"/>
        <w:numPr>
          <w:ilvl w:val="1"/>
          <w:numId w:val="3"/>
        </w:numPr>
        <w:tabs>
          <w:tab w:val="left" w:pos="581"/>
          <w:tab w:val="left" w:pos="851"/>
        </w:tabs>
        <w:spacing w:line="360" w:lineRule="auto"/>
        <w:ind w:left="851" w:right="366" w:hanging="425"/>
        <w:contextualSpacing/>
        <w:rPr>
          <w:sz w:val="24"/>
        </w:rPr>
      </w:pPr>
      <w:r w:rsidRPr="00C56F05">
        <w:rPr>
          <w:sz w:val="24"/>
        </w:rPr>
        <w:t>Where it is necessary in this Policy to make the distinction (including in relation to students under 18 years of age), the expression “young people” refers</w:t>
      </w:r>
      <w:r w:rsidRPr="00C56F05">
        <w:rPr>
          <w:spacing w:val="-2"/>
          <w:sz w:val="24"/>
        </w:rPr>
        <w:t xml:space="preserve"> </w:t>
      </w:r>
      <w:r w:rsidRPr="00C56F05">
        <w:rPr>
          <w:sz w:val="24"/>
        </w:rPr>
        <w:t>to</w:t>
      </w:r>
      <w:r w:rsidRPr="00C56F05">
        <w:rPr>
          <w:spacing w:val="-2"/>
          <w:sz w:val="24"/>
        </w:rPr>
        <w:t xml:space="preserve"> </w:t>
      </w:r>
      <w:r w:rsidRPr="00C56F05">
        <w:rPr>
          <w:sz w:val="24"/>
        </w:rPr>
        <w:t>children</w:t>
      </w:r>
      <w:r w:rsidRPr="00C56F05">
        <w:rPr>
          <w:spacing w:val="-3"/>
          <w:sz w:val="24"/>
        </w:rPr>
        <w:t xml:space="preserve"> </w:t>
      </w:r>
      <w:r w:rsidRPr="00C56F05">
        <w:rPr>
          <w:sz w:val="24"/>
        </w:rPr>
        <w:t>aged</w:t>
      </w:r>
      <w:r w:rsidRPr="00C56F05">
        <w:rPr>
          <w:spacing w:val="-4"/>
          <w:sz w:val="24"/>
        </w:rPr>
        <w:t xml:space="preserve"> </w:t>
      </w:r>
      <w:r w:rsidRPr="00C56F05">
        <w:rPr>
          <w:sz w:val="24"/>
        </w:rPr>
        <w:t>16</w:t>
      </w:r>
      <w:r w:rsidRPr="00C56F05">
        <w:rPr>
          <w:spacing w:val="-2"/>
          <w:sz w:val="24"/>
        </w:rPr>
        <w:t xml:space="preserve"> </w:t>
      </w:r>
      <w:r w:rsidRPr="00C56F05">
        <w:rPr>
          <w:sz w:val="24"/>
        </w:rPr>
        <w:t>or</w:t>
      </w:r>
      <w:r w:rsidRPr="00C56F05">
        <w:rPr>
          <w:spacing w:val="-5"/>
          <w:sz w:val="24"/>
        </w:rPr>
        <w:t xml:space="preserve"> </w:t>
      </w:r>
      <w:r w:rsidRPr="00C56F05">
        <w:rPr>
          <w:sz w:val="24"/>
        </w:rPr>
        <w:t>17</w:t>
      </w:r>
      <w:r w:rsidRPr="00C56F05">
        <w:rPr>
          <w:spacing w:val="-2"/>
          <w:sz w:val="24"/>
        </w:rPr>
        <w:t xml:space="preserve"> </w:t>
      </w:r>
      <w:r w:rsidRPr="00C56F05">
        <w:rPr>
          <w:sz w:val="24"/>
        </w:rPr>
        <w:t>years and</w:t>
      </w:r>
      <w:r w:rsidRPr="00C56F05">
        <w:rPr>
          <w:spacing w:val="-2"/>
          <w:sz w:val="24"/>
        </w:rPr>
        <w:t xml:space="preserve"> </w:t>
      </w:r>
      <w:r w:rsidRPr="00C56F05">
        <w:rPr>
          <w:sz w:val="24"/>
        </w:rPr>
        <w:t>“young</w:t>
      </w:r>
      <w:r w:rsidRPr="00C56F05">
        <w:rPr>
          <w:spacing w:val="-4"/>
          <w:sz w:val="24"/>
        </w:rPr>
        <w:t xml:space="preserve"> </w:t>
      </w:r>
      <w:r w:rsidRPr="00C56F05">
        <w:rPr>
          <w:sz w:val="24"/>
        </w:rPr>
        <w:t>person”</w:t>
      </w:r>
      <w:r w:rsidRPr="00C56F05">
        <w:rPr>
          <w:spacing w:val="-2"/>
          <w:sz w:val="24"/>
        </w:rPr>
        <w:t xml:space="preserve"> </w:t>
      </w:r>
      <w:r w:rsidRPr="00C56F05">
        <w:rPr>
          <w:sz w:val="24"/>
        </w:rPr>
        <w:t>shall</w:t>
      </w:r>
      <w:r w:rsidRPr="00C56F05">
        <w:rPr>
          <w:spacing w:val="-3"/>
          <w:sz w:val="24"/>
        </w:rPr>
        <w:t xml:space="preserve"> </w:t>
      </w:r>
      <w:r w:rsidRPr="00C56F05">
        <w:rPr>
          <w:sz w:val="24"/>
        </w:rPr>
        <w:t>be</w:t>
      </w:r>
      <w:r w:rsidRPr="00C56F05">
        <w:rPr>
          <w:spacing w:val="-2"/>
          <w:sz w:val="24"/>
        </w:rPr>
        <w:t xml:space="preserve"> </w:t>
      </w:r>
      <w:r w:rsidRPr="00C56F05">
        <w:rPr>
          <w:sz w:val="24"/>
        </w:rPr>
        <w:t xml:space="preserve">construed </w:t>
      </w:r>
      <w:r w:rsidRPr="00C56F05">
        <w:rPr>
          <w:spacing w:val="-2"/>
          <w:sz w:val="24"/>
        </w:rPr>
        <w:t>accordingly.</w:t>
      </w:r>
    </w:p>
    <w:p w14:paraId="0F85C215" w14:textId="77777777" w:rsidR="00384A16" w:rsidRDefault="00384A16" w:rsidP="00D90916">
      <w:pPr>
        <w:pStyle w:val="BodyText"/>
        <w:spacing w:line="360" w:lineRule="auto"/>
        <w:ind w:right="366"/>
        <w:contextualSpacing/>
      </w:pPr>
    </w:p>
    <w:p w14:paraId="74B1DC54" w14:textId="647D155D" w:rsidR="00384A16" w:rsidRPr="00CE21CF" w:rsidRDefault="00C500AD" w:rsidP="00D90916">
      <w:pPr>
        <w:pStyle w:val="ListParagraph"/>
        <w:numPr>
          <w:ilvl w:val="1"/>
          <w:numId w:val="3"/>
        </w:numPr>
        <w:tabs>
          <w:tab w:val="left" w:pos="581"/>
          <w:tab w:val="left" w:pos="851"/>
        </w:tabs>
        <w:spacing w:line="360" w:lineRule="auto"/>
        <w:ind w:left="851" w:right="366" w:hanging="425"/>
        <w:contextualSpacing/>
        <w:rPr>
          <w:sz w:val="24"/>
        </w:rPr>
      </w:pPr>
      <w:r>
        <w:rPr>
          <w:sz w:val="24"/>
        </w:rPr>
        <w:t>Whilst the University is not subject to the provisions of the Care Act</w:t>
      </w:r>
      <w:r>
        <w:rPr>
          <w:spacing w:val="-2"/>
          <w:sz w:val="24"/>
        </w:rPr>
        <w:t xml:space="preserve"> </w:t>
      </w:r>
      <w:r>
        <w:rPr>
          <w:sz w:val="24"/>
        </w:rPr>
        <w:t>2014, it draws broadly on safeguarding principles with regard to Adults at Risk, to contribute to their rights to live in safety, free from abuse and neglect, and to promote their wellbeing, taking into account their views, beliefs and wishes, as</w:t>
      </w:r>
      <w:r>
        <w:rPr>
          <w:spacing w:val="-2"/>
          <w:sz w:val="24"/>
        </w:rPr>
        <w:t xml:space="preserve"> </w:t>
      </w:r>
      <w:r>
        <w:rPr>
          <w:sz w:val="24"/>
        </w:rPr>
        <w:t>appropriate</w:t>
      </w:r>
      <w:r>
        <w:rPr>
          <w:spacing w:val="-2"/>
          <w:sz w:val="24"/>
        </w:rPr>
        <w:t xml:space="preserve"> </w:t>
      </w:r>
      <w:r>
        <w:rPr>
          <w:sz w:val="24"/>
        </w:rPr>
        <w:t>in</w:t>
      </w:r>
      <w:r>
        <w:rPr>
          <w:spacing w:val="-2"/>
          <w:sz w:val="24"/>
        </w:rPr>
        <w:t xml:space="preserve"> </w:t>
      </w:r>
      <w:r>
        <w:rPr>
          <w:sz w:val="24"/>
        </w:rPr>
        <w:t>the context</w:t>
      </w:r>
      <w:r>
        <w:rPr>
          <w:spacing w:val="-2"/>
          <w:sz w:val="24"/>
        </w:rPr>
        <w:t xml:space="preserve"> </w:t>
      </w:r>
      <w:r>
        <w:rPr>
          <w:sz w:val="24"/>
        </w:rPr>
        <w:t>of</w:t>
      </w:r>
      <w:r>
        <w:rPr>
          <w:spacing w:val="-4"/>
          <w:sz w:val="24"/>
        </w:rPr>
        <w:t xml:space="preserve"> </w:t>
      </w:r>
      <w:r>
        <w:rPr>
          <w:sz w:val="24"/>
        </w:rPr>
        <w:t>the University.</w:t>
      </w:r>
      <w:r>
        <w:rPr>
          <w:spacing w:val="-1"/>
          <w:sz w:val="24"/>
        </w:rPr>
        <w:t xml:space="preserve"> </w:t>
      </w:r>
      <w:r>
        <w:rPr>
          <w:sz w:val="24"/>
        </w:rPr>
        <w:t>Adults</w:t>
      </w:r>
      <w:r>
        <w:rPr>
          <w:spacing w:val="-5"/>
          <w:sz w:val="24"/>
        </w:rPr>
        <w:t xml:space="preserve"> </w:t>
      </w:r>
      <w:r>
        <w:rPr>
          <w:sz w:val="24"/>
        </w:rPr>
        <w:t>at</w:t>
      </w:r>
      <w:r>
        <w:rPr>
          <w:spacing w:val="-4"/>
          <w:sz w:val="24"/>
        </w:rPr>
        <w:t xml:space="preserve"> </w:t>
      </w:r>
      <w:r>
        <w:rPr>
          <w:sz w:val="24"/>
        </w:rPr>
        <w:t>Risk</w:t>
      </w:r>
      <w:r>
        <w:rPr>
          <w:spacing w:val="-2"/>
          <w:sz w:val="24"/>
        </w:rPr>
        <w:t xml:space="preserve"> </w:t>
      </w:r>
      <w:r>
        <w:rPr>
          <w:sz w:val="24"/>
        </w:rPr>
        <w:t>in</w:t>
      </w:r>
      <w:r>
        <w:rPr>
          <w:spacing w:val="-2"/>
          <w:sz w:val="24"/>
        </w:rPr>
        <w:t xml:space="preserve"> </w:t>
      </w:r>
      <w:r>
        <w:rPr>
          <w:sz w:val="24"/>
        </w:rPr>
        <w:t>this</w:t>
      </w:r>
      <w:r>
        <w:rPr>
          <w:spacing w:val="-5"/>
          <w:sz w:val="24"/>
        </w:rPr>
        <w:t xml:space="preserve"> </w:t>
      </w:r>
      <w:r>
        <w:rPr>
          <w:sz w:val="24"/>
        </w:rPr>
        <w:t>policy are defined by</w:t>
      </w:r>
      <w:r>
        <w:rPr>
          <w:spacing w:val="-1"/>
          <w:sz w:val="24"/>
        </w:rPr>
        <w:t xml:space="preserve"> </w:t>
      </w:r>
      <w:r>
        <w:rPr>
          <w:sz w:val="24"/>
        </w:rPr>
        <w:t xml:space="preserve">the Data Protection Act 2018 </w:t>
      </w:r>
      <w:r w:rsidR="00806612">
        <w:rPr>
          <w:sz w:val="24"/>
        </w:rPr>
        <w:t xml:space="preserve">as </w:t>
      </w:r>
      <w:r>
        <w:rPr>
          <w:sz w:val="24"/>
        </w:rPr>
        <w:t>being a person over</w:t>
      </w:r>
      <w:r>
        <w:rPr>
          <w:spacing w:val="-1"/>
          <w:sz w:val="24"/>
        </w:rPr>
        <w:t xml:space="preserve"> </w:t>
      </w:r>
      <w:r>
        <w:rPr>
          <w:sz w:val="24"/>
        </w:rPr>
        <w:t xml:space="preserve">18 years of age who i) has needs for care and support; and ii) is experiencing, or is at risk of neglect, or physical, emotional or mental harm, and iii) as a result of those needs is unable to protect themselves against neglect or harm, or the risk of </w:t>
      </w:r>
      <w:r>
        <w:rPr>
          <w:spacing w:val="-4"/>
          <w:sz w:val="24"/>
        </w:rPr>
        <w:t>it.</w:t>
      </w:r>
    </w:p>
    <w:p w14:paraId="703B5C83" w14:textId="77777777" w:rsidR="00D057BE" w:rsidRDefault="00D057BE" w:rsidP="00D90916">
      <w:pPr>
        <w:pStyle w:val="BodyText"/>
        <w:spacing w:line="360" w:lineRule="auto"/>
        <w:ind w:right="366"/>
        <w:contextualSpacing/>
      </w:pPr>
    </w:p>
    <w:p w14:paraId="665E850A" w14:textId="77777777" w:rsidR="00384A16" w:rsidRDefault="00C500AD" w:rsidP="00D90916">
      <w:pPr>
        <w:pStyle w:val="ListParagraph"/>
        <w:numPr>
          <w:ilvl w:val="1"/>
          <w:numId w:val="3"/>
        </w:numPr>
        <w:tabs>
          <w:tab w:val="left" w:pos="622"/>
          <w:tab w:val="left" w:pos="851"/>
        </w:tabs>
        <w:spacing w:line="360" w:lineRule="auto"/>
        <w:ind w:left="851" w:right="366" w:hanging="425"/>
        <w:contextualSpacing/>
        <w:rPr>
          <w:sz w:val="24"/>
        </w:rPr>
      </w:pPr>
      <w:r>
        <w:rPr>
          <w:sz w:val="24"/>
        </w:rPr>
        <w:t xml:space="preserve">The University recognises that it has certain legal powers and duties to safeguard the welfare of children who come onto its premises or come into contact with its staff or students, including under the Children Acts of 1989 and </w:t>
      </w:r>
      <w:r>
        <w:rPr>
          <w:sz w:val="24"/>
        </w:rPr>
        <w:lastRenderedPageBreak/>
        <w:t>2004, and the Health and Safety at Work etc. Act 1974, as well as a duty of care regarding preventing reasonably foreseeable harm. Additionally, where University staff may be held</w:t>
      </w:r>
      <w:r>
        <w:rPr>
          <w:spacing w:val="-18"/>
          <w:sz w:val="24"/>
        </w:rPr>
        <w:t xml:space="preserve"> </w:t>
      </w:r>
      <w:r>
        <w:rPr>
          <w:sz w:val="24"/>
        </w:rPr>
        <w:t>to occupy a particular position of trust with regard</w:t>
      </w:r>
      <w:r>
        <w:rPr>
          <w:spacing w:val="-3"/>
          <w:sz w:val="24"/>
        </w:rPr>
        <w:t xml:space="preserve"> </w:t>
      </w:r>
      <w:r>
        <w:rPr>
          <w:sz w:val="24"/>
        </w:rPr>
        <w:t>to</w:t>
      </w:r>
      <w:r>
        <w:rPr>
          <w:spacing w:val="-3"/>
          <w:sz w:val="24"/>
        </w:rPr>
        <w:t xml:space="preserve"> </w:t>
      </w:r>
      <w:r>
        <w:rPr>
          <w:sz w:val="24"/>
        </w:rPr>
        <w:t>children</w:t>
      </w:r>
      <w:r>
        <w:rPr>
          <w:spacing w:val="-3"/>
          <w:sz w:val="24"/>
        </w:rPr>
        <w:t xml:space="preserve"> </w:t>
      </w:r>
      <w:r>
        <w:rPr>
          <w:sz w:val="24"/>
        </w:rPr>
        <w:t>with</w:t>
      </w:r>
      <w:r>
        <w:rPr>
          <w:spacing w:val="-5"/>
          <w:sz w:val="24"/>
        </w:rPr>
        <w:t xml:space="preserve"> </w:t>
      </w:r>
      <w:r>
        <w:rPr>
          <w:sz w:val="24"/>
        </w:rPr>
        <w:t>whom</w:t>
      </w:r>
      <w:r>
        <w:rPr>
          <w:spacing w:val="-4"/>
          <w:sz w:val="24"/>
        </w:rPr>
        <w:t xml:space="preserve"> </w:t>
      </w:r>
      <w:r>
        <w:rPr>
          <w:sz w:val="24"/>
        </w:rPr>
        <w:t>they</w:t>
      </w:r>
      <w:r>
        <w:rPr>
          <w:spacing w:val="-6"/>
          <w:sz w:val="24"/>
        </w:rPr>
        <w:t xml:space="preserve"> </w:t>
      </w:r>
      <w:r>
        <w:rPr>
          <w:sz w:val="24"/>
        </w:rPr>
        <w:t>come</w:t>
      </w:r>
      <w:r>
        <w:rPr>
          <w:spacing w:val="-3"/>
          <w:sz w:val="24"/>
        </w:rPr>
        <w:t xml:space="preserve"> </w:t>
      </w:r>
      <w:r>
        <w:rPr>
          <w:sz w:val="24"/>
        </w:rPr>
        <w:t>into</w:t>
      </w:r>
      <w:r>
        <w:rPr>
          <w:spacing w:val="-2"/>
          <w:sz w:val="24"/>
        </w:rPr>
        <w:t xml:space="preserve"> </w:t>
      </w:r>
      <w:r>
        <w:rPr>
          <w:sz w:val="24"/>
        </w:rPr>
        <w:t>contact,</w:t>
      </w:r>
      <w:r>
        <w:rPr>
          <w:spacing w:val="-3"/>
          <w:sz w:val="24"/>
        </w:rPr>
        <w:t xml:space="preserve"> </w:t>
      </w:r>
      <w:r>
        <w:rPr>
          <w:sz w:val="24"/>
        </w:rPr>
        <w:t>an</w:t>
      </w:r>
      <w:r>
        <w:rPr>
          <w:spacing w:val="-3"/>
          <w:sz w:val="24"/>
        </w:rPr>
        <w:t xml:space="preserve"> </w:t>
      </w:r>
      <w:r>
        <w:rPr>
          <w:sz w:val="24"/>
        </w:rPr>
        <w:t>improper</w:t>
      </w:r>
      <w:r>
        <w:rPr>
          <w:spacing w:val="-3"/>
          <w:sz w:val="24"/>
        </w:rPr>
        <w:t xml:space="preserve"> </w:t>
      </w:r>
      <w:r>
        <w:rPr>
          <w:sz w:val="24"/>
        </w:rPr>
        <w:t>relationship with a child in these circumstances is likely to constitute an abuse of trust offence under the Sexual Offences Act 2003.</w:t>
      </w:r>
    </w:p>
    <w:p w14:paraId="010FCA66" w14:textId="77777777" w:rsidR="00523434" w:rsidRPr="00523434" w:rsidRDefault="00523434" w:rsidP="00D90916">
      <w:pPr>
        <w:pStyle w:val="ListParagraph"/>
        <w:spacing w:line="360" w:lineRule="auto"/>
        <w:ind w:right="366"/>
        <w:contextualSpacing/>
        <w:rPr>
          <w:sz w:val="24"/>
        </w:rPr>
      </w:pPr>
    </w:p>
    <w:p w14:paraId="236CFBBC" w14:textId="77777777" w:rsidR="00523434" w:rsidRDefault="00523434" w:rsidP="00D90916">
      <w:pPr>
        <w:pStyle w:val="ListParagraph"/>
        <w:numPr>
          <w:ilvl w:val="1"/>
          <w:numId w:val="3"/>
        </w:numPr>
        <w:tabs>
          <w:tab w:val="left" w:pos="588"/>
          <w:tab w:val="left" w:pos="851"/>
        </w:tabs>
        <w:spacing w:line="360" w:lineRule="auto"/>
        <w:ind w:left="588" w:right="366" w:hanging="162"/>
        <w:contextualSpacing/>
        <w:rPr>
          <w:sz w:val="24"/>
        </w:rPr>
      </w:pPr>
      <w:r>
        <w:rPr>
          <w:sz w:val="24"/>
        </w:rPr>
        <w:t>For</w:t>
      </w:r>
      <w:r>
        <w:rPr>
          <w:spacing w:val="-5"/>
          <w:sz w:val="24"/>
        </w:rPr>
        <w:t xml:space="preserve"> </w:t>
      </w:r>
      <w:r>
        <w:rPr>
          <w:sz w:val="24"/>
        </w:rPr>
        <w:t>the</w:t>
      </w:r>
      <w:r>
        <w:rPr>
          <w:spacing w:val="-4"/>
          <w:sz w:val="24"/>
        </w:rPr>
        <w:t xml:space="preserve"> </w:t>
      </w:r>
      <w:r>
        <w:rPr>
          <w:sz w:val="24"/>
        </w:rPr>
        <w:t>avoidance</w:t>
      </w:r>
      <w:r>
        <w:rPr>
          <w:spacing w:val="-4"/>
          <w:sz w:val="24"/>
        </w:rPr>
        <w:t xml:space="preserve"> </w:t>
      </w:r>
      <w:r>
        <w:rPr>
          <w:sz w:val="24"/>
        </w:rPr>
        <w:t>of</w:t>
      </w:r>
      <w:r>
        <w:rPr>
          <w:spacing w:val="-4"/>
          <w:sz w:val="24"/>
        </w:rPr>
        <w:t xml:space="preserve"> </w:t>
      </w:r>
      <w:r>
        <w:rPr>
          <w:sz w:val="24"/>
        </w:rPr>
        <w:t>doubt,</w:t>
      </w:r>
      <w:r>
        <w:rPr>
          <w:spacing w:val="-2"/>
          <w:sz w:val="24"/>
        </w:rPr>
        <w:t xml:space="preserve"> </w:t>
      </w:r>
      <w:r>
        <w:rPr>
          <w:sz w:val="24"/>
        </w:rPr>
        <w:t>the</w:t>
      </w:r>
      <w:r>
        <w:rPr>
          <w:spacing w:val="-2"/>
          <w:sz w:val="24"/>
        </w:rPr>
        <w:t xml:space="preserve"> </w:t>
      </w:r>
      <w:r>
        <w:rPr>
          <w:sz w:val="24"/>
        </w:rPr>
        <w:t>Policy</w:t>
      </w:r>
      <w:r>
        <w:rPr>
          <w:spacing w:val="-2"/>
          <w:sz w:val="24"/>
        </w:rPr>
        <w:t xml:space="preserve"> </w:t>
      </w:r>
      <w:r>
        <w:rPr>
          <w:sz w:val="24"/>
        </w:rPr>
        <w:t>does</w:t>
      </w:r>
      <w:r>
        <w:rPr>
          <w:spacing w:val="-2"/>
          <w:sz w:val="24"/>
        </w:rPr>
        <w:t xml:space="preserve"> </w:t>
      </w:r>
      <w:r>
        <w:rPr>
          <w:sz w:val="24"/>
        </w:rPr>
        <w:t>relate</w:t>
      </w:r>
      <w:r>
        <w:rPr>
          <w:spacing w:val="-4"/>
          <w:sz w:val="24"/>
        </w:rPr>
        <w:t xml:space="preserve"> </w:t>
      </w:r>
      <w:r>
        <w:rPr>
          <w:sz w:val="24"/>
        </w:rPr>
        <w:t>to</w:t>
      </w:r>
      <w:r>
        <w:rPr>
          <w:spacing w:val="-3"/>
          <w:sz w:val="24"/>
        </w:rPr>
        <w:t xml:space="preserve"> </w:t>
      </w:r>
      <w:r>
        <w:rPr>
          <w:sz w:val="24"/>
        </w:rPr>
        <w:t>activities</w:t>
      </w:r>
      <w:r>
        <w:rPr>
          <w:spacing w:val="-2"/>
          <w:sz w:val="24"/>
        </w:rPr>
        <w:t xml:space="preserve"> </w:t>
      </w:r>
      <w:r>
        <w:rPr>
          <w:sz w:val="24"/>
        </w:rPr>
        <w:t>carried</w:t>
      </w:r>
      <w:r>
        <w:rPr>
          <w:spacing w:val="-2"/>
          <w:sz w:val="24"/>
        </w:rPr>
        <w:t xml:space="preserve"> </w:t>
      </w:r>
      <w:r>
        <w:rPr>
          <w:spacing w:val="-5"/>
          <w:sz w:val="24"/>
        </w:rPr>
        <w:t>on,</w:t>
      </w:r>
    </w:p>
    <w:p w14:paraId="1961810A" w14:textId="77777777" w:rsidR="00523434" w:rsidRDefault="00523434" w:rsidP="00D90916">
      <w:pPr>
        <w:pStyle w:val="BodyText"/>
        <w:spacing w:line="360" w:lineRule="auto"/>
        <w:ind w:left="851" w:right="366"/>
        <w:contextualSpacing/>
      </w:pPr>
      <w:r>
        <w:t>at</w:t>
      </w:r>
      <w:r>
        <w:rPr>
          <w:spacing w:val="-1"/>
        </w:rPr>
        <w:t xml:space="preserve"> </w:t>
      </w:r>
      <w:r>
        <w:t>or</w:t>
      </w:r>
      <w:r>
        <w:rPr>
          <w:spacing w:val="-1"/>
        </w:rPr>
        <w:t xml:space="preserve"> </w:t>
      </w:r>
      <w:r>
        <w:t>by</w:t>
      </w:r>
      <w:r>
        <w:rPr>
          <w:spacing w:val="-3"/>
        </w:rPr>
        <w:t xml:space="preserve"> </w:t>
      </w:r>
      <w:r>
        <w:t>the</w:t>
      </w:r>
      <w:r>
        <w:rPr>
          <w:spacing w:val="-1"/>
        </w:rPr>
        <w:t xml:space="preserve"> </w:t>
      </w:r>
      <w:r>
        <w:t>Guild</w:t>
      </w:r>
      <w:r>
        <w:rPr>
          <w:spacing w:val="-2"/>
        </w:rPr>
        <w:t xml:space="preserve"> </w:t>
      </w:r>
      <w:r>
        <w:t>of</w:t>
      </w:r>
      <w:r>
        <w:rPr>
          <w:spacing w:val="-6"/>
        </w:rPr>
        <w:t xml:space="preserve"> </w:t>
      </w:r>
      <w:r>
        <w:rPr>
          <w:spacing w:val="-2"/>
        </w:rPr>
        <w:t>Students.</w:t>
      </w:r>
    </w:p>
    <w:p w14:paraId="5322BAA8" w14:textId="77777777" w:rsidR="00384A16" w:rsidRDefault="00384A16" w:rsidP="00D90916">
      <w:pPr>
        <w:pStyle w:val="BodyText"/>
        <w:spacing w:line="360" w:lineRule="auto"/>
        <w:ind w:right="366"/>
        <w:contextualSpacing/>
      </w:pPr>
    </w:p>
    <w:p w14:paraId="765F99B1" w14:textId="294D9119" w:rsidR="00384A16" w:rsidRDefault="00C500AD" w:rsidP="00D90916">
      <w:pPr>
        <w:pStyle w:val="ListParagraph"/>
        <w:numPr>
          <w:ilvl w:val="1"/>
          <w:numId w:val="3"/>
        </w:numPr>
        <w:tabs>
          <w:tab w:val="left" w:pos="643"/>
          <w:tab w:val="left" w:pos="851"/>
        </w:tabs>
        <w:spacing w:line="360" w:lineRule="auto"/>
        <w:ind w:left="851" w:right="366" w:hanging="425"/>
        <w:contextualSpacing/>
        <w:rPr>
          <w:sz w:val="24"/>
        </w:rPr>
      </w:pPr>
      <w:r>
        <w:rPr>
          <w:sz w:val="24"/>
        </w:rPr>
        <w:t>The University also acknowledges the approach used by the Department of</w:t>
      </w:r>
      <w:r>
        <w:rPr>
          <w:spacing w:val="-2"/>
          <w:sz w:val="24"/>
        </w:rPr>
        <w:t xml:space="preserve"> </w:t>
      </w:r>
      <w:r>
        <w:rPr>
          <w:sz w:val="24"/>
        </w:rPr>
        <w:t>Education</w:t>
      </w:r>
      <w:r>
        <w:rPr>
          <w:spacing w:val="-2"/>
          <w:sz w:val="24"/>
        </w:rPr>
        <w:t xml:space="preserve"> </w:t>
      </w:r>
      <w:r>
        <w:rPr>
          <w:sz w:val="24"/>
        </w:rPr>
        <w:t>in</w:t>
      </w:r>
      <w:r>
        <w:rPr>
          <w:spacing w:val="-4"/>
          <w:sz w:val="24"/>
        </w:rPr>
        <w:t xml:space="preserve"> </w:t>
      </w:r>
      <w:r>
        <w:rPr>
          <w:sz w:val="24"/>
        </w:rPr>
        <w:t>Keeping</w:t>
      </w:r>
      <w:r>
        <w:rPr>
          <w:spacing w:val="-2"/>
          <w:sz w:val="24"/>
        </w:rPr>
        <w:t xml:space="preserve"> </w:t>
      </w:r>
      <w:r>
        <w:rPr>
          <w:sz w:val="24"/>
        </w:rPr>
        <w:t>Children</w:t>
      </w:r>
      <w:r>
        <w:rPr>
          <w:spacing w:val="-3"/>
          <w:sz w:val="24"/>
        </w:rPr>
        <w:t xml:space="preserve"> </w:t>
      </w:r>
      <w:r>
        <w:rPr>
          <w:sz w:val="24"/>
        </w:rPr>
        <w:t>Safe</w:t>
      </w:r>
      <w:r>
        <w:rPr>
          <w:spacing w:val="-2"/>
          <w:sz w:val="24"/>
        </w:rPr>
        <w:t xml:space="preserve"> </w:t>
      </w:r>
      <w:r>
        <w:rPr>
          <w:sz w:val="24"/>
        </w:rPr>
        <w:t>in</w:t>
      </w:r>
      <w:r>
        <w:rPr>
          <w:spacing w:val="-4"/>
          <w:sz w:val="24"/>
        </w:rPr>
        <w:t xml:space="preserve"> </w:t>
      </w:r>
      <w:r>
        <w:rPr>
          <w:sz w:val="24"/>
        </w:rPr>
        <w:t>Education</w:t>
      </w:r>
      <w:r w:rsidR="00693F29">
        <w:rPr>
          <w:sz w:val="24"/>
        </w:rPr>
        <w:t xml:space="preserve"> (KCS</w:t>
      </w:r>
      <w:r w:rsidR="000F0150">
        <w:rPr>
          <w:sz w:val="24"/>
        </w:rPr>
        <w:t>i</w:t>
      </w:r>
      <w:r w:rsidR="00693F29">
        <w:rPr>
          <w:sz w:val="24"/>
        </w:rPr>
        <w:t>E)</w:t>
      </w:r>
      <w:r>
        <w:rPr>
          <w:sz w:val="24"/>
        </w:rPr>
        <w:t>,</w:t>
      </w:r>
      <w:r>
        <w:rPr>
          <w:spacing w:val="-4"/>
          <w:sz w:val="24"/>
        </w:rPr>
        <w:t xml:space="preserve"> </w:t>
      </w:r>
      <w:r>
        <w:rPr>
          <w:sz w:val="24"/>
        </w:rPr>
        <w:t>as</w:t>
      </w:r>
      <w:r>
        <w:rPr>
          <w:spacing w:val="-2"/>
          <w:sz w:val="24"/>
        </w:rPr>
        <w:t xml:space="preserve"> </w:t>
      </w:r>
      <w:r>
        <w:rPr>
          <w:sz w:val="24"/>
        </w:rPr>
        <w:t>updated from time to time. Whilst KCS</w:t>
      </w:r>
      <w:r w:rsidR="00F75424">
        <w:rPr>
          <w:sz w:val="24"/>
        </w:rPr>
        <w:t>i</w:t>
      </w:r>
      <w:r>
        <w:rPr>
          <w:sz w:val="24"/>
        </w:rPr>
        <w:t>E only applies to schools and colleges, we act as appropriate within the context of a university environment to:</w:t>
      </w:r>
    </w:p>
    <w:p w14:paraId="4C981343" w14:textId="77777777" w:rsidR="00384A16" w:rsidRDefault="00C500AD" w:rsidP="00D90916">
      <w:pPr>
        <w:pStyle w:val="ListParagraph"/>
        <w:numPr>
          <w:ilvl w:val="2"/>
          <w:numId w:val="3"/>
        </w:numPr>
        <w:tabs>
          <w:tab w:val="left" w:pos="387"/>
        </w:tabs>
        <w:spacing w:line="360" w:lineRule="auto"/>
        <w:ind w:left="387" w:right="366" w:firstLine="464"/>
        <w:contextualSpacing/>
        <w:rPr>
          <w:sz w:val="24"/>
        </w:rPr>
      </w:pPr>
      <w:r>
        <w:rPr>
          <w:sz w:val="24"/>
        </w:rPr>
        <w:t>protect</w:t>
      </w:r>
      <w:r>
        <w:rPr>
          <w:spacing w:val="-12"/>
          <w:sz w:val="24"/>
        </w:rPr>
        <w:t xml:space="preserve"> </w:t>
      </w:r>
      <w:r>
        <w:rPr>
          <w:sz w:val="24"/>
        </w:rPr>
        <w:t>children</w:t>
      </w:r>
      <w:r>
        <w:rPr>
          <w:spacing w:val="-12"/>
          <w:sz w:val="24"/>
        </w:rPr>
        <w:t xml:space="preserve"> </w:t>
      </w:r>
      <w:r>
        <w:rPr>
          <w:sz w:val="24"/>
        </w:rPr>
        <w:t>from</w:t>
      </w:r>
      <w:r>
        <w:rPr>
          <w:spacing w:val="-14"/>
          <w:sz w:val="24"/>
        </w:rPr>
        <w:t xml:space="preserve"> </w:t>
      </w:r>
      <w:r>
        <w:rPr>
          <w:spacing w:val="-2"/>
          <w:sz w:val="24"/>
        </w:rPr>
        <w:t>maltreatment;</w:t>
      </w:r>
    </w:p>
    <w:p w14:paraId="0127C3D7" w14:textId="77777777" w:rsidR="00384A16" w:rsidRDefault="00C500AD" w:rsidP="00D90916">
      <w:pPr>
        <w:pStyle w:val="ListParagraph"/>
        <w:numPr>
          <w:ilvl w:val="2"/>
          <w:numId w:val="3"/>
        </w:numPr>
        <w:tabs>
          <w:tab w:val="left" w:pos="387"/>
        </w:tabs>
        <w:spacing w:line="360" w:lineRule="auto"/>
        <w:ind w:left="387" w:right="366" w:firstLine="464"/>
        <w:contextualSpacing/>
        <w:rPr>
          <w:sz w:val="24"/>
        </w:rPr>
      </w:pPr>
      <w:r>
        <w:rPr>
          <w:sz w:val="24"/>
        </w:rPr>
        <w:t>prevent</w:t>
      </w:r>
      <w:r>
        <w:rPr>
          <w:spacing w:val="-13"/>
          <w:sz w:val="24"/>
        </w:rPr>
        <w:t xml:space="preserve"> </w:t>
      </w:r>
      <w:r>
        <w:rPr>
          <w:sz w:val="24"/>
        </w:rPr>
        <w:t>impairment</w:t>
      </w:r>
      <w:r>
        <w:rPr>
          <w:spacing w:val="-12"/>
          <w:sz w:val="24"/>
        </w:rPr>
        <w:t xml:space="preserve"> </w:t>
      </w:r>
      <w:r>
        <w:rPr>
          <w:sz w:val="24"/>
        </w:rPr>
        <w:t>of</w:t>
      </w:r>
      <w:r>
        <w:rPr>
          <w:spacing w:val="-10"/>
          <w:sz w:val="24"/>
        </w:rPr>
        <w:t xml:space="preserve"> </w:t>
      </w:r>
      <w:r>
        <w:rPr>
          <w:sz w:val="24"/>
        </w:rPr>
        <w:t>children’s</w:t>
      </w:r>
      <w:r>
        <w:rPr>
          <w:spacing w:val="-13"/>
          <w:sz w:val="24"/>
        </w:rPr>
        <w:t xml:space="preserve"> </w:t>
      </w:r>
      <w:r>
        <w:rPr>
          <w:sz w:val="24"/>
        </w:rPr>
        <w:t>health</w:t>
      </w:r>
      <w:r>
        <w:rPr>
          <w:spacing w:val="-10"/>
          <w:sz w:val="24"/>
        </w:rPr>
        <w:t xml:space="preserve"> </w:t>
      </w:r>
      <w:r>
        <w:rPr>
          <w:sz w:val="24"/>
        </w:rPr>
        <w:t>or</w:t>
      </w:r>
      <w:r>
        <w:rPr>
          <w:spacing w:val="-13"/>
          <w:sz w:val="24"/>
        </w:rPr>
        <w:t xml:space="preserve"> </w:t>
      </w:r>
      <w:r>
        <w:rPr>
          <w:spacing w:val="-2"/>
          <w:sz w:val="24"/>
        </w:rPr>
        <w:t>development;</w:t>
      </w:r>
    </w:p>
    <w:p w14:paraId="6D90C20E" w14:textId="77777777" w:rsidR="00384A16" w:rsidRDefault="00C500AD" w:rsidP="00D90916">
      <w:pPr>
        <w:pStyle w:val="ListParagraph"/>
        <w:numPr>
          <w:ilvl w:val="2"/>
          <w:numId w:val="3"/>
        </w:numPr>
        <w:tabs>
          <w:tab w:val="left" w:pos="1418"/>
        </w:tabs>
        <w:spacing w:line="360" w:lineRule="auto"/>
        <w:ind w:left="1418" w:right="366" w:hanging="567"/>
        <w:contextualSpacing/>
        <w:rPr>
          <w:sz w:val="24"/>
        </w:rPr>
      </w:pPr>
      <w:r>
        <w:rPr>
          <w:sz w:val="24"/>
        </w:rPr>
        <w:t>protect</w:t>
      </w:r>
      <w:r>
        <w:rPr>
          <w:spacing w:val="-2"/>
          <w:sz w:val="24"/>
        </w:rPr>
        <w:t xml:space="preserve"> </w:t>
      </w:r>
      <w:r>
        <w:rPr>
          <w:sz w:val="24"/>
        </w:rPr>
        <w:t>children’s</w:t>
      </w:r>
      <w:r>
        <w:rPr>
          <w:spacing w:val="-3"/>
          <w:sz w:val="24"/>
        </w:rPr>
        <w:t xml:space="preserve"> </w:t>
      </w:r>
      <w:r>
        <w:rPr>
          <w:sz w:val="24"/>
        </w:rPr>
        <w:t>circumstances</w:t>
      </w:r>
      <w:r>
        <w:rPr>
          <w:spacing w:val="-6"/>
          <w:sz w:val="24"/>
        </w:rPr>
        <w:t xml:space="preserve"> </w:t>
      </w:r>
      <w:r>
        <w:rPr>
          <w:sz w:val="24"/>
        </w:rPr>
        <w:t>to</w:t>
      </w:r>
      <w:r>
        <w:rPr>
          <w:spacing w:val="-5"/>
          <w:sz w:val="24"/>
        </w:rPr>
        <w:t xml:space="preserve"> </w:t>
      </w:r>
      <w:r>
        <w:rPr>
          <w:sz w:val="24"/>
        </w:rPr>
        <w:t>ensure</w:t>
      </w:r>
      <w:r>
        <w:rPr>
          <w:spacing w:val="-3"/>
          <w:sz w:val="24"/>
        </w:rPr>
        <w:t xml:space="preserve"> </w:t>
      </w:r>
      <w:r>
        <w:rPr>
          <w:sz w:val="24"/>
        </w:rPr>
        <w:t>they</w:t>
      </w:r>
      <w:r>
        <w:rPr>
          <w:spacing w:val="-3"/>
          <w:sz w:val="24"/>
        </w:rPr>
        <w:t xml:space="preserve"> </w:t>
      </w:r>
      <w:r>
        <w:rPr>
          <w:sz w:val="24"/>
        </w:rPr>
        <w:t>can</w:t>
      </w:r>
      <w:r>
        <w:rPr>
          <w:spacing w:val="-3"/>
          <w:sz w:val="24"/>
        </w:rPr>
        <w:t xml:space="preserve"> </w:t>
      </w:r>
      <w:r>
        <w:rPr>
          <w:sz w:val="24"/>
        </w:rPr>
        <w:t>grow</w:t>
      </w:r>
      <w:r>
        <w:rPr>
          <w:spacing w:val="-6"/>
          <w:sz w:val="24"/>
        </w:rPr>
        <w:t xml:space="preserve"> </w:t>
      </w:r>
      <w:r>
        <w:rPr>
          <w:sz w:val="24"/>
        </w:rPr>
        <w:t>up</w:t>
      </w:r>
      <w:r>
        <w:rPr>
          <w:spacing w:val="-3"/>
          <w:sz w:val="24"/>
        </w:rPr>
        <w:t xml:space="preserve"> </w:t>
      </w:r>
      <w:r>
        <w:rPr>
          <w:sz w:val="24"/>
        </w:rPr>
        <w:t>where</w:t>
      </w:r>
      <w:r>
        <w:rPr>
          <w:spacing w:val="-3"/>
          <w:sz w:val="24"/>
        </w:rPr>
        <w:t xml:space="preserve"> </w:t>
      </w:r>
      <w:r>
        <w:rPr>
          <w:sz w:val="24"/>
        </w:rPr>
        <w:t>there</w:t>
      </w:r>
      <w:r>
        <w:rPr>
          <w:spacing w:val="-3"/>
          <w:sz w:val="24"/>
        </w:rPr>
        <w:t xml:space="preserve"> </w:t>
      </w:r>
      <w:r>
        <w:rPr>
          <w:sz w:val="24"/>
        </w:rPr>
        <w:t>is safe and effective care; and</w:t>
      </w:r>
    </w:p>
    <w:p w14:paraId="657180B5" w14:textId="77777777" w:rsidR="00384A16" w:rsidRDefault="00C500AD" w:rsidP="00D90916">
      <w:pPr>
        <w:pStyle w:val="ListParagraph"/>
        <w:numPr>
          <w:ilvl w:val="2"/>
          <w:numId w:val="3"/>
        </w:numPr>
        <w:tabs>
          <w:tab w:val="left" w:pos="387"/>
        </w:tabs>
        <w:spacing w:line="360" w:lineRule="auto"/>
        <w:ind w:left="387" w:right="366" w:firstLine="464"/>
        <w:contextualSpacing/>
        <w:rPr>
          <w:sz w:val="24"/>
        </w:rPr>
      </w:pPr>
      <w:r>
        <w:rPr>
          <w:sz w:val="24"/>
        </w:rPr>
        <w:t>take</w:t>
      </w:r>
      <w:r>
        <w:rPr>
          <w:spacing w:val="-10"/>
          <w:sz w:val="24"/>
        </w:rPr>
        <w:t xml:space="preserve"> </w:t>
      </w:r>
      <w:r>
        <w:rPr>
          <w:sz w:val="24"/>
        </w:rPr>
        <w:t>appropriate</w:t>
      </w:r>
      <w:r>
        <w:rPr>
          <w:spacing w:val="-10"/>
          <w:sz w:val="24"/>
        </w:rPr>
        <w:t xml:space="preserve"> </w:t>
      </w:r>
      <w:r>
        <w:rPr>
          <w:sz w:val="24"/>
        </w:rPr>
        <w:t>action</w:t>
      </w:r>
      <w:r>
        <w:rPr>
          <w:spacing w:val="-10"/>
          <w:sz w:val="24"/>
        </w:rPr>
        <w:t xml:space="preserve"> </w:t>
      </w:r>
      <w:r>
        <w:rPr>
          <w:sz w:val="24"/>
        </w:rPr>
        <w:t>for</w:t>
      </w:r>
      <w:r>
        <w:rPr>
          <w:spacing w:val="-9"/>
          <w:sz w:val="24"/>
        </w:rPr>
        <w:t xml:space="preserve"> </w:t>
      </w:r>
      <w:r>
        <w:rPr>
          <w:sz w:val="24"/>
        </w:rPr>
        <w:t>children</w:t>
      </w:r>
      <w:r>
        <w:rPr>
          <w:spacing w:val="-9"/>
          <w:sz w:val="24"/>
        </w:rPr>
        <w:t xml:space="preserve"> </w:t>
      </w:r>
      <w:r>
        <w:rPr>
          <w:sz w:val="24"/>
        </w:rPr>
        <w:t>to</w:t>
      </w:r>
      <w:r>
        <w:rPr>
          <w:spacing w:val="-10"/>
          <w:sz w:val="24"/>
        </w:rPr>
        <w:t xml:space="preserve"> </w:t>
      </w:r>
      <w:r>
        <w:rPr>
          <w:sz w:val="24"/>
        </w:rPr>
        <w:t>have</w:t>
      </w:r>
      <w:r>
        <w:rPr>
          <w:spacing w:val="-9"/>
          <w:sz w:val="24"/>
        </w:rPr>
        <w:t xml:space="preserve"> </w:t>
      </w:r>
      <w:r>
        <w:rPr>
          <w:sz w:val="24"/>
        </w:rPr>
        <w:t>the</w:t>
      </w:r>
      <w:r>
        <w:rPr>
          <w:spacing w:val="-10"/>
          <w:sz w:val="24"/>
        </w:rPr>
        <w:t xml:space="preserve"> </w:t>
      </w:r>
      <w:r>
        <w:rPr>
          <w:sz w:val="24"/>
        </w:rPr>
        <w:t>best</w:t>
      </w:r>
      <w:r>
        <w:rPr>
          <w:spacing w:val="-11"/>
          <w:sz w:val="24"/>
        </w:rPr>
        <w:t xml:space="preserve"> </w:t>
      </w:r>
      <w:r>
        <w:rPr>
          <w:spacing w:val="-2"/>
          <w:sz w:val="24"/>
        </w:rPr>
        <w:t>outcomes.</w:t>
      </w:r>
    </w:p>
    <w:p w14:paraId="597BCB0B" w14:textId="77777777" w:rsidR="00384A16" w:rsidRDefault="00384A16" w:rsidP="00D90916">
      <w:pPr>
        <w:pStyle w:val="BodyText"/>
        <w:spacing w:line="360" w:lineRule="auto"/>
        <w:ind w:right="366"/>
        <w:contextualSpacing/>
      </w:pPr>
    </w:p>
    <w:p w14:paraId="7D2956CF" w14:textId="3478C453" w:rsidR="00384A16" w:rsidRPr="00C500AD" w:rsidRDefault="00C500AD" w:rsidP="00D90916">
      <w:pPr>
        <w:pStyle w:val="ListParagraph"/>
        <w:numPr>
          <w:ilvl w:val="1"/>
          <w:numId w:val="3"/>
        </w:numPr>
        <w:tabs>
          <w:tab w:val="left" w:pos="644"/>
          <w:tab w:val="left" w:pos="851"/>
        </w:tabs>
        <w:spacing w:line="360" w:lineRule="auto"/>
        <w:ind w:left="851" w:right="366" w:hanging="425"/>
        <w:contextualSpacing/>
        <w:rPr>
          <w:sz w:val="24"/>
        </w:rPr>
      </w:pPr>
      <w:r>
        <w:rPr>
          <w:sz w:val="24"/>
        </w:rPr>
        <w:t>Additionally,</w:t>
      </w:r>
      <w:r>
        <w:rPr>
          <w:spacing w:val="-3"/>
          <w:sz w:val="24"/>
        </w:rPr>
        <w:t xml:space="preserve"> </w:t>
      </w:r>
      <w:r w:rsidR="00F75424">
        <w:rPr>
          <w:sz w:val="24"/>
        </w:rPr>
        <w:t>departments and divisions</w:t>
      </w:r>
      <w:r>
        <w:rPr>
          <w:spacing w:val="-5"/>
          <w:sz w:val="24"/>
        </w:rPr>
        <w:t xml:space="preserve"> </w:t>
      </w:r>
      <w:r w:rsidRPr="00C500AD">
        <w:rPr>
          <w:sz w:val="24"/>
        </w:rPr>
        <w:t>offering</w:t>
      </w:r>
      <w:r w:rsidRPr="00C500AD">
        <w:rPr>
          <w:spacing w:val="-5"/>
          <w:sz w:val="24"/>
        </w:rPr>
        <w:t xml:space="preserve"> </w:t>
      </w:r>
      <w:r w:rsidRPr="00C500AD">
        <w:rPr>
          <w:sz w:val="24"/>
        </w:rPr>
        <w:t>apprenticeship</w:t>
      </w:r>
      <w:r w:rsidR="00EA7C0E" w:rsidRPr="00C500AD">
        <w:rPr>
          <w:sz w:val="24"/>
        </w:rPr>
        <w:t xml:space="preserve"> and/or skills bootcamp</w:t>
      </w:r>
      <w:r w:rsidRPr="00C500AD">
        <w:rPr>
          <w:spacing w:val="-7"/>
          <w:sz w:val="24"/>
        </w:rPr>
        <w:t xml:space="preserve"> </w:t>
      </w:r>
      <w:r w:rsidRPr="00C500AD">
        <w:rPr>
          <w:sz w:val="24"/>
        </w:rPr>
        <w:t xml:space="preserve">programmes </w:t>
      </w:r>
      <w:r w:rsidRPr="00C500AD">
        <w:rPr>
          <w:spacing w:val="-2"/>
          <w:sz w:val="24"/>
        </w:rPr>
        <w:t>must:</w:t>
      </w:r>
    </w:p>
    <w:p w14:paraId="35F44008" w14:textId="4A422790" w:rsidR="00384A16" w:rsidRPr="00C500AD" w:rsidRDefault="00C500AD" w:rsidP="00D90916">
      <w:pPr>
        <w:pStyle w:val="ListParagraph"/>
        <w:numPr>
          <w:ilvl w:val="0"/>
          <w:numId w:val="25"/>
        </w:numPr>
        <w:tabs>
          <w:tab w:val="left" w:pos="1418"/>
        </w:tabs>
        <w:spacing w:line="360" w:lineRule="auto"/>
        <w:ind w:left="1418" w:right="366" w:hanging="567"/>
        <w:contextualSpacing/>
        <w:rPr>
          <w:sz w:val="24"/>
        </w:rPr>
      </w:pPr>
      <w:r w:rsidRPr="00C500AD">
        <w:rPr>
          <w:sz w:val="24"/>
        </w:rPr>
        <w:t>Ensure</w:t>
      </w:r>
      <w:r w:rsidRPr="00C500AD">
        <w:rPr>
          <w:spacing w:val="-5"/>
          <w:sz w:val="24"/>
        </w:rPr>
        <w:t xml:space="preserve"> </w:t>
      </w:r>
      <w:r w:rsidRPr="00C500AD">
        <w:rPr>
          <w:sz w:val="24"/>
        </w:rPr>
        <w:t>that</w:t>
      </w:r>
      <w:r w:rsidRPr="00C500AD">
        <w:rPr>
          <w:spacing w:val="-4"/>
          <w:sz w:val="24"/>
        </w:rPr>
        <w:t xml:space="preserve"> </w:t>
      </w:r>
      <w:r w:rsidR="000B3A6C" w:rsidRPr="00C500AD">
        <w:rPr>
          <w:sz w:val="24"/>
        </w:rPr>
        <w:t>learners</w:t>
      </w:r>
      <w:r w:rsidRPr="00C500AD">
        <w:rPr>
          <w:spacing w:val="-4"/>
          <w:sz w:val="24"/>
        </w:rPr>
        <w:t xml:space="preserve"> </w:t>
      </w:r>
      <w:r w:rsidRPr="00C500AD">
        <w:rPr>
          <w:sz w:val="24"/>
        </w:rPr>
        <w:t>have</w:t>
      </w:r>
      <w:r w:rsidRPr="00C500AD">
        <w:rPr>
          <w:spacing w:val="-5"/>
          <w:sz w:val="24"/>
        </w:rPr>
        <w:t xml:space="preserve"> </w:t>
      </w:r>
      <w:r w:rsidRPr="00C500AD">
        <w:rPr>
          <w:sz w:val="24"/>
        </w:rPr>
        <w:t>an</w:t>
      </w:r>
      <w:r w:rsidRPr="00C500AD">
        <w:rPr>
          <w:spacing w:val="-6"/>
          <w:sz w:val="24"/>
        </w:rPr>
        <w:t xml:space="preserve"> </w:t>
      </w:r>
      <w:r w:rsidRPr="00C500AD">
        <w:rPr>
          <w:sz w:val="24"/>
        </w:rPr>
        <w:t>awareness</w:t>
      </w:r>
      <w:r w:rsidRPr="00C500AD">
        <w:rPr>
          <w:spacing w:val="-5"/>
          <w:sz w:val="24"/>
        </w:rPr>
        <w:t xml:space="preserve"> </w:t>
      </w:r>
      <w:r w:rsidRPr="00C500AD">
        <w:rPr>
          <w:sz w:val="24"/>
        </w:rPr>
        <w:t>of</w:t>
      </w:r>
      <w:r w:rsidRPr="00C500AD">
        <w:rPr>
          <w:spacing w:val="-4"/>
          <w:sz w:val="24"/>
        </w:rPr>
        <w:t xml:space="preserve"> </w:t>
      </w:r>
      <w:r w:rsidRPr="00C500AD">
        <w:rPr>
          <w:sz w:val="24"/>
        </w:rPr>
        <w:t>safeguarding</w:t>
      </w:r>
      <w:r w:rsidRPr="00C500AD">
        <w:rPr>
          <w:spacing w:val="-4"/>
          <w:sz w:val="24"/>
        </w:rPr>
        <w:t xml:space="preserve"> </w:t>
      </w:r>
      <w:r w:rsidRPr="00C500AD">
        <w:rPr>
          <w:sz w:val="24"/>
        </w:rPr>
        <w:t xml:space="preserve">and Prevent, and understand how to access support services at the </w:t>
      </w:r>
      <w:r w:rsidRPr="00C500AD">
        <w:rPr>
          <w:spacing w:val="-2"/>
          <w:sz w:val="24"/>
        </w:rPr>
        <w:t>University;</w:t>
      </w:r>
    </w:p>
    <w:p w14:paraId="76493E0E" w14:textId="22774BA6" w:rsidR="00384A16" w:rsidRPr="00C500AD" w:rsidRDefault="00C500AD" w:rsidP="00D90916">
      <w:pPr>
        <w:pStyle w:val="ListParagraph"/>
        <w:numPr>
          <w:ilvl w:val="0"/>
          <w:numId w:val="25"/>
        </w:numPr>
        <w:tabs>
          <w:tab w:val="left" w:pos="1418"/>
        </w:tabs>
        <w:spacing w:line="360" w:lineRule="auto"/>
        <w:ind w:left="1418" w:right="366" w:hanging="567"/>
        <w:contextualSpacing/>
        <w:rPr>
          <w:sz w:val="24"/>
        </w:rPr>
      </w:pPr>
      <w:r w:rsidRPr="00C500AD">
        <w:rPr>
          <w:sz w:val="24"/>
        </w:rPr>
        <w:t>Ensure</w:t>
      </w:r>
      <w:r w:rsidRPr="00C500AD">
        <w:rPr>
          <w:spacing w:val="-5"/>
          <w:sz w:val="24"/>
        </w:rPr>
        <w:t xml:space="preserve"> </w:t>
      </w:r>
      <w:r w:rsidRPr="00C500AD">
        <w:rPr>
          <w:sz w:val="24"/>
        </w:rPr>
        <w:t>that</w:t>
      </w:r>
      <w:r w:rsidRPr="00C500AD">
        <w:rPr>
          <w:spacing w:val="-4"/>
          <w:sz w:val="24"/>
        </w:rPr>
        <w:t xml:space="preserve"> </w:t>
      </w:r>
      <w:r w:rsidRPr="00C500AD">
        <w:rPr>
          <w:sz w:val="24"/>
        </w:rPr>
        <w:t>safeguarding</w:t>
      </w:r>
      <w:r w:rsidRPr="00C500AD">
        <w:rPr>
          <w:spacing w:val="-4"/>
          <w:sz w:val="24"/>
        </w:rPr>
        <w:t xml:space="preserve"> </w:t>
      </w:r>
      <w:r w:rsidRPr="00C500AD">
        <w:rPr>
          <w:sz w:val="24"/>
        </w:rPr>
        <w:t>training</w:t>
      </w:r>
      <w:r w:rsidRPr="00C500AD">
        <w:rPr>
          <w:spacing w:val="-4"/>
          <w:sz w:val="24"/>
        </w:rPr>
        <w:t xml:space="preserve"> </w:t>
      </w:r>
      <w:r w:rsidRPr="00C500AD">
        <w:rPr>
          <w:sz w:val="24"/>
        </w:rPr>
        <w:t>is</w:t>
      </w:r>
      <w:r w:rsidRPr="00C500AD">
        <w:rPr>
          <w:spacing w:val="-5"/>
          <w:sz w:val="24"/>
        </w:rPr>
        <w:t xml:space="preserve"> </w:t>
      </w:r>
      <w:r w:rsidRPr="00C500AD">
        <w:rPr>
          <w:sz w:val="24"/>
        </w:rPr>
        <w:t>provided</w:t>
      </w:r>
      <w:r w:rsidRPr="00C500AD">
        <w:rPr>
          <w:spacing w:val="-5"/>
          <w:sz w:val="24"/>
        </w:rPr>
        <w:t xml:space="preserve"> </w:t>
      </w:r>
      <w:r w:rsidRPr="00C500AD">
        <w:rPr>
          <w:sz w:val="24"/>
        </w:rPr>
        <w:t>for</w:t>
      </w:r>
      <w:r w:rsidRPr="00C500AD">
        <w:rPr>
          <w:spacing w:val="-4"/>
          <w:sz w:val="24"/>
        </w:rPr>
        <w:t xml:space="preserve"> </w:t>
      </w:r>
      <w:r w:rsidRPr="00C500AD">
        <w:rPr>
          <w:sz w:val="24"/>
        </w:rPr>
        <w:t>all</w:t>
      </w:r>
      <w:r w:rsidRPr="00C500AD">
        <w:rPr>
          <w:spacing w:val="-5"/>
          <w:sz w:val="24"/>
        </w:rPr>
        <w:t xml:space="preserve"> </w:t>
      </w:r>
      <w:r w:rsidRPr="00C500AD">
        <w:rPr>
          <w:sz w:val="24"/>
        </w:rPr>
        <w:t>members</w:t>
      </w:r>
      <w:r w:rsidRPr="00C500AD">
        <w:rPr>
          <w:spacing w:val="-4"/>
          <w:sz w:val="24"/>
        </w:rPr>
        <w:t xml:space="preserve"> </w:t>
      </w:r>
      <w:r w:rsidRPr="00C500AD">
        <w:rPr>
          <w:sz w:val="24"/>
        </w:rPr>
        <w:t>of University staff working with apprentices</w:t>
      </w:r>
      <w:r w:rsidR="000B3A6C" w:rsidRPr="00C500AD">
        <w:rPr>
          <w:sz w:val="24"/>
        </w:rPr>
        <w:t xml:space="preserve"> and bootcamp learners</w:t>
      </w:r>
      <w:r w:rsidRPr="00C500AD">
        <w:rPr>
          <w:sz w:val="24"/>
        </w:rPr>
        <w:t>;</w:t>
      </w:r>
    </w:p>
    <w:p w14:paraId="72DEA667" w14:textId="164BEC68" w:rsidR="00384A16" w:rsidRPr="00C500AD" w:rsidRDefault="00C500AD" w:rsidP="00D90916">
      <w:pPr>
        <w:pStyle w:val="ListParagraph"/>
        <w:numPr>
          <w:ilvl w:val="0"/>
          <w:numId w:val="25"/>
        </w:numPr>
        <w:tabs>
          <w:tab w:val="left" w:pos="1418"/>
        </w:tabs>
        <w:spacing w:line="360" w:lineRule="auto"/>
        <w:ind w:left="1418" w:right="366" w:hanging="567"/>
        <w:contextualSpacing/>
        <w:rPr>
          <w:sz w:val="24"/>
        </w:rPr>
      </w:pPr>
      <w:r w:rsidRPr="00C500AD">
        <w:rPr>
          <w:sz w:val="24"/>
        </w:rPr>
        <w:t>Maintain</w:t>
      </w:r>
      <w:r w:rsidRPr="00C500AD">
        <w:rPr>
          <w:spacing w:val="-5"/>
          <w:sz w:val="24"/>
        </w:rPr>
        <w:t xml:space="preserve"> </w:t>
      </w:r>
      <w:r w:rsidRPr="00C500AD">
        <w:rPr>
          <w:sz w:val="24"/>
        </w:rPr>
        <w:t>open</w:t>
      </w:r>
      <w:r w:rsidRPr="00C500AD">
        <w:rPr>
          <w:spacing w:val="-3"/>
          <w:sz w:val="24"/>
        </w:rPr>
        <w:t xml:space="preserve"> </w:t>
      </w:r>
      <w:r w:rsidRPr="00C500AD">
        <w:rPr>
          <w:sz w:val="24"/>
        </w:rPr>
        <w:t>communications</w:t>
      </w:r>
      <w:r w:rsidRPr="00C500AD">
        <w:rPr>
          <w:spacing w:val="-6"/>
          <w:sz w:val="24"/>
        </w:rPr>
        <w:t xml:space="preserve"> </w:t>
      </w:r>
      <w:r w:rsidRPr="00C500AD">
        <w:rPr>
          <w:sz w:val="24"/>
        </w:rPr>
        <w:t>with</w:t>
      </w:r>
      <w:r w:rsidRPr="00C500AD">
        <w:rPr>
          <w:spacing w:val="-3"/>
          <w:sz w:val="24"/>
        </w:rPr>
        <w:t xml:space="preserve"> </w:t>
      </w:r>
      <w:r w:rsidRPr="00C500AD">
        <w:rPr>
          <w:sz w:val="24"/>
        </w:rPr>
        <w:t>employers</w:t>
      </w:r>
      <w:r w:rsidRPr="00C500AD">
        <w:rPr>
          <w:spacing w:val="-3"/>
          <w:sz w:val="24"/>
        </w:rPr>
        <w:t xml:space="preserve"> </w:t>
      </w:r>
      <w:r w:rsidRPr="00C500AD">
        <w:rPr>
          <w:sz w:val="24"/>
        </w:rPr>
        <w:t>regarding</w:t>
      </w:r>
      <w:r w:rsidRPr="00C500AD">
        <w:rPr>
          <w:spacing w:val="-5"/>
          <w:sz w:val="24"/>
        </w:rPr>
        <w:t xml:space="preserve"> </w:t>
      </w:r>
      <w:r w:rsidRPr="00C500AD">
        <w:rPr>
          <w:sz w:val="24"/>
        </w:rPr>
        <w:t>the</w:t>
      </w:r>
      <w:r w:rsidRPr="00C500AD">
        <w:rPr>
          <w:spacing w:val="-3"/>
          <w:sz w:val="24"/>
        </w:rPr>
        <w:t xml:space="preserve"> </w:t>
      </w:r>
      <w:r w:rsidRPr="00C500AD">
        <w:rPr>
          <w:sz w:val="24"/>
        </w:rPr>
        <w:t>safety</w:t>
      </w:r>
      <w:r w:rsidRPr="00C500AD">
        <w:rPr>
          <w:spacing w:val="-5"/>
          <w:sz w:val="24"/>
        </w:rPr>
        <w:t xml:space="preserve"> </w:t>
      </w:r>
      <w:r w:rsidRPr="00C500AD">
        <w:rPr>
          <w:sz w:val="24"/>
        </w:rPr>
        <w:t>and wellbeing of apprentices</w:t>
      </w:r>
      <w:r w:rsidR="000B3A6C" w:rsidRPr="00C500AD">
        <w:rPr>
          <w:sz w:val="24"/>
        </w:rPr>
        <w:t xml:space="preserve"> and bootcamp learners</w:t>
      </w:r>
      <w:r w:rsidRPr="00C500AD">
        <w:rPr>
          <w:sz w:val="24"/>
        </w:rPr>
        <w:t>; and</w:t>
      </w:r>
    </w:p>
    <w:p w14:paraId="62A2BF6B" w14:textId="77777777" w:rsidR="00384A16" w:rsidRDefault="00C500AD" w:rsidP="00D90916">
      <w:pPr>
        <w:pStyle w:val="ListParagraph"/>
        <w:numPr>
          <w:ilvl w:val="0"/>
          <w:numId w:val="25"/>
        </w:numPr>
        <w:tabs>
          <w:tab w:val="left" w:pos="1418"/>
        </w:tabs>
        <w:spacing w:line="360" w:lineRule="auto"/>
        <w:ind w:left="1418" w:right="366" w:hanging="567"/>
        <w:contextualSpacing/>
        <w:rPr>
          <w:sz w:val="24"/>
        </w:rPr>
      </w:pPr>
      <w:r>
        <w:rPr>
          <w:sz w:val="24"/>
        </w:rPr>
        <w:t>Ensure</w:t>
      </w:r>
      <w:r>
        <w:rPr>
          <w:spacing w:val="-5"/>
          <w:sz w:val="24"/>
        </w:rPr>
        <w:t xml:space="preserve"> </w:t>
      </w:r>
      <w:r>
        <w:rPr>
          <w:sz w:val="24"/>
        </w:rPr>
        <w:t>that</w:t>
      </w:r>
      <w:r>
        <w:rPr>
          <w:spacing w:val="-3"/>
          <w:sz w:val="24"/>
        </w:rPr>
        <w:t xml:space="preserve"> </w:t>
      </w:r>
      <w:r>
        <w:rPr>
          <w:sz w:val="24"/>
        </w:rPr>
        <w:t>employers</w:t>
      </w:r>
      <w:r>
        <w:rPr>
          <w:spacing w:val="-3"/>
          <w:sz w:val="24"/>
        </w:rPr>
        <w:t xml:space="preserve"> </w:t>
      </w:r>
      <w:r>
        <w:rPr>
          <w:sz w:val="24"/>
        </w:rPr>
        <w:t>that</w:t>
      </w:r>
      <w:r>
        <w:rPr>
          <w:spacing w:val="-5"/>
          <w:sz w:val="24"/>
        </w:rPr>
        <w:t xml:space="preserve"> </w:t>
      </w:r>
      <w:r>
        <w:rPr>
          <w:sz w:val="24"/>
        </w:rPr>
        <w:t>they</w:t>
      </w:r>
      <w:r>
        <w:rPr>
          <w:spacing w:val="-3"/>
          <w:sz w:val="24"/>
        </w:rPr>
        <w:t xml:space="preserve"> </w:t>
      </w:r>
      <w:r>
        <w:rPr>
          <w:sz w:val="24"/>
        </w:rPr>
        <w:t>work</w:t>
      </w:r>
      <w:r>
        <w:rPr>
          <w:spacing w:val="-3"/>
          <w:sz w:val="24"/>
        </w:rPr>
        <w:t xml:space="preserve"> </w:t>
      </w:r>
      <w:r>
        <w:rPr>
          <w:sz w:val="24"/>
        </w:rPr>
        <w:t>with</w:t>
      </w:r>
      <w:r>
        <w:rPr>
          <w:spacing w:val="-5"/>
          <w:sz w:val="24"/>
        </w:rPr>
        <w:t xml:space="preserve"> </w:t>
      </w:r>
      <w:r>
        <w:rPr>
          <w:sz w:val="24"/>
        </w:rPr>
        <w:t>are</w:t>
      </w:r>
      <w:r>
        <w:rPr>
          <w:spacing w:val="-3"/>
          <w:sz w:val="24"/>
        </w:rPr>
        <w:t xml:space="preserve"> </w:t>
      </w:r>
      <w:r>
        <w:rPr>
          <w:sz w:val="24"/>
        </w:rPr>
        <w:t>aware</w:t>
      </w:r>
      <w:r>
        <w:rPr>
          <w:spacing w:val="-5"/>
          <w:sz w:val="24"/>
        </w:rPr>
        <w:t xml:space="preserve"> </w:t>
      </w:r>
      <w:r>
        <w:rPr>
          <w:sz w:val="24"/>
        </w:rPr>
        <w:t>of</w:t>
      </w:r>
      <w:r>
        <w:rPr>
          <w:spacing w:val="-3"/>
          <w:sz w:val="24"/>
        </w:rPr>
        <w:t xml:space="preserve"> </w:t>
      </w:r>
      <w:r>
        <w:rPr>
          <w:sz w:val="24"/>
        </w:rPr>
        <w:t>their safeguarding and Prevent obligations, with support from the Apprenticeship and Safeguarding teams where appropriate.</w:t>
      </w:r>
    </w:p>
    <w:p w14:paraId="2CABE8AA" w14:textId="77777777" w:rsidR="00292190" w:rsidRDefault="00292190" w:rsidP="00D90916">
      <w:pPr>
        <w:pStyle w:val="ListParagraph"/>
        <w:tabs>
          <w:tab w:val="left" w:pos="1418"/>
        </w:tabs>
        <w:spacing w:line="360" w:lineRule="auto"/>
        <w:ind w:left="1418" w:right="366"/>
        <w:contextualSpacing/>
        <w:rPr>
          <w:sz w:val="24"/>
        </w:rPr>
      </w:pPr>
    </w:p>
    <w:p w14:paraId="58D79EF6" w14:textId="77777777" w:rsidR="00384A16" w:rsidRDefault="00C500AD" w:rsidP="00D90916">
      <w:pPr>
        <w:pStyle w:val="Heading2"/>
        <w:numPr>
          <w:ilvl w:val="0"/>
          <w:numId w:val="3"/>
        </w:numPr>
        <w:spacing w:line="360" w:lineRule="auto"/>
        <w:ind w:left="426" w:right="366" w:hanging="426"/>
        <w:contextualSpacing/>
      </w:pPr>
      <w:r>
        <w:t>Areas</w:t>
      </w:r>
      <w:r>
        <w:rPr>
          <w:spacing w:val="-2"/>
        </w:rPr>
        <w:t xml:space="preserve"> </w:t>
      </w:r>
      <w:r>
        <w:t>of</w:t>
      </w:r>
      <w:r>
        <w:rPr>
          <w:spacing w:val="-5"/>
        </w:rPr>
        <w:t xml:space="preserve"> </w:t>
      </w:r>
      <w:r>
        <w:rPr>
          <w:spacing w:val="-4"/>
        </w:rPr>
        <w:t>Risk</w:t>
      </w:r>
    </w:p>
    <w:p w14:paraId="2F3C9791" w14:textId="77777777" w:rsidR="00384A16" w:rsidRDefault="00384A16" w:rsidP="00D90916">
      <w:pPr>
        <w:pStyle w:val="BodyText"/>
        <w:spacing w:line="360" w:lineRule="auto"/>
        <w:ind w:right="366"/>
        <w:contextualSpacing/>
        <w:rPr>
          <w:b/>
        </w:rPr>
      </w:pPr>
    </w:p>
    <w:p w14:paraId="11BC0364" w14:textId="32EACA2D" w:rsidR="00384A16" w:rsidRDefault="00B301FA" w:rsidP="00F35EC3">
      <w:pPr>
        <w:pStyle w:val="BodyText"/>
        <w:tabs>
          <w:tab w:val="left" w:pos="709"/>
          <w:tab w:val="left" w:pos="851"/>
        </w:tabs>
        <w:spacing w:line="360" w:lineRule="auto"/>
        <w:ind w:left="851" w:right="366" w:hanging="425"/>
        <w:contextualSpacing/>
      </w:pPr>
      <w:r>
        <w:t xml:space="preserve">3.1 </w:t>
      </w:r>
      <w:r w:rsidR="00C500AD">
        <w:t xml:space="preserve">There are a number of activities undertaken or facilitated by the University </w:t>
      </w:r>
      <w:r w:rsidR="00C500AD">
        <w:lastRenderedPageBreak/>
        <w:t>which bring children and Adults at Risk into contact with University staff, students,</w:t>
      </w:r>
      <w:r w:rsidR="00C500AD">
        <w:rPr>
          <w:spacing w:val="-3"/>
        </w:rPr>
        <w:t xml:space="preserve"> </w:t>
      </w:r>
      <w:r w:rsidR="00C500AD">
        <w:t>contractors,</w:t>
      </w:r>
      <w:r w:rsidR="00C500AD">
        <w:rPr>
          <w:spacing w:val="-6"/>
        </w:rPr>
        <w:t xml:space="preserve"> </w:t>
      </w:r>
      <w:r w:rsidR="00C500AD">
        <w:t>or</w:t>
      </w:r>
      <w:r w:rsidR="00C500AD">
        <w:rPr>
          <w:spacing w:val="-3"/>
        </w:rPr>
        <w:t xml:space="preserve"> </w:t>
      </w:r>
      <w:r w:rsidR="00C500AD">
        <w:t>onto</w:t>
      </w:r>
      <w:r w:rsidR="00C500AD">
        <w:rPr>
          <w:spacing w:val="-3"/>
        </w:rPr>
        <w:t xml:space="preserve"> </w:t>
      </w:r>
      <w:r w:rsidR="00C500AD">
        <w:t>University</w:t>
      </w:r>
      <w:r w:rsidR="00C500AD">
        <w:rPr>
          <w:spacing w:val="-3"/>
        </w:rPr>
        <w:t xml:space="preserve"> </w:t>
      </w:r>
      <w:r w:rsidR="00C500AD">
        <w:t>premises.</w:t>
      </w:r>
      <w:r w:rsidR="00C500AD">
        <w:rPr>
          <w:spacing w:val="-3"/>
        </w:rPr>
        <w:t xml:space="preserve"> </w:t>
      </w:r>
      <w:r w:rsidR="00C500AD">
        <w:t>The</w:t>
      </w:r>
      <w:r w:rsidR="00C500AD">
        <w:rPr>
          <w:spacing w:val="-3"/>
        </w:rPr>
        <w:t xml:space="preserve"> </w:t>
      </w:r>
      <w:r w:rsidR="00C500AD">
        <w:t>following</w:t>
      </w:r>
      <w:r w:rsidR="00C500AD">
        <w:rPr>
          <w:spacing w:val="-5"/>
        </w:rPr>
        <w:t xml:space="preserve"> </w:t>
      </w:r>
      <w:r w:rsidR="00C500AD">
        <w:t>are identified as activities which present key areas of risk, and which may or may not be held online:</w:t>
      </w:r>
    </w:p>
    <w:p w14:paraId="74DAC2C1" w14:textId="77777777" w:rsidR="00384A16" w:rsidRDefault="00C500AD" w:rsidP="00D90916">
      <w:pPr>
        <w:pStyle w:val="ListParagraph"/>
        <w:numPr>
          <w:ilvl w:val="0"/>
          <w:numId w:val="26"/>
        </w:numPr>
        <w:tabs>
          <w:tab w:val="left" w:pos="1418"/>
        </w:tabs>
        <w:spacing w:line="360" w:lineRule="auto"/>
        <w:ind w:left="1418" w:right="366" w:hanging="567"/>
        <w:contextualSpacing/>
        <w:rPr>
          <w:sz w:val="24"/>
        </w:rPr>
      </w:pPr>
      <w:r>
        <w:rPr>
          <w:sz w:val="24"/>
        </w:rPr>
        <w:t>Organised</w:t>
      </w:r>
      <w:r>
        <w:rPr>
          <w:spacing w:val="-4"/>
          <w:sz w:val="24"/>
        </w:rPr>
        <w:t xml:space="preserve"> </w:t>
      </w:r>
      <w:r>
        <w:rPr>
          <w:sz w:val="24"/>
        </w:rPr>
        <w:t>visits,</w:t>
      </w:r>
      <w:r>
        <w:rPr>
          <w:spacing w:val="-4"/>
          <w:sz w:val="24"/>
        </w:rPr>
        <w:t xml:space="preserve"> </w:t>
      </w:r>
      <w:r>
        <w:rPr>
          <w:sz w:val="24"/>
        </w:rPr>
        <w:t>summer</w:t>
      </w:r>
      <w:r>
        <w:rPr>
          <w:spacing w:val="-4"/>
          <w:sz w:val="24"/>
        </w:rPr>
        <w:t xml:space="preserve"> </w:t>
      </w:r>
      <w:r>
        <w:rPr>
          <w:sz w:val="24"/>
        </w:rPr>
        <w:t>schools</w:t>
      </w:r>
      <w:r>
        <w:rPr>
          <w:spacing w:val="-4"/>
          <w:sz w:val="24"/>
        </w:rPr>
        <w:t xml:space="preserve"> </w:t>
      </w:r>
      <w:r>
        <w:rPr>
          <w:sz w:val="24"/>
        </w:rPr>
        <w:t>and</w:t>
      </w:r>
      <w:r>
        <w:rPr>
          <w:spacing w:val="-6"/>
          <w:sz w:val="24"/>
        </w:rPr>
        <w:t xml:space="preserve"> </w:t>
      </w:r>
      <w:r>
        <w:rPr>
          <w:sz w:val="24"/>
        </w:rPr>
        <w:t>other</w:t>
      </w:r>
      <w:r>
        <w:rPr>
          <w:spacing w:val="-7"/>
          <w:sz w:val="24"/>
        </w:rPr>
        <w:t xml:space="preserve"> </w:t>
      </w:r>
      <w:r>
        <w:rPr>
          <w:sz w:val="24"/>
        </w:rPr>
        <w:t>outreach</w:t>
      </w:r>
      <w:r>
        <w:rPr>
          <w:spacing w:val="-4"/>
          <w:sz w:val="24"/>
        </w:rPr>
        <w:t xml:space="preserve"> </w:t>
      </w:r>
      <w:r>
        <w:rPr>
          <w:sz w:val="24"/>
        </w:rPr>
        <w:t>activities</w:t>
      </w:r>
      <w:r>
        <w:rPr>
          <w:spacing w:val="-4"/>
          <w:sz w:val="24"/>
        </w:rPr>
        <w:t xml:space="preserve"> </w:t>
      </w:r>
      <w:r>
        <w:rPr>
          <w:sz w:val="24"/>
        </w:rPr>
        <w:t>on University premises;</w:t>
      </w:r>
    </w:p>
    <w:p w14:paraId="076E657F" w14:textId="77777777" w:rsidR="00384A16" w:rsidRDefault="00C500AD" w:rsidP="00D90916">
      <w:pPr>
        <w:pStyle w:val="ListParagraph"/>
        <w:numPr>
          <w:ilvl w:val="0"/>
          <w:numId w:val="26"/>
        </w:numPr>
        <w:tabs>
          <w:tab w:val="left" w:pos="1418"/>
        </w:tabs>
        <w:spacing w:line="360" w:lineRule="auto"/>
        <w:ind w:left="1418" w:right="366" w:hanging="567"/>
        <w:contextualSpacing/>
        <w:rPr>
          <w:sz w:val="24"/>
        </w:rPr>
      </w:pPr>
      <w:r>
        <w:rPr>
          <w:sz w:val="24"/>
        </w:rPr>
        <w:t>Outreach</w:t>
      </w:r>
      <w:r>
        <w:rPr>
          <w:spacing w:val="-4"/>
          <w:sz w:val="24"/>
        </w:rPr>
        <w:t xml:space="preserve"> </w:t>
      </w:r>
      <w:r>
        <w:rPr>
          <w:sz w:val="24"/>
        </w:rPr>
        <w:t>activities</w:t>
      </w:r>
      <w:r>
        <w:rPr>
          <w:spacing w:val="-5"/>
          <w:sz w:val="24"/>
        </w:rPr>
        <w:t xml:space="preserve"> </w:t>
      </w:r>
      <w:r>
        <w:rPr>
          <w:sz w:val="24"/>
        </w:rPr>
        <w:t>undertaken</w:t>
      </w:r>
      <w:r>
        <w:rPr>
          <w:spacing w:val="-6"/>
          <w:sz w:val="24"/>
        </w:rPr>
        <w:t xml:space="preserve"> </w:t>
      </w:r>
      <w:r>
        <w:rPr>
          <w:sz w:val="24"/>
        </w:rPr>
        <w:t>in</w:t>
      </w:r>
      <w:r>
        <w:rPr>
          <w:spacing w:val="-4"/>
          <w:sz w:val="24"/>
        </w:rPr>
        <w:t xml:space="preserve"> </w:t>
      </w:r>
      <w:r>
        <w:rPr>
          <w:sz w:val="24"/>
        </w:rPr>
        <w:t>schools</w:t>
      </w:r>
      <w:r>
        <w:rPr>
          <w:spacing w:val="-6"/>
          <w:sz w:val="24"/>
        </w:rPr>
        <w:t xml:space="preserve"> </w:t>
      </w:r>
      <w:r>
        <w:rPr>
          <w:sz w:val="24"/>
        </w:rPr>
        <w:t>and</w:t>
      </w:r>
      <w:r>
        <w:rPr>
          <w:spacing w:val="-5"/>
          <w:sz w:val="24"/>
        </w:rPr>
        <w:t xml:space="preserve"> </w:t>
      </w:r>
      <w:r>
        <w:rPr>
          <w:sz w:val="24"/>
        </w:rPr>
        <w:t>other</w:t>
      </w:r>
      <w:r>
        <w:rPr>
          <w:spacing w:val="-4"/>
          <w:sz w:val="24"/>
        </w:rPr>
        <w:t xml:space="preserve"> </w:t>
      </w:r>
      <w:r>
        <w:rPr>
          <w:sz w:val="24"/>
        </w:rPr>
        <w:t>venues away from University premises;</w:t>
      </w:r>
    </w:p>
    <w:p w14:paraId="31386485" w14:textId="77777777" w:rsidR="00384A16" w:rsidRDefault="00C500AD" w:rsidP="00D90916">
      <w:pPr>
        <w:pStyle w:val="ListParagraph"/>
        <w:numPr>
          <w:ilvl w:val="0"/>
          <w:numId w:val="26"/>
        </w:numPr>
        <w:tabs>
          <w:tab w:val="left" w:pos="940"/>
        </w:tabs>
        <w:spacing w:line="360" w:lineRule="auto"/>
        <w:ind w:right="366" w:hanging="89"/>
        <w:contextualSpacing/>
        <w:rPr>
          <w:sz w:val="24"/>
        </w:rPr>
      </w:pPr>
      <w:r>
        <w:rPr>
          <w:sz w:val="24"/>
        </w:rPr>
        <w:t>Children</w:t>
      </w:r>
      <w:r>
        <w:rPr>
          <w:spacing w:val="-4"/>
          <w:sz w:val="24"/>
        </w:rPr>
        <w:t xml:space="preserve"> </w:t>
      </w:r>
      <w:r>
        <w:rPr>
          <w:sz w:val="24"/>
        </w:rPr>
        <w:t>staying</w:t>
      </w:r>
      <w:r>
        <w:rPr>
          <w:spacing w:val="-4"/>
          <w:sz w:val="24"/>
        </w:rPr>
        <w:t xml:space="preserve"> </w:t>
      </w:r>
      <w:r>
        <w:rPr>
          <w:sz w:val="24"/>
        </w:rPr>
        <w:t>in</w:t>
      </w:r>
      <w:r>
        <w:rPr>
          <w:spacing w:val="-4"/>
          <w:sz w:val="24"/>
        </w:rPr>
        <w:t xml:space="preserve"> </w:t>
      </w:r>
      <w:r>
        <w:rPr>
          <w:sz w:val="24"/>
        </w:rPr>
        <w:t>University</w:t>
      </w:r>
      <w:r>
        <w:rPr>
          <w:spacing w:val="-4"/>
          <w:sz w:val="24"/>
        </w:rPr>
        <w:t xml:space="preserve"> </w:t>
      </w:r>
      <w:r>
        <w:rPr>
          <w:sz w:val="24"/>
        </w:rPr>
        <w:t>managed</w:t>
      </w:r>
      <w:r>
        <w:rPr>
          <w:spacing w:val="-6"/>
          <w:sz w:val="24"/>
        </w:rPr>
        <w:t xml:space="preserve"> </w:t>
      </w:r>
      <w:r>
        <w:rPr>
          <w:sz w:val="24"/>
        </w:rPr>
        <w:t>halls</w:t>
      </w:r>
      <w:r>
        <w:rPr>
          <w:spacing w:val="-6"/>
          <w:sz w:val="24"/>
        </w:rPr>
        <w:t xml:space="preserve"> </w:t>
      </w:r>
      <w:r>
        <w:rPr>
          <w:sz w:val="24"/>
        </w:rPr>
        <w:t>of</w:t>
      </w:r>
      <w:r>
        <w:rPr>
          <w:spacing w:val="-14"/>
          <w:sz w:val="24"/>
        </w:rPr>
        <w:t xml:space="preserve"> </w:t>
      </w:r>
      <w:r>
        <w:rPr>
          <w:spacing w:val="-2"/>
          <w:sz w:val="24"/>
        </w:rPr>
        <w:t>residence;</w:t>
      </w:r>
    </w:p>
    <w:p w14:paraId="5B7522AC" w14:textId="77777777" w:rsidR="00384A16" w:rsidRDefault="00C500AD" w:rsidP="00D90916">
      <w:pPr>
        <w:pStyle w:val="ListParagraph"/>
        <w:numPr>
          <w:ilvl w:val="0"/>
          <w:numId w:val="26"/>
        </w:numPr>
        <w:tabs>
          <w:tab w:val="left" w:pos="940"/>
        </w:tabs>
        <w:spacing w:line="360" w:lineRule="auto"/>
        <w:ind w:right="366" w:hanging="89"/>
        <w:contextualSpacing/>
        <w:rPr>
          <w:sz w:val="24"/>
        </w:rPr>
      </w:pPr>
      <w:r>
        <w:rPr>
          <w:sz w:val="24"/>
        </w:rPr>
        <w:t>Children</w:t>
      </w:r>
      <w:r>
        <w:rPr>
          <w:spacing w:val="-5"/>
          <w:sz w:val="24"/>
        </w:rPr>
        <w:t xml:space="preserve"> </w:t>
      </w:r>
      <w:r>
        <w:rPr>
          <w:sz w:val="24"/>
        </w:rPr>
        <w:t>of</w:t>
      </w:r>
      <w:r>
        <w:rPr>
          <w:spacing w:val="-6"/>
          <w:sz w:val="24"/>
        </w:rPr>
        <w:t xml:space="preserve"> </w:t>
      </w:r>
      <w:r>
        <w:rPr>
          <w:sz w:val="24"/>
        </w:rPr>
        <w:t>University</w:t>
      </w:r>
      <w:r>
        <w:rPr>
          <w:spacing w:val="-7"/>
          <w:sz w:val="24"/>
        </w:rPr>
        <w:t xml:space="preserve"> </w:t>
      </w:r>
      <w:r>
        <w:rPr>
          <w:sz w:val="24"/>
        </w:rPr>
        <w:t>staff</w:t>
      </w:r>
      <w:r>
        <w:rPr>
          <w:spacing w:val="-6"/>
          <w:sz w:val="24"/>
        </w:rPr>
        <w:t xml:space="preserve"> </w:t>
      </w:r>
      <w:r>
        <w:rPr>
          <w:sz w:val="24"/>
        </w:rPr>
        <w:t>or</w:t>
      </w:r>
      <w:r>
        <w:rPr>
          <w:spacing w:val="-4"/>
          <w:sz w:val="24"/>
        </w:rPr>
        <w:t xml:space="preserve"> </w:t>
      </w:r>
      <w:r>
        <w:rPr>
          <w:sz w:val="24"/>
        </w:rPr>
        <w:t>students</w:t>
      </w:r>
      <w:r>
        <w:rPr>
          <w:spacing w:val="-7"/>
          <w:sz w:val="24"/>
        </w:rPr>
        <w:t xml:space="preserve"> </w:t>
      </w:r>
      <w:r>
        <w:rPr>
          <w:sz w:val="24"/>
        </w:rPr>
        <w:t>brought</w:t>
      </w:r>
      <w:r>
        <w:rPr>
          <w:spacing w:val="-4"/>
          <w:sz w:val="24"/>
        </w:rPr>
        <w:t xml:space="preserve"> </w:t>
      </w:r>
      <w:r>
        <w:rPr>
          <w:sz w:val="24"/>
        </w:rPr>
        <w:t>onto</w:t>
      </w:r>
      <w:r>
        <w:rPr>
          <w:spacing w:val="-4"/>
          <w:sz w:val="24"/>
        </w:rPr>
        <w:t xml:space="preserve"> </w:t>
      </w:r>
      <w:r>
        <w:rPr>
          <w:sz w:val="24"/>
        </w:rPr>
        <w:t>University</w:t>
      </w:r>
      <w:r>
        <w:rPr>
          <w:spacing w:val="-15"/>
          <w:sz w:val="24"/>
        </w:rPr>
        <w:t xml:space="preserve"> </w:t>
      </w:r>
      <w:r>
        <w:rPr>
          <w:spacing w:val="-2"/>
          <w:sz w:val="24"/>
        </w:rPr>
        <w:t>premises;</w:t>
      </w:r>
    </w:p>
    <w:p w14:paraId="37C010F4" w14:textId="77777777" w:rsidR="00384A16" w:rsidRDefault="00C500AD" w:rsidP="00D90916">
      <w:pPr>
        <w:pStyle w:val="ListParagraph"/>
        <w:numPr>
          <w:ilvl w:val="0"/>
          <w:numId w:val="26"/>
        </w:numPr>
        <w:tabs>
          <w:tab w:val="left" w:pos="940"/>
        </w:tabs>
        <w:spacing w:line="360" w:lineRule="auto"/>
        <w:ind w:right="366" w:hanging="89"/>
        <w:contextualSpacing/>
        <w:rPr>
          <w:sz w:val="24"/>
        </w:rPr>
      </w:pPr>
      <w:r>
        <w:rPr>
          <w:sz w:val="24"/>
        </w:rPr>
        <w:t>Children</w:t>
      </w:r>
      <w:r>
        <w:rPr>
          <w:spacing w:val="-6"/>
          <w:sz w:val="24"/>
        </w:rPr>
        <w:t xml:space="preserve"> </w:t>
      </w:r>
      <w:r>
        <w:rPr>
          <w:sz w:val="24"/>
        </w:rPr>
        <w:t>of</w:t>
      </w:r>
      <w:r>
        <w:rPr>
          <w:spacing w:val="-5"/>
          <w:sz w:val="24"/>
        </w:rPr>
        <w:t xml:space="preserve"> </w:t>
      </w:r>
      <w:r>
        <w:rPr>
          <w:sz w:val="24"/>
        </w:rPr>
        <w:t>University</w:t>
      </w:r>
      <w:r>
        <w:rPr>
          <w:spacing w:val="-6"/>
          <w:sz w:val="24"/>
        </w:rPr>
        <w:t xml:space="preserve"> </w:t>
      </w:r>
      <w:r>
        <w:rPr>
          <w:sz w:val="24"/>
        </w:rPr>
        <w:t>staff</w:t>
      </w:r>
      <w:r>
        <w:rPr>
          <w:spacing w:val="-3"/>
          <w:sz w:val="24"/>
        </w:rPr>
        <w:t xml:space="preserve"> </w:t>
      </w:r>
      <w:r>
        <w:rPr>
          <w:sz w:val="24"/>
        </w:rPr>
        <w:t>living</w:t>
      </w:r>
      <w:r>
        <w:rPr>
          <w:spacing w:val="-6"/>
          <w:sz w:val="24"/>
        </w:rPr>
        <w:t xml:space="preserve"> </w:t>
      </w:r>
      <w:r>
        <w:rPr>
          <w:sz w:val="24"/>
        </w:rPr>
        <w:t>on</w:t>
      </w:r>
      <w:r>
        <w:rPr>
          <w:spacing w:val="-5"/>
          <w:sz w:val="24"/>
        </w:rPr>
        <w:t xml:space="preserve"> </w:t>
      </w:r>
      <w:r>
        <w:rPr>
          <w:sz w:val="24"/>
        </w:rPr>
        <w:t>the</w:t>
      </w:r>
      <w:r>
        <w:rPr>
          <w:spacing w:val="-3"/>
          <w:sz w:val="24"/>
        </w:rPr>
        <w:t xml:space="preserve"> </w:t>
      </w:r>
      <w:r>
        <w:rPr>
          <w:sz w:val="24"/>
        </w:rPr>
        <w:t>University’s</w:t>
      </w:r>
      <w:r>
        <w:rPr>
          <w:spacing w:val="-34"/>
          <w:sz w:val="24"/>
        </w:rPr>
        <w:t xml:space="preserve"> </w:t>
      </w:r>
      <w:r>
        <w:rPr>
          <w:spacing w:val="-2"/>
          <w:sz w:val="24"/>
        </w:rPr>
        <w:t>campus;</w:t>
      </w:r>
    </w:p>
    <w:p w14:paraId="5E572CC4" w14:textId="77777777" w:rsidR="00384A16" w:rsidRDefault="00C500AD" w:rsidP="00D90916">
      <w:pPr>
        <w:pStyle w:val="ListParagraph"/>
        <w:numPr>
          <w:ilvl w:val="0"/>
          <w:numId w:val="26"/>
        </w:numPr>
        <w:tabs>
          <w:tab w:val="left" w:pos="1418"/>
        </w:tabs>
        <w:spacing w:line="360" w:lineRule="auto"/>
        <w:ind w:left="1418" w:right="366" w:hanging="567"/>
        <w:contextualSpacing/>
        <w:rPr>
          <w:sz w:val="24"/>
        </w:rPr>
      </w:pPr>
      <w:r>
        <w:rPr>
          <w:sz w:val="24"/>
        </w:rPr>
        <w:t>Children</w:t>
      </w:r>
      <w:r>
        <w:rPr>
          <w:spacing w:val="-3"/>
          <w:sz w:val="24"/>
        </w:rPr>
        <w:t xml:space="preserve"> </w:t>
      </w:r>
      <w:r>
        <w:rPr>
          <w:sz w:val="24"/>
        </w:rPr>
        <w:t>or</w:t>
      </w:r>
      <w:r>
        <w:rPr>
          <w:spacing w:val="-4"/>
          <w:sz w:val="24"/>
        </w:rPr>
        <w:t xml:space="preserve"> </w:t>
      </w:r>
      <w:r>
        <w:rPr>
          <w:sz w:val="24"/>
        </w:rPr>
        <w:t>Adults</w:t>
      </w:r>
      <w:r>
        <w:rPr>
          <w:spacing w:val="-6"/>
          <w:sz w:val="24"/>
        </w:rPr>
        <w:t xml:space="preserve"> </w:t>
      </w:r>
      <w:r>
        <w:rPr>
          <w:sz w:val="24"/>
        </w:rPr>
        <w:t>at</w:t>
      </w:r>
      <w:r>
        <w:rPr>
          <w:spacing w:val="-4"/>
          <w:sz w:val="24"/>
        </w:rPr>
        <w:t xml:space="preserve"> </w:t>
      </w:r>
      <w:r>
        <w:rPr>
          <w:sz w:val="24"/>
        </w:rPr>
        <w:t>Risk</w:t>
      </w:r>
      <w:r>
        <w:rPr>
          <w:spacing w:val="-3"/>
          <w:sz w:val="24"/>
        </w:rPr>
        <w:t xml:space="preserve"> </w:t>
      </w:r>
      <w:r>
        <w:rPr>
          <w:sz w:val="24"/>
        </w:rPr>
        <w:t>attending</w:t>
      </w:r>
      <w:r>
        <w:rPr>
          <w:spacing w:val="-5"/>
          <w:sz w:val="24"/>
        </w:rPr>
        <w:t xml:space="preserve"> </w:t>
      </w:r>
      <w:r>
        <w:rPr>
          <w:sz w:val="24"/>
        </w:rPr>
        <w:t>University</w:t>
      </w:r>
      <w:r>
        <w:rPr>
          <w:spacing w:val="-4"/>
          <w:sz w:val="24"/>
        </w:rPr>
        <w:t xml:space="preserve"> </w:t>
      </w:r>
      <w:r>
        <w:rPr>
          <w:sz w:val="24"/>
        </w:rPr>
        <w:t>premises</w:t>
      </w:r>
      <w:r>
        <w:rPr>
          <w:spacing w:val="-4"/>
          <w:sz w:val="24"/>
        </w:rPr>
        <w:t xml:space="preserve"> </w:t>
      </w:r>
      <w:r>
        <w:rPr>
          <w:sz w:val="24"/>
        </w:rPr>
        <w:t>for</w:t>
      </w:r>
      <w:r>
        <w:rPr>
          <w:spacing w:val="-4"/>
          <w:sz w:val="24"/>
        </w:rPr>
        <w:t xml:space="preserve"> </w:t>
      </w:r>
      <w:r>
        <w:rPr>
          <w:sz w:val="24"/>
        </w:rPr>
        <w:t>sporting or other recreational or social purposes;</w:t>
      </w:r>
    </w:p>
    <w:p w14:paraId="515D4A05" w14:textId="77777777" w:rsidR="00384A16" w:rsidRDefault="00C500AD" w:rsidP="00D90916">
      <w:pPr>
        <w:pStyle w:val="ListParagraph"/>
        <w:numPr>
          <w:ilvl w:val="0"/>
          <w:numId w:val="26"/>
        </w:numPr>
        <w:tabs>
          <w:tab w:val="left" w:pos="940"/>
        </w:tabs>
        <w:spacing w:line="360" w:lineRule="auto"/>
        <w:ind w:right="366" w:hanging="89"/>
        <w:contextualSpacing/>
        <w:rPr>
          <w:sz w:val="24"/>
        </w:rPr>
      </w:pPr>
      <w:r>
        <w:rPr>
          <w:sz w:val="24"/>
        </w:rPr>
        <w:t>Children</w:t>
      </w:r>
      <w:r>
        <w:rPr>
          <w:spacing w:val="-4"/>
          <w:sz w:val="24"/>
        </w:rPr>
        <w:t xml:space="preserve"> </w:t>
      </w:r>
      <w:r>
        <w:rPr>
          <w:sz w:val="24"/>
        </w:rPr>
        <w:t>being</w:t>
      </w:r>
      <w:r>
        <w:rPr>
          <w:spacing w:val="-4"/>
          <w:sz w:val="24"/>
        </w:rPr>
        <w:t xml:space="preserve"> </w:t>
      </w:r>
      <w:r>
        <w:rPr>
          <w:sz w:val="24"/>
        </w:rPr>
        <w:t>the</w:t>
      </w:r>
      <w:r>
        <w:rPr>
          <w:spacing w:val="-3"/>
          <w:sz w:val="24"/>
        </w:rPr>
        <w:t xml:space="preserve"> </w:t>
      </w:r>
      <w:r>
        <w:rPr>
          <w:sz w:val="24"/>
        </w:rPr>
        <w:t>subjects</w:t>
      </w:r>
      <w:r>
        <w:rPr>
          <w:spacing w:val="-3"/>
          <w:sz w:val="24"/>
        </w:rPr>
        <w:t xml:space="preserve"> </w:t>
      </w:r>
      <w:r>
        <w:rPr>
          <w:sz w:val="24"/>
        </w:rPr>
        <w:t>of</w:t>
      </w:r>
      <w:r>
        <w:rPr>
          <w:spacing w:val="-5"/>
          <w:sz w:val="24"/>
        </w:rPr>
        <w:t xml:space="preserve"> </w:t>
      </w:r>
      <w:r>
        <w:rPr>
          <w:sz w:val="24"/>
        </w:rPr>
        <w:t>research</w:t>
      </w:r>
      <w:r>
        <w:rPr>
          <w:spacing w:val="-4"/>
          <w:sz w:val="24"/>
        </w:rPr>
        <w:t xml:space="preserve"> </w:t>
      </w:r>
      <w:r>
        <w:rPr>
          <w:sz w:val="24"/>
        </w:rPr>
        <w:t>by</w:t>
      </w:r>
      <w:r>
        <w:rPr>
          <w:spacing w:val="-3"/>
          <w:sz w:val="24"/>
        </w:rPr>
        <w:t xml:space="preserve"> </w:t>
      </w:r>
      <w:r>
        <w:rPr>
          <w:sz w:val="24"/>
        </w:rPr>
        <w:t>University</w:t>
      </w:r>
      <w:r>
        <w:rPr>
          <w:spacing w:val="-3"/>
          <w:sz w:val="24"/>
        </w:rPr>
        <w:t xml:space="preserve"> </w:t>
      </w:r>
      <w:r>
        <w:rPr>
          <w:sz w:val="24"/>
        </w:rPr>
        <w:t>staff</w:t>
      </w:r>
      <w:r>
        <w:rPr>
          <w:spacing w:val="-5"/>
          <w:sz w:val="24"/>
        </w:rPr>
        <w:t xml:space="preserve"> </w:t>
      </w:r>
      <w:r>
        <w:rPr>
          <w:sz w:val="24"/>
        </w:rPr>
        <w:t>or</w:t>
      </w:r>
      <w:r>
        <w:rPr>
          <w:spacing w:val="-16"/>
          <w:sz w:val="24"/>
        </w:rPr>
        <w:t xml:space="preserve"> </w:t>
      </w:r>
      <w:r>
        <w:rPr>
          <w:spacing w:val="-2"/>
          <w:sz w:val="24"/>
        </w:rPr>
        <w:t>students;</w:t>
      </w:r>
    </w:p>
    <w:p w14:paraId="02ED9476" w14:textId="77777777" w:rsidR="00384A16" w:rsidRDefault="00C500AD" w:rsidP="00D90916">
      <w:pPr>
        <w:pStyle w:val="ListParagraph"/>
        <w:numPr>
          <w:ilvl w:val="0"/>
          <w:numId w:val="26"/>
        </w:numPr>
        <w:tabs>
          <w:tab w:val="left" w:pos="940"/>
        </w:tabs>
        <w:spacing w:line="360" w:lineRule="auto"/>
        <w:ind w:right="366" w:hanging="89"/>
        <w:contextualSpacing/>
        <w:rPr>
          <w:sz w:val="24"/>
        </w:rPr>
      </w:pPr>
      <w:r>
        <w:rPr>
          <w:sz w:val="24"/>
        </w:rPr>
        <w:t>Young</w:t>
      </w:r>
      <w:r>
        <w:rPr>
          <w:spacing w:val="-3"/>
          <w:sz w:val="24"/>
        </w:rPr>
        <w:t xml:space="preserve"> </w:t>
      </w:r>
      <w:r>
        <w:rPr>
          <w:sz w:val="24"/>
        </w:rPr>
        <w:t>people</w:t>
      </w:r>
      <w:r>
        <w:rPr>
          <w:spacing w:val="-3"/>
          <w:sz w:val="24"/>
        </w:rPr>
        <w:t xml:space="preserve"> </w:t>
      </w:r>
      <w:r>
        <w:rPr>
          <w:sz w:val="24"/>
        </w:rPr>
        <w:t>registered</w:t>
      </w:r>
      <w:r>
        <w:rPr>
          <w:spacing w:val="-2"/>
          <w:sz w:val="24"/>
        </w:rPr>
        <w:t xml:space="preserve"> </w:t>
      </w:r>
      <w:r>
        <w:rPr>
          <w:sz w:val="24"/>
        </w:rPr>
        <w:t>as</w:t>
      </w:r>
      <w:r>
        <w:rPr>
          <w:spacing w:val="-6"/>
          <w:sz w:val="24"/>
        </w:rPr>
        <w:t xml:space="preserve"> </w:t>
      </w:r>
      <w:r>
        <w:rPr>
          <w:sz w:val="24"/>
        </w:rPr>
        <w:t>students</w:t>
      </w:r>
      <w:r>
        <w:rPr>
          <w:spacing w:val="-3"/>
          <w:sz w:val="24"/>
        </w:rPr>
        <w:t xml:space="preserve"> </w:t>
      </w:r>
      <w:r>
        <w:rPr>
          <w:sz w:val="24"/>
        </w:rPr>
        <w:t>of</w:t>
      </w:r>
      <w:r>
        <w:rPr>
          <w:spacing w:val="-4"/>
          <w:sz w:val="24"/>
        </w:rPr>
        <w:t xml:space="preserve"> </w:t>
      </w:r>
      <w:r>
        <w:rPr>
          <w:sz w:val="24"/>
        </w:rPr>
        <w:t>the</w:t>
      </w:r>
      <w:r>
        <w:rPr>
          <w:spacing w:val="-13"/>
          <w:sz w:val="24"/>
        </w:rPr>
        <w:t xml:space="preserve"> </w:t>
      </w:r>
      <w:r>
        <w:rPr>
          <w:spacing w:val="-2"/>
          <w:sz w:val="24"/>
        </w:rPr>
        <w:t>University;</w:t>
      </w:r>
    </w:p>
    <w:p w14:paraId="6F6522E5" w14:textId="77777777" w:rsidR="00384A16" w:rsidRDefault="00C500AD" w:rsidP="00D90916">
      <w:pPr>
        <w:pStyle w:val="ListParagraph"/>
        <w:numPr>
          <w:ilvl w:val="0"/>
          <w:numId w:val="26"/>
        </w:numPr>
        <w:tabs>
          <w:tab w:val="left" w:pos="940"/>
        </w:tabs>
        <w:spacing w:line="360" w:lineRule="auto"/>
        <w:ind w:right="366" w:hanging="89"/>
        <w:contextualSpacing/>
        <w:rPr>
          <w:sz w:val="24"/>
        </w:rPr>
      </w:pPr>
      <w:r>
        <w:rPr>
          <w:sz w:val="24"/>
        </w:rPr>
        <w:t>Adults</w:t>
      </w:r>
      <w:r>
        <w:rPr>
          <w:spacing w:val="-4"/>
          <w:sz w:val="24"/>
        </w:rPr>
        <w:t xml:space="preserve"> </w:t>
      </w:r>
      <w:r>
        <w:rPr>
          <w:sz w:val="24"/>
        </w:rPr>
        <w:t>at</w:t>
      </w:r>
      <w:r>
        <w:rPr>
          <w:spacing w:val="-3"/>
          <w:sz w:val="24"/>
        </w:rPr>
        <w:t xml:space="preserve"> </w:t>
      </w:r>
      <w:r>
        <w:rPr>
          <w:sz w:val="24"/>
        </w:rPr>
        <w:t>Risk registered</w:t>
      </w:r>
      <w:r>
        <w:rPr>
          <w:spacing w:val="-2"/>
          <w:sz w:val="24"/>
        </w:rPr>
        <w:t xml:space="preserve"> </w:t>
      </w:r>
      <w:r>
        <w:rPr>
          <w:sz w:val="24"/>
        </w:rPr>
        <w:t>as</w:t>
      </w:r>
      <w:r>
        <w:rPr>
          <w:spacing w:val="-5"/>
          <w:sz w:val="24"/>
        </w:rPr>
        <w:t xml:space="preserve"> </w:t>
      </w:r>
      <w:r>
        <w:rPr>
          <w:sz w:val="24"/>
        </w:rPr>
        <w:t>students</w:t>
      </w:r>
      <w:r>
        <w:rPr>
          <w:spacing w:val="-2"/>
          <w:sz w:val="24"/>
        </w:rPr>
        <w:t xml:space="preserve"> </w:t>
      </w:r>
      <w:r>
        <w:rPr>
          <w:sz w:val="24"/>
        </w:rPr>
        <w:t>of</w:t>
      </w:r>
      <w:r>
        <w:rPr>
          <w:spacing w:val="-4"/>
          <w:sz w:val="24"/>
        </w:rPr>
        <w:t xml:space="preserve"> </w:t>
      </w:r>
      <w:r>
        <w:rPr>
          <w:sz w:val="24"/>
        </w:rPr>
        <w:t>the</w:t>
      </w:r>
      <w:r>
        <w:rPr>
          <w:spacing w:val="-4"/>
          <w:sz w:val="24"/>
        </w:rPr>
        <w:t xml:space="preserve"> </w:t>
      </w:r>
      <w:r>
        <w:rPr>
          <w:spacing w:val="-2"/>
          <w:sz w:val="24"/>
        </w:rPr>
        <w:t>University;</w:t>
      </w:r>
    </w:p>
    <w:p w14:paraId="15F89598" w14:textId="77777777" w:rsidR="00384A16" w:rsidRDefault="00C500AD" w:rsidP="00D90916">
      <w:pPr>
        <w:pStyle w:val="ListParagraph"/>
        <w:numPr>
          <w:ilvl w:val="0"/>
          <w:numId w:val="26"/>
        </w:numPr>
        <w:tabs>
          <w:tab w:val="left" w:pos="940"/>
        </w:tabs>
        <w:spacing w:line="360" w:lineRule="auto"/>
        <w:ind w:right="366" w:hanging="89"/>
        <w:contextualSpacing/>
        <w:rPr>
          <w:sz w:val="24"/>
        </w:rPr>
      </w:pPr>
      <w:r>
        <w:rPr>
          <w:sz w:val="24"/>
        </w:rPr>
        <w:t>Young</w:t>
      </w:r>
      <w:r>
        <w:rPr>
          <w:spacing w:val="-2"/>
          <w:sz w:val="24"/>
        </w:rPr>
        <w:t xml:space="preserve"> </w:t>
      </w:r>
      <w:r>
        <w:rPr>
          <w:sz w:val="24"/>
        </w:rPr>
        <w:t>people</w:t>
      </w:r>
      <w:r>
        <w:rPr>
          <w:spacing w:val="1"/>
          <w:sz w:val="24"/>
        </w:rPr>
        <w:t xml:space="preserve"> </w:t>
      </w:r>
      <w:r>
        <w:rPr>
          <w:sz w:val="24"/>
        </w:rPr>
        <w:t>or</w:t>
      </w:r>
      <w:r>
        <w:rPr>
          <w:spacing w:val="-5"/>
          <w:sz w:val="24"/>
        </w:rPr>
        <w:t xml:space="preserve"> </w:t>
      </w:r>
      <w:r>
        <w:rPr>
          <w:sz w:val="24"/>
        </w:rPr>
        <w:t>Adults</w:t>
      </w:r>
      <w:r>
        <w:rPr>
          <w:spacing w:val="-1"/>
          <w:sz w:val="24"/>
        </w:rPr>
        <w:t xml:space="preserve"> </w:t>
      </w:r>
      <w:r>
        <w:rPr>
          <w:sz w:val="24"/>
        </w:rPr>
        <w:t>at</w:t>
      </w:r>
      <w:r>
        <w:rPr>
          <w:spacing w:val="-2"/>
          <w:sz w:val="24"/>
        </w:rPr>
        <w:t xml:space="preserve"> </w:t>
      </w:r>
      <w:r>
        <w:rPr>
          <w:sz w:val="24"/>
        </w:rPr>
        <w:t>Risk</w:t>
      </w:r>
      <w:r>
        <w:rPr>
          <w:spacing w:val="-1"/>
          <w:sz w:val="24"/>
        </w:rPr>
        <w:t xml:space="preserve"> </w:t>
      </w:r>
      <w:r>
        <w:rPr>
          <w:sz w:val="24"/>
        </w:rPr>
        <w:t>employed</w:t>
      </w:r>
      <w:r>
        <w:rPr>
          <w:spacing w:val="-4"/>
          <w:sz w:val="24"/>
        </w:rPr>
        <w:t xml:space="preserve"> </w:t>
      </w:r>
      <w:r>
        <w:rPr>
          <w:sz w:val="24"/>
        </w:rPr>
        <w:t>by</w:t>
      </w:r>
      <w:r>
        <w:rPr>
          <w:spacing w:val="-3"/>
          <w:sz w:val="24"/>
        </w:rPr>
        <w:t xml:space="preserve"> </w:t>
      </w:r>
      <w:r>
        <w:rPr>
          <w:sz w:val="24"/>
        </w:rPr>
        <w:t>the</w:t>
      </w:r>
      <w:r>
        <w:rPr>
          <w:spacing w:val="-11"/>
          <w:sz w:val="24"/>
        </w:rPr>
        <w:t xml:space="preserve"> </w:t>
      </w:r>
      <w:r>
        <w:rPr>
          <w:spacing w:val="-2"/>
          <w:sz w:val="24"/>
        </w:rPr>
        <w:t>University;</w:t>
      </w:r>
    </w:p>
    <w:p w14:paraId="7C8FB012" w14:textId="77777777" w:rsidR="00384A16" w:rsidRDefault="00C500AD" w:rsidP="00D90916">
      <w:pPr>
        <w:pStyle w:val="ListParagraph"/>
        <w:numPr>
          <w:ilvl w:val="0"/>
          <w:numId w:val="26"/>
        </w:numPr>
        <w:tabs>
          <w:tab w:val="left" w:pos="940"/>
        </w:tabs>
        <w:spacing w:line="360" w:lineRule="auto"/>
        <w:ind w:right="366" w:hanging="89"/>
        <w:contextualSpacing/>
        <w:rPr>
          <w:sz w:val="24"/>
        </w:rPr>
      </w:pPr>
      <w:r>
        <w:rPr>
          <w:sz w:val="24"/>
        </w:rPr>
        <w:t>Children</w:t>
      </w:r>
      <w:r>
        <w:rPr>
          <w:spacing w:val="-2"/>
          <w:sz w:val="24"/>
        </w:rPr>
        <w:t xml:space="preserve"> </w:t>
      </w:r>
      <w:r>
        <w:rPr>
          <w:sz w:val="24"/>
        </w:rPr>
        <w:t>or</w:t>
      </w:r>
      <w:r>
        <w:rPr>
          <w:spacing w:val="-2"/>
          <w:sz w:val="24"/>
        </w:rPr>
        <w:t xml:space="preserve"> </w:t>
      </w:r>
      <w:r>
        <w:rPr>
          <w:sz w:val="24"/>
        </w:rPr>
        <w:t>Adults</w:t>
      </w:r>
      <w:r>
        <w:rPr>
          <w:spacing w:val="-4"/>
          <w:sz w:val="24"/>
        </w:rPr>
        <w:t xml:space="preserve"> </w:t>
      </w:r>
      <w:r>
        <w:rPr>
          <w:sz w:val="24"/>
        </w:rPr>
        <w:t>at</w:t>
      </w:r>
      <w:r>
        <w:rPr>
          <w:spacing w:val="-3"/>
          <w:sz w:val="24"/>
        </w:rPr>
        <w:t xml:space="preserve"> </w:t>
      </w:r>
      <w:r>
        <w:rPr>
          <w:sz w:val="24"/>
        </w:rPr>
        <w:t>Risk</w:t>
      </w:r>
      <w:r>
        <w:rPr>
          <w:spacing w:val="-1"/>
          <w:sz w:val="24"/>
        </w:rPr>
        <w:t xml:space="preserve"> </w:t>
      </w:r>
      <w:r>
        <w:rPr>
          <w:sz w:val="24"/>
        </w:rPr>
        <w:t>carrying</w:t>
      </w:r>
      <w:r>
        <w:rPr>
          <w:spacing w:val="-1"/>
          <w:sz w:val="24"/>
        </w:rPr>
        <w:t xml:space="preserve"> </w:t>
      </w:r>
      <w:r>
        <w:rPr>
          <w:sz w:val="24"/>
        </w:rPr>
        <w:t>out</w:t>
      </w:r>
      <w:r>
        <w:rPr>
          <w:spacing w:val="-5"/>
          <w:sz w:val="24"/>
        </w:rPr>
        <w:t xml:space="preserve"> </w:t>
      </w:r>
      <w:r>
        <w:rPr>
          <w:sz w:val="24"/>
        </w:rPr>
        <w:t>work</w:t>
      </w:r>
      <w:r>
        <w:rPr>
          <w:spacing w:val="-2"/>
          <w:sz w:val="24"/>
        </w:rPr>
        <w:t xml:space="preserve"> </w:t>
      </w:r>
      <w:r>
        <w:rPr>
          <w:sz w:val="24"/>
        </w:rPr>
        <w:t>experience</w:t>
      </w:r>
      <w:r>
        <w:rPr>
          <w:spacing w:val="-4"/>
          <w:sz w:val="24"/>
        </w:rPr>
        <w:t xml:space="preserve"> </w:t>
      </w:r>
      <w:r>
        <w:rPr>
          <w:sz w:val="24"/>
        </w:rPr>
        <w:t>at</w:t>
      </w:r>
      <w:r>
        <w:rPr>
          <w:spacing w:val="-4"/>
          <w:sz w:val="24"/>
        </w:rPr>
        <w:t xml:space="preserve"> </w:t>
      </w:r>
      <w:r>
        <w:rPr>
          <w:sz w:val="24"/>
        </w:rPr>
        <w:t>the</w:t>
      </w:r>
      <w:r>
        <w:rPr>
          <w:spacing w:val="-14"/>
          <w:sz w:val="24"/>
        </w:rPr>
        <w:t xml:space="preserve"> </w:t>
      </w:r>
      <w:r>
        <w:rPr>
          <w:spacing w:val="-2"/>
          <w:sz w:val="24"/>
        </w:rPr>
        <w:t>University;</w:t>
      </w:r>
    </w:p>
    <w:p w14:paraId="2F62AA29" w14:textId="77777777" w:rsidR="00384A16" w:rsidRDefault="00C500AD" w:rsidP="00D90916">
      <w:pPr>
        <w:pStyle w:val="ListParagraph"/>
        <w:numPr>
          <w:ilvl w:val="0"/>
          <w:numId w:val="26"/>
        </w:numPr>
        <w:tabs>
          <w:tab w:val="left" w:pos="940"/>
        </w:tabs>
        <w:spacing w:line="360" w:lineRule="auto"/>
        <w:ind w:right="366" w:hanging="89"/>
        <w:contextualSpacing/>
        <w:rPr>
          <w:sz w:val="24"/>
        </w:rPr>
      </w:pPr>
      <w:r>
        <w:rPr>
          <w:sz w:val="24"/>
        </w:rPr>
        <w:t>Children</w:t>
      </w:r>
      <w:r>
        <w:rPr>
          <w:spacing w:val="-6"/>
          <w:sz w:val="24"/>
        </w:rPr>
        <w:t xml:space="preserve"> </w:t>
      </w:r>
      <w:r>
        <w:rPr>
          <w:sz w:val="24"/>
        </w:rPr>
        <w:t>attending</w:t>
      </w:r>
      <w:r>
        <w:rPr>
          <w:spacing w:val="-5"/>
          <w:sz w:val="24"/>
        </w:rPr>
        <w:t xml:space="preserve"> </w:t>
      </w:r>
      <w:r>
        <w:rPr>
          <w:sz w:val="24"/>
        </w:rPr>
        <w:t>University</w:t>
      </w:r>
      <w:r>
        <w:rPr>
          <w:spacing w:val="-5"/>
          <w:sz w:val="24"/>
        </w:rPr>
        <w:t xml:space="preserve"> </w:t>
      </w:r>
      <w:r>
        <w:rPr>
          <w:sz w:val="24"/>
        </w:rPr>
        <w:t>Day</w:t>
      </w:r>
      <w:r>
        <w:rPr>
          <w:spacing w:val="-13"/>
          <w:sz w:val="24"/>
        </w:rPr>
        <w:t xml:space="preserve"> </w:t>
      </w:r>
      <w:r>
        <w:rPr>
          <w:spacing w:val="-2"/>
          <w:sz w:val="24"/>
        </w:rPr>
        <w:t>Nurseries;</w:t>
      </w:r>
    </w:p>
    <w:p w14:paraId="7726B80A" w14:textId="77777777" w:rsidR="00384A16" w:rsidRDefault="00C500AD" w:rsidP="00D90916">
      <w:pPr>
        <w:pStyle w:val="ListParagraph"/>
        <w:numPr>
          <w:ilvl w:val="0"/>
          <w:numId w:val="26"/>
        </w:numPr>
        <w:tabs>
          <w:tab w:val="left" w:pos="940"/>
        </w:tabs>
        <w:spacing w:line="360" w:lineRule="auto"/>
        <w:ind w:right="366" w:hanging="89"/>
        <w:contextualSpacing/>
        <w:rPr>
          <w:sz w:val="24"/>
        </w:rPr>
      </w:pPr>
      <w:r>
        <w:rPr>
          <w:sz w:val="24"/>
        </w:rPr>
        <w:t>Children</w:t>
      </w:r>
      <w:r>
        <w:rPr>
          <w:spacing w:val="-5"/>
          <w:sz w:val="24"/>
        </w:rPr>
        <w:t xml:space="preserve"> </w:t>
      </w:r>
      <w:r>
        <w:rPr>
          <w:sz w:val="24"/>
        </w:rPr>
        <w:t>attending</w:t>
      </w:r>
      <w:r>
        <w:rPr>
          <w:spacing w:val="-4"/>
          <w:sz w:val="24"/>
        </w:rPr>
        <w:t xml:space="preserve"> </w:t>
      </w:r>
      <w:r>
        <w:rPr>
          <w:sz w:val="24"/>
        </w:rPr>
        <w:t>school</w:t>
      </w:r>
      <w:r>
        <w:rPr>
          <w:spacing w:val="-5"/>
          <w:sz w:val="24"/>
        </w:rPr>
        <w:t xml:space="preserve"> </w:t>
      </w:r>
      <w:r>
        <w:rPr>
          <w:sz w:val="24"/>
        </w:rPr>
        <w:t>holiday</w:t>
      </w:r>
      <w:r>
        <w:rPr>
          <w:spacing w:val="-12"/>
          <w:sz w:val="24"/>
        </w:rPr>
        <w:t xml:space="preserve"> </w:t>
      </w:r>
      <w:r>
        <w:rPr>
          <w:spacing w:val="-2"/>
          <w:sz w:val="24"/>
        </w:rPr>
        <w:t>clubs.</w:t>
      </w:r>
    </w:p>
    <w:p w14:paraId="7FE8B150" w14:textId="77777777" w:rsidR="00384A16" w:rsidRDefault="00384A16" w:rsidP="00D90916">
      <w:pPr>
        <w:pStyle w:val="BodyText"/>
        <w:spacing w:line="360" w:lineRule="auto"/>
        <w:ind w:right="366"/>
        <w:contextualSpacing/>
      </w:pPr>
    </w:p>
    <w:p w14:paraId="1CE7477F" w14:textId="77777777" w:rsidR="00384A16" w:rsidRDefault="00C500AD" w:rsidP="00D90916">
      <w:pPr>
        <w:pStyle w:val="Heading2"/>
        <w:numPr>
          <w:ilvl w:val="0"/>
          <w:numId w:val="3"/>
        </w:numPr>
        <w:tabs>
          <w:tab w:val="left" w:pos="426"/>
        </w:tabs>
        <w:spacing w:line="360" w:lineRule="auto"/>
        <w:ind w:right="366" w:hanging="465"/>
        <w:contextualSpacing/>
      </w:pPr>
      <w:r>
        <w:t>Safeguarding</w:t>
      </w:r>
      <w:r>
        <w:rPr>
          <w:spacing w:val="-6"/>
        </w:rPr>
        <w:t xml:space="preserve"> </w:t>
      </w:r>
      <w:r>
        <w:t>and</w:t>
      </w:r>
      <w:r>
        <w:rPr>
          <w:spacing w:val="-2"/>
        </w:rPr>
        <w:t xml:space="preserve"> </w:t>
      </w:r>
      <w:r>
        <w:t>Child</w:t>
      </w:r>
      <w:r>
        <w:rPr>
          <w:spacing w:val="-3"/>
        </w:rPr>
        <w:t xml:space="preserve"> </w:t>
      </w:r>
      <w:r>
        <w:t>Protection</w:t>
      </w:r>
      <w:r>
        <w:rPr>
          <w:spacing w:val="-15"/>
        </w:rPr>
        <w:t xml:space="preserve"> </w:t>
      </w:r>
      <w:r>
        <w:rPr>
          <w:spacing w:val="-2"/>
        </w:rPr>
        <w:t>Procedures</w:t>
      </w:r>
    </w:p>
    <w:p w14:paraId="15D6820E" w14:textId="77777777" w:rsidR="00384A16" w:rsidRDefault="00384A16" w:rsidP="00D90916">
      <w:pPr>
        <w:pStyle w:val="BodyText"/>
        <w:spacing w:line="360" w:lineRule="auto"/>
        <w:ind w:right="366"/>
        <w:contextualSpacing/>
        <w:rPr>
          <w:b/>
        </w:rPr>
      </w:pPr>
    </w:p>
    <w:p w14:paraId="61480B5B" w14:textId="14D23802" w:rsidR="00384A16" w:rsidRDefault="00C500AD" w:rsidP="00D90916">
      <w:pPr>
        <w:pStyle w:val="ListParagraph"/>
        <w:numPr>
          <w:ilvl w:val="1"/>
          <w:numId w:val="3"/>
        </w:numPr>
        <w:tabs>
          <w:tab w:val="left" w:pos="567"/>
          <w:tab w:val="left" w:pos="709"/>
          <w:tab w:val="left" w:pos="851"/>
        </w:tabs>
        <w:spacing w:line="360" w:lineRule="auto"/>
        <w:ind w:left="851" w:right="366" w:hanging="425"/>
        <w:contextualSpacing/>
        <w:rPr>
          <w:sz w:val="24"/>
        </w:rPr>
      </w:pPr>
      <w:r w:rsidRPr="00292190">
        <w:rPr>
          <w:sz w:val="24"/>
        </w:rPr>
        <w:t>The University recognises its responsibility to safeguard the welfare of children from time to time, and to work closely with statutory and voluntary local agencies to help to ensure that children are not put at risk of harm or abuse.</w:t>
      </w:r>
      <w:r w:rsidRPr="00292190">
        <w:rPr>
          <w:spacing w:val="-3"/>
          <w:sz w:val="24"/>
        </w:rPr>
        <w:t xml:space="preserve"> </w:t>
      </w:r>
      <w:r w:rsidRPr="00292190">
        <w:rPr>
          <w:sz w:val="24"/>
        </w:rPr>
        <w:t>The</w:t>
      </w:r>
      <w:r w:rsidRPr="00292190">
        <w:rPr>
          <w:spacing w:val="-3"/>
          <w:sz w:val="24"/>
        </w:rPr>
        <w:t xml:space="preserve"> </w:t>
      </w:r>
      <w:r w:rsidRPr="00292190">
        <w:rPr>
          <w:sz w:val="24"/>
        </w:rPr>
        <w:t>University</w:t>
      </w:r>
      <w:r w:rsidRPr="00292190">
        <w:rPr>
          <w:spacing w:val="-4"/>
          <w:sz w:val="24"/>
        </w:rPr>
        <w:t xml:space="preserve"> </w:t>
      </w:r>
      <w:r w:rsidRPr="00292190">
        <w:rPr>
          <w:sz w:val="24"/>
        </w:rPr>
        <w:t>recognises</w:t>
      </w:r>
      <w:r w:rsidRPr="00292190">
        <w:rPr>
          <w:spacing w:val="-5"/>
          <w:sz w:val="24"/>
        </w:rPr>
        <w:t xml:space="preserve"> </w:t>
      </w:r>
      <w:r w:rsidRPr="00292190">
        <w:rPr>
          <w:sz w:val="24"/>
        </w:rPr>
        <w:t>that</w:t>
      </w:r>
      <w:r w:rsidRPr="00292190">
        <w:rPr>
          <w:spacing w:val="-3"/>
          <w:sz w:val="24"/>
        </w:rPr>
        <w:t xml:space="preserve"> </w:t>
      </w:r>
      <w:r w:rsidRPr="00292190">
        <w:rPr>
          <w:sz w:val="24"/>
        </w:rPr>
        <w:t>abuse</w:t>
      </w:r>
      <w:r w:rsidRPr="00292190">
        <w:rPr>
          <w:spacing w:val="-4"/>
          <w:sz w:val="24"/>
        </w:rPr>
        <w:t xml:space="preserve"> </w:t>
      </w:r>
      <w:r w:rsidRPr="00292190">
        <w:rPr>
          <w:sz w:val="24"/>
        </w:rPr>
        <w:t>can</w:t>
      </w:r>
      <w:r w:rsidRPr="00292190">
        <w:rPr>
          <w:spacing w:val="-3"/>
          <w:sz w:val="24"/>
        </w:rPr>
        <w:t xml:space="preserve"> </w:t>
      </w:r>
      <w:r w:rsidRPr="00292190">
        <w:rPr>
          <w:sz w:val="24"/>
        </w:rPr>
        <w:t>take</w:t>
      </w:r>
      <w:r w:rsidRPr="00292190">
        <w:rPr>
          <w:spacing w:val="-4"/>
          <w:sz w:val="24"/>
        </w:rPr>
        <w:t xml:space="preserve"> </w:t>
      </w:r>
      <w:r w:rsidRPr="00292190">
        <w:rPr>
          <w:sz w:val="24"/>
        </w:rPr>
        <w:t>many</w:t>
      </w:r>
      <w:r w:rsidRPr="00292190">
        <w:rPr>
          <w:spacing w:val="-3"/>
          <w:sz w:val="24"/>
        </w:rPr>
        <w:t xml:space="preserve"> </w:t>
      </w:r>
      <w:r w:rsidRPr="00292190">
        <w:rPr>
          <w:sz w:val="24"/>
        </w:rPr>
        <w:t>forms</w:t>
      </w:r>
      <w:r w:rsidRPr="00292190">
        <w:rPr>
          <w:spacing w:val="-3"/>
          <w:sz w:val="24"/>
        </w:rPr>
        <w:t xml:space="preserve"> </w:t>
      </w:r>
      <w:r w:rsidRPr="00292190">
        <w:rPr>
          <w:sz w:val="24"/>
        </w:rPr>
        <w:t>and</w:t>
      </w:r>
      <w:r w:rsidRPr="00292190">
        <w:rPr>
          <w:spacing w:val="-4"/>
          <w:sz w:val="24"/>
        </w:rPr>
        <w:t xml:space="preserve"> </w:t>
      </w:r>
      <w:r w:rsidRPr="00292190">
        <w:rPr>
          <w:sz w:val="24"/>
        </w:rPr>
        <w:t>may be physical, sexual, or emotional, or may arise through neglect.</w:t>
      </w:r>
    </w:p>
    <w:p w14:paraId="24200B4B" w14:textId="77777777" w:rsidR="00292190" w:rsidRPr="00292190" w:rsidRDefault="00292190" w:rsidP="00D90916">
      <w:pPr>
        <w:pStyle w:val="ListParagraph"/>
        <w:tabs>
          <w:tab w:val="left" w:pos="567"/>
          <w:tab w:val="left" w:pos="709"/>
          <w:tab w:val="left" w:pos="851"/>
        </w:tabs>
        <w:spacing w:line="360" w:lineRule="auto"/>
        <w:ind w:left="851" w:right="366"/>
        <w:contextualSpacing/>
        <w:rPr>
          <w:sz w:val="24"/>
        </w:rPr>
      </w:pPr>
    </w:p>
    <w:p w14:paraId="2B447CF1" w14:textId="6CCCAF69" w:rsidR="00384A16" w:rsidRPr="00292190" w:rsidRDefault="00C500AD" w:rsidP="00D90916">
      <w:pPr>
        <w:pStyle w:val="ListParagraph"/>
        <w:numPr>
          <w:ilvl w:val="1"/>
          <w:numId w:val="3"/>
        </w:numPr>
        <w:tabs>
          <w:tab w:val="left" w:pos="586"/>
          <w:tab w:val="left" w:pos="851"/>
        </w:tabs>
        <w:spacing w:line="360" w:lineRule="auto"/>
        <w:ind w:left="851" w:right="366" w:hanging="425"/>
        <w:contextualSpacing/>
        <w:rPr>
          <w:sz w:val="24"/>
        </w:rPr>
      </w:pPr>
      <w:r w:rsidRPr="00292190">
        <w:rPr>
          <w:sz w:val="24"/>
        </w:rPr>
        <w:t>The University has developed Safeguarding and Child Protection Procedures (</w:t>
      </w:r>
      <w:r w:rsidRPr="00292190">
        <w:rPr>
          <w:b/>
          <w:sz w:val="24"/>
        </w:rPr>
        <w:t>Appendix 1</w:t>
      </w:r>
      <w:r w:rsidRPr="00292190">
        <w:rPr>
          <w:sz w:val="24"/>
        </w:rPr>
        <w:t>), which set out the processes by which University staff</w:t>
      </w:r>
      <w:r w:rsidRPr="00292190">
        <w:rPr>
          <w:spacing w:val="-4"/>
          <w:sz w:val="24"/>
        </w:rPr>
        <w:t xml:space="preserve"> </w:t>
      </w:r>
      <w:r w:rsidRPr="00292190">
        <w:rPr>
          <w:sz w:val="24"/>
        </w:rPr>
        <w:t>or</w:t>
      </w:r>
      <w:r w:rsidRPr="00292190">
        <w:rPr>
          <w:spacing w:val="-2"/>
          <w:sz w:val="24"/>
        </w:rPr>
        <w:t xml:space="preserve"> </w:t>
      </w:r>
      <w:r w:rsidRPr="00292190">
        <w:rPr>
          <w:sz w:val="24"/>
        </w:rPr>
        <w:t>students</w:t>
      </w:r>
      <w:r w:rsidRPr="00292190">
        <w:rPr>
          <w:spacing w:val="-4"/>
          <w:sz w:val="24"/>
        </w:rPr>
        <w:t xml:space="preserve"> </w:t>
      </w:r>
      <w:r w:rsidRPr="00292190">
        <w:rPr>
          <w:sz w:val="24"/>
        </w:rPr>
        <w:t>can</w:t>
      </w:r>
      <w:r w:rsidRPr="00292190">
        <w:rPr>
          <w:spacing w:val="-4"/>
          <w:sz w:val="24"/>
        </w:rPr>
        <w:t xml:space="preserve"> </w:t>
      </w:r>
      <w:r w:rsidRPr="00292190">
        <w:rPr>
          <w:sz w:val="24"/>
        </w:rPr>
        <w:t>report</w:t>
      </w:r>
      <w:r w:rsidRPr="00292190">
        <w:rPr>
          <w:spacing w:val="-2"/>
          <w:sz w:val="24"/>
        </w:rPr>
        <w:t xml:space="preserve"> </w:t>
      </w:r>
      <w:r w:rsidRPr="00292190">
        <w:rPr>
          <w:sz w:val="24"/>
        </w:rPr>
        <w:t>concerns</w:t>
      </w:r>
      <w:r w:rsidRPr="00292190">
        <w:rPr>
          <w:spacing w:val="-4"/>
          <w:sz w:val="24"/>
        </w:rPr>
        <w:t xml:space="preserve"> </w:t>
      </w:r>
      <w:r w:rsidRPr="00292190">
        <w:rPr>
          <w:sz w:val="24"/>
        </w:rPr>
        <w:t>about</w:t>
      </w:r>
      <w:r w:rsidRPr="00292190">
        <w:rPr>
          <w:spacing w:val="-4"/>
          <w:sz w:val="24"/>
        </w:rPr>
        <w:t xml:space="preserve"> </w:t>
      </w:r>
      <w:r w:rsidRPr="00292190">
        <w:rPr>
          <w:sz w:val="24"/>
        </w:rPr>
        <w:t>a student</w:t>
      </w:r>
      <w:r w:rsidRPr="00292190">
        <w:rPr>
          <w:spacing w:val="-4"/>
          <w:sz w:val="24"/>
        </w:rPr>
        <w:t xml:space="preserve"> </w:t>
      </w:r>
      <w:r w:rsidRPr="00292190">
        <w:rPr>
          <w:sz w:val="24"/>
        </w:rPr>
        <w:t>or</w:t>
      </w:r>
      <w:r w:rsidRPr="00292190">
        <w:rPr>
          <w:spacing w:val="-2"/>
          <w:sz w:val="24"/>
        </w:rPr>
        <w:t xml:space="preserve"> </w:t>
      </w:r>
      <w:r w:rsidRPr="00292190">
        <w:rPr>
          <w:sz w:val="24"/>
        </w:rPr>
        <w:t>child’s</w:t>
      </w:r>
      <w:r w:rsidRPr="00292190">
        <w:rPr>
          <w:spacing w:val="-2"/>
          <w:sz w:val="24"/>
        </w:rPr>
        <w:t xml:space="preserve"> </w:t>
      </w:r>
      <w:r w:rsidRPr="00292190">
        <w:rPr>
          <w:sz w:val="24"/>
        </w:rPr>
        <w:t>welfare</w:t>
      </w:r>
      <w:r w:rsidRPr="00292190">
        <w:rPr>
          <w:spacing w:val="-2"/>
          <w:sz w:val="24"/>
        </w:rPr>
        <w:t xml:space="preserve"> </w:t>
      </w:r>
      <w:r w:rsidRPr="00292190">
        <w:rPr>
          <w:sz w:val="24"/>
        </w:rPr>
        <w:t xml:space="preserve">within the University. This Procedure is also intended to direct staff and students to the right area of the University to raise any safeguarding concern where the individual affected is not a child. The Safeguarding and Child Protection </w:t>
      </w:r>
      <w:r w:rsidRPr="00292190">
        <w:rPr>
          <w:sz w:val="24"/>
        </w:rPr>
        <w:lastRenderedPageBreak/>
        <w:t>Procedures also establish key individuals within the University who are responsible for responding to child protection concerns and liaising with the appropriate</w:t>
      </w:r>
      <w:r w:rsidRPr="00292190">
        <w:rPr>
          <w:spacing w:val="-8"/>
          <w:sz w:val="24"/>
        </w:rPr>
        <w:t xml:space="preserve"> </w:t>
      </w:r>
      <w:r w:rsidRPr="00292190">
        <w:rPr>
          <w:sz w:val="24"/>
        </w:rPr>
        <w:t>agencies, and for providing appropriate support to University students and staff.</w:t>
      </w:r>
    </w:p>
    <w:p w14:paraId="7D79E963" w14:textId="77777777" w:rsidR="00384A16" w:rsidRDefault="00384A16" w:rsidP="00D90916">
      <w:pPr>
        <w:pStyle w:val="BodyText"/>
        <w:spacing w:line="360" w:lineRule="auto"/>
        <w:ind w:right="366"/>
        <w:contextualSpacing/>
      </w:pPr>
    </w:p>
    <w:p w14:paraId="48FB71E0" w14:textId="7DF86D48" w:rsidR="00384A16" w:rsidRDefault="00C500AD" w:rsidP="00D90916">
      <w:pPr>
        <w:pStyle w:val="ListParagraph"/>
        <w:numPr>
          <w:ilvl w:val="1"/>
          <w:numId w:val="3"/>
        </w:numPr>
        <w:tabs>
          <w:tab w:val="left" w:pos="851"/>
        </w:tabs>
        <w:spacing w:line="360" w:lineRule="auto"/>
        <w:ind w:left="851" w:right="366" w:hanging="425"/>
        <w:contextualSpacing/>
        <w:rPr>
          <w:sz w:val="24"/>
        </w:rPr>
      </w:pPr>
      <w:r>
        <w:rPr>
          <w:sz w:val="24"/>
        </w:rPr>
        <w:t xml:space="preserve">The University’s Student Services teams (including Schools and Colleges) provide support for </w:t>
      </w:r>
      <w:r w:rsidR="00C96612">
        <w:rPr>
          <w:sz w:val="24"/>
        </w:rPr>
        <w:t xml:space="preserve">all </w:t>
      </w:r>
      <w:r>
        <w:rPr>
          <w:sz w:val="24"/>
        </w:rPr>
        <w:t xml:space="preserve">students which includes wellbeing, learning support, disability, mental health, and a range of other services. </w:t>
      </w:r>
      <w:r>
        <w:rPr>
          <w:b/>
          <w:sz w:val="24"/>
        </w:rPr>
        <w:t xml:space="preserve">Appendix 1 </w:t>
      </w:r>
      <w:r>
        <w:rPr>
          <w:sz w:val="24"/>
        </w:rPr>
        <w:t xml:space="preserve">provides the process by which any concerns regarding the safeguarding of a student may be referred to the </w:t>
      </w:r>
      <w:r w:rsidR="005272C4">
        <w:rPr>
          <w:sz w:val="24"/>
        </w:rPr>
        <w:t xml:space="preserve">(DSL) </w:t>
      </w:r>
      <w:r>
        <w:rPr>
          <w:sz w:val="24"/>
        </w:rPr>
        <w:t xml:space="preserve">Director of Student Affairs (and/or </w:t>
      </w:r>
      <w:r w:rsidR="005272C4">
        <w:rPr>
          <w:sz w:val="24"/>
        </w:rPr>
        <w:t>Deputy Designated Safeguarding Lead</w:t>
      </w:r>
      <w:r>
        <w:rPr>
          <w:sz w:val="24"/>
        </w:rPr>
        <w:t>), and for the student to receive appropriate support. Where</w:t>
      </w:r>
      <w:r>
        <w:rPr>
          <w:spacing w:val="-3"/>
          <w:sz w:val="24"/>
        </w:rPr>
        <w:t xml:space="preserve"> </w:t>
      </w:r>
      <w:r>
        <w:rPr>
          <w:sz w:val="24"/>
        </w:rPr>
        <w:t>appropriate, other University</w:t>
      </w:r>
      <w:r>
        <w:rPr>
          <w:spacing w:val="-1"/>
          <w:sz w:val="24"/>
        </w:rPr>
        <w:t xml:space="preserve"> </w:t>
      </w:r>
      <w:r>
        <w:rPr>
          <w:sz w:val="24"/>
        </w:rPr>
        <w:t>policies and processes may</w:t>
      </w:r>
      <w:r>
        <w:rPr>
          <w:spacing w:val="-2"/>
          <w:sz w:val="24"/>
        </w:rPr>
        <w:t xml:space="preserve"> </w:t>
      </w:r>
      <w:r>
        <w:rPr>
          <w:sz w:val="24"/>
        </w:rPr>
        <w:t>also be</w:t>
      </w:r>
      <w:r>
        <w:rPr>
          <w:spacing w:val="-3"/>
          <w:sz w:val="24"/>
        </w:rPr>
        <w:t xml:space="preserve"> </w:t>
      </w:r>
      <w:r>
        <w:rPr>
          <w:sz w:val="24"/>
        </w:rPr>
        <w:t>invoked.</w:t>
      </w:r>
      <w:r>
        <w:rPr>
          <w:spacing w:val="-5"/>
          <w:sz w:val="24"/>
        </w:rPr>
        <w:t xml:space="preserve"> </w:t>
      </w:r>
      <w:r>
        <w:rPr>
          <w:sz w:val="24"/>
        </w:rPr>
        <w:t>These</w:t>
      </w:r>
      <w:r>
        <w:rPr>
          <w:spacing w:val="-1"/>
          <w:sz w:val="24"/>
        </w:rPr>
        <w:t xml:space="preserve"> </w:t>
      </w:r>
      <w:r>
        <w:rPr>
          <w:sz w:val="24"/>
        </w:rPr>
        <w:t>follow</w:t>
      </w:r>
      <w:r>
        <w:rPr>
          <w:spacing w:val="-3"/>
          <w:sz w:val="24"/>
        </w:rPr>
        <w:t xml:space="preserve"> </w:t>
      </w:r>
      <w:r>
        <w:rPr>
          <w:sz w:val="24"/>
        </w:rPr>
        <w:t>referral</w:t>
      </w:r>
      <w:r>
        <w:rPr>
          <w:spacing w:val="-3"/>
          <w:sz w:val="24"/>
        </w:rPr>
        <w:t xml:space="preserve"> </w:t>
      </w:r>
      <w:r>
        <w:rPr>
          <w:sz w:val="24"/>
        </w:rPr>
        <w:t>to</w:t>
      </w:r>
      <w:r>
        <w:rPr>
          <w:spacing w:val="-4"/>
          <w:sz w:val="24"/>
        </w:rPr>
        <w:t xml:space="preserve"> </w:t>
      </w:r>
      <w:r>
        <w:rPr>
          <w:sz w:val="24"/>
        </w:rPr>
        <w:t>the</w:t>
      </w:r>
      <w:r>
        <w:rPr>
          <w:spacing w:val="-3"/>
          <w:sz w:val="24"/>
        </w:rPr>
        <w:t xml:space="preserve"> </w:t>
      </w:r>
      <w:r>
        <w:rPr>
          <w:sz w:val="24"/>
        </w:rPr>
        <w:t>Director</w:t>
      </w:r>
      <w:r>
        <w:rPr>
          <w:spacing w:val="-3"/>
          <w:sz w:val="24"/>
        </w:rPr>
        <w:t xml:space="preserve"> </w:t>
      </w:r>
      <w:r>
        <w:rPr>
          <w:sz w:val="24"/>
        </w:rPr>
        <w:t>of</w:t>
      </w:r>
      <w:r>
        <w:rPr>
          <w:spacing w:val="-3"/>
          <w:sz w:val="24"/>
        </w:rPr>
        <w:t xml:space="preserve"> </w:t>
      </w:r>
      <w:r w:rsidR="007172EA">
        <w:rPr>
          <w:sz w:val="24"/>
        </w:rPr>
        <w:t>People and Culture</w:t>
      </w:r>
      <w:r>
        <w:rPr>
          <w:sz w:val="24"/>
        </w:rPr>
        <w:t xml:space="preserve"> where</w:t>
      </w:r>
      <w:r>
        <w:rPr>
          <w:spacing w:val="-3"/>
          <w:sz w:val="24"/>
        </w:rPr>
        <w:t xml:space="preserve"> </w:t>
      </w:r>
      <w:r>
        <w:rPr>
          <w:sz w:val="24"/>
        </w:rPr>
        <w:t>it relates to staff, or the Director of Student Affairs where it relates to a student. By means</w:t>
      </w:r>
      <w:r>
        <w:rPr>
          <w:spacing w:val="-1"/>
          <w:sz w:val="24"/>
        </w:rPr>
        <w:t xml:space="preserve"> </w:t>
      </w:r>
      <w:r>
        <w:rPr>
          <w:sz w:val="24"/>
        </w:rPr>
        <w:t>of example, this includes meeting requirements relating to Prevent, and staff and student disciplinary or misconduct procedures, as appropriate.</w:t>
      </w:r>
    </w:p>
    <w:p w14:paraId="714C8267" w14:textId="77777777" w:rsidR="00384A16" w:rsidRDefault="00384A16" w:rsidP="00D90916">
      <w:pPr>
        <w:pStyle w:val="BodyText"/>
        <w:spacing w:line="360" w:lineRule="auto"/>
        <w:ind w:right="366"/>
        <w:contextualSpacing/>
      </w:pPr>
    </w:p>
    <w:p w14:paraId="1F339611" w14:textId="2E65FBCE" w:rsidR="00384A16" w:rsidRDefault="00C500AD" w:rsidP="00D90916">
      <w:pPr>
        <w:pStyle w:val="ListParagraph"/>
        <w:numPr>
          <w:ilvl w:val="1"/>
          <w:numId w:val="3"/>
        </w:numPr>
        <w:tabs>
          <w:tab w:val="left" w:pos="586"/>
          <w:tab w:val="left" w:pos="851"/>
        </w:tabs>
        <w:spacing w:line="360" w:lineRule="auto"/>
        <w:ind w:left="851" w:right="366" w:hanging="425"/>
        <w:contextualSpacing/>
        <w:rPr>
          <w:sz w:val="24"/>
        </w:rPr>
      </w:pPr>
      <w:r w:rsidRPr="00C500AD">
        <w:rPr>
          <w:sz w:val="24"/>
        </w:rPr>
        <w:t>Reporting</w:t>
      </w:r>
      <w:r w:rsidRPr="00C500AD">
        <w:rPr>
          <w:spacing w:val="-6"/>
          <w:sz w:val="24"/>
        </w:rPr>
        <w:t xml:space="preserve"> </w:t>
      </w:r>
      <w:r w:rsidRPr="00C500AD">
        <w:rPr>
          <w:sz w:val="24"/>
        </w:rPr>
        <w:t>mechanisms</w:t>
      </w:r>
      <w:r w:rsidRPr="00C500AD">
        <w:rPr>
          <w:spacing w:val="-7"/>
          <w:sz w:val="24"/>
        </w:rPr>
        <w:t xml:space="preserve"> </w:t>
      </w:r>
      <w:r w:rsidRPr="00C500AD">
        <w:rPr>
          <w:sz w:val="24"/>
        </w:rPr>
        <w:t>for</w:t>
      </w:r>
      <w:r w:rsidRPr="00C500AD">
        <w:rPr>
          <w:spacing w:val="-4"/>
          <w:sz w:val="24"/>
        </w:rPr>
        <w:t xml:space="preserve"> </w:t>
      </w:r>
      <w:r w:rsidRPr="00C500AD">
        <w:rPr>
          <w:sz w:val="24"/>
        </w:rPr>
        <w:t>students,</w:t>
      </w:r>
      <w:r w:rsidRPr="00C500AD">
        <w:rPr>
          <w:spacing w:val="-3"/>
          <w:sz w:val="24"/>
        </w:rPr>
        <w:t xml:space="preserve"> </w:t>
      </w:r>
      <w:r w:rsidRPr="00C500AD">
        <w:rPr>
          <w:sz w:val="24"/>
        </w:rPr>
        <w:t>including</w:t>
      </w:r>
      <w:r w:rsidRPr="00C500AD">
        <w:rPr>
          <w:spacing w:val="-4"/>
          <w:sz w:val="24"/>
        </w:rPr>
        <w:t xml:space="preserve"> </w:t>
      </w:r>
      <w:r w:rsidRPr="00C500AD">
        <w:rPr>
          <w:sz w:val="24"/>
        </w:rPr>
        <w:t>apprentices</w:t>
      </w:r>
      <w:r w:rsidR="000B3A6C" w:rsidRPr="00C500AD">
        <w:rPr>
          <w:sz w:val="24"/>
        </w:rPr>
        <w:t xml:space="preserve"> and bootcamp learners</w:t>
      </w:r>
      <w:r w:rsidRPr="00C500AD">
        <w:rPr>
          <w:sz w:val="24"/>
        </w:rPr>
        <w:t>,</w:t>
      </w:r>
      <w:r w:rsidRPr="00C500AD">
        <w:rPr>
          <w:spacing w:val="-5"/>
          <w:sz w:val="24"/>
        </w:rPr>
        <w:t xml:space="preserve"> </w:t>
      </w:r>
      <w:r w:rsidRPr="00C500AD">
        <w:rPr>
          <w:sz w:val="24"/>
        </w:rPr>
        <w:t>attending</w:t>
      </w:r>
      <w:r>
        <w:rPr>
          <w:spacing w:val="-4"/>
          <w:sz w:val="24"/>
        </w:rPr>
        <w:t xml:space="preserve"> </w:t>
      </w:r>
      <w:r>
        <w:rPr>
          <w:sz w:val="24"/>
        </w:rPr>
        <w:t xml:space="preserve">a placement with an employer, may still use the reporting mechanism at </w:t>
      </w:r>
      <w:r>
        <w:rPr>
          <w:b/>
          <w:sz w:val="24"/>
        </w:rPr>
        <w:t>Appendix 1</w:t>
      </w:r>
      <w:r>
        <w:rPr>
          <w:sz w:val="24"/>
        </w:rPr>
        <w:t>.</w:t>
      </w:r>
    </w:p>
    <w:p w14:paraId="262ED6C8" w14:textId="77777777" w:rsidR="003B4A27" w:rsidRDefault="003B4A27" w:rsidP="00D90916">
      <w:pPr>
        <w:pStyle w:val="ListParagraph"/>
        <w:tabs>
          <w:tab w:val="left" w:pos="586"/>
          <w:tab w:val="left" w:pos="851"/>
        </w:tabs>
        <w:spacing w:line="360" w:lineRule="auto"/>
        <w:ind w:left="851" w:right="366"/>
        <w:contextualSpacing/>
        <w:rPr>
          <w:sz w:val="24"/>
        </w:rPr>
      </w:pPr>
    </w:p>
    <w:p w14:paraId="1910CC57" w14:textId="77777777" w:rsidR="00384A16" w:rsidRDefault="00C500AD" w:rsidP="00D90916">
      <w:pPr>
        <w:pStyle w:val="ListParagraph"/>
        <w:numPr>
          <w:ilvl w:val="1"/>
          <w:numId w:val="3"/>
        </w:numPr>
        <w:tabs>
          <w:tab w:val="left" w:pos="586"/>
          <w:tab w:val="left" w:pos="851"/>
        </w:tabs>
        <w:spacing w:line="360" w:lineRule="auto"/>
        <w:ind w:left="851" w:right="366" w:hanging="425"/>
        <w:contextualSpacing/>
        <w:rPr>
          <w:sz w:val="24"/>
        </w:rPr>
      </w:pPr>
      <w:r>
        <w:rPr>
          <w:sz w:val="24"/>
        </w:rPr>
        <w:t>The University has a wide range of other policies, codes of conduct, and guidelines to support staff and students of the University, and which set out appropriate expectations. These, alongside other University initiatives, assist the University in promoting a culture of safeguarding and preventing reasonably</w:t>
      </w:r>
      <w:r>
        <w:rPr>
          <w:spacing w:val="-2"/>
          <w:sz w:val="24"/>
        </w:rPr>
        <w:t xml:space="preserve"> </w:t>
      </w:r>
      <w:r>
        <w:rPr>
          <w:sz w:val="24"/>
        </w:rPr>
        <w:t>foreseeable</w:t>
      </w:r>
      <w:r>
        <w:rPr>
          <w:spacing w:val="-2"/>
          <w:sz w:val="24"/>
        </w:rPr>
        <w:t xml:space="preserve"> </w:t>
      </w:r>
      <w:r>
        <w:rPr>
          <w:sz w:val="24"/>
        </w:rPr>
        <w:t>harm.</w:t>
      </w:r>
      <w:r>
        <w:rPr>
          <w:spacing w:val="-2"/>
          <w:sz w:val="24"/>
        </w:rPr>
        <w:t xml:space="preserve"> </w:t>
      </w:r>
      <w:r>
        <w:rPr>
          <w:sz w:val="24"/>
        </w:rPr>
        <w:t>They</w:t>
      </w:r>
      <w:r>
        <w:rPr>
          <w:spacing w:val="-1"/>
          <w:sz w:val="24"/>
        </w:rPr>
        <w:t xml:space="preserve"> </w:t>
      </w:r>
      <w:r>
        <w:rPr>
          <w:sz w:val="24"/>
        </w:rPr>
        <w:t>include,</w:t>
      </w:r>
      <w:r>
        <w:rPr>
          <w:spacing w:val="-4"/>
          <w:sz w:val="24"/>
        </w:rPr>
        <w:t xml:space="preserve"> </w:t>
      </w:r>
      <w:r>
        <w:rPr>
          <w:sz w:val="24"/>
        </w:rPr>
        <w:t>for</w:t>
      </w:r>
      <w:r>
        <w:rPr>
          <w:spacing w:val="-2"/>
          <w:sz w:val="24"/>
        </w:rPr>
        <w:t xml:space="preserve"> </w:t>
      </w:r>
      <w:r>
        <w:rPr>
          <w:sz w:val="24"/>
        </w:rPr>
        <w:t>example,</w:t>
      </w:r>
      <w:r>
        <w:rPr>
          <w:spacing w:val="-4"/>
          <w:sz w:val="24"/>
        </w:rPr>
        <w:t xml:space="preserve"> </w:t>
      </w:r>
      <w:r>
        <w:rPr>
          <w:sz w:val="24"/>
        </w:rPr>
        <w:t>codes</w:t>
      </w:r>
      <w:r>
        <w:rPr>
          <w:spacing w:val="-2"/>
          <w:sz w:val="24"/>
        </w:rPr>
        <w:t xml:space="preserve"> </w:t>
      </w:r>
      <w:r>
        <w:rPr>
          <w:sz w:val="24"/>
        </w:rPr>
        <w:t>of</w:t>
      </w:r>
      <w:r>
        <w:rPr>
          <w:spacing w:val="-2"/>
          <w:sz w:val="24"/>
        </w:rPr>
        <w:t xml:space="preserve"> </w:t>
      </w:r>
      <w:r>
        <w:rPr>
          <w:sz w:val="24"/>
        </w:rPr>
        <w:t>practice</w:t>
      </w:r>
      <w:r>
        <w:rPr>
          <w:spacing w:val="-2"/>
          <w:sz w:val="24"/>
        </w:rPr>
        <w:t xml:space="preserve"> </w:t>
      </w:r>
      <w:r>
        <w:rPr>
          <w:sz w:val="24"/>
        </w:rPr>
        <w:t>on student misconduct and fitness to practice, health, wellbeing and fitness to study,</w:t>
      </w:r>
      <w:r>
        <w:rPr>
          <w:spacing w:val="-3"/>
          <w:sz w:val="24"/>
        </w:rPr>
        <w:t xml:space="preserve"> </w:t>
      </w:r>
      <w:r>
        <w:rPr>
          <w:sz w:val="24"/>
        </w:rPr>
        <w:t>whistleblowing,</w:t>
      </w:r>
      <w:r>
        <w:rPr>
          <w:spacing w:val="-4"/>
          <w:sz w:val="24"/>
        </w:rPr>
        <w:t xml:space="preserve"> </w:t>
      </w:r>
      <w:r>
        <w:rPr>
          <w:sz w:val="24"/>
        </w:rPr>
        <w:t>and</w:t>
      </w:r>
      <w:r>
        <w:rPr>
          <w:spacing w:val="-4"/>
          <w:sz w:val="24"/>
        </w:rPr>
        <w:t xml:space="preserve"> </w:t>
      </w:r>
      <w:r>
        <w:rPr>
          <w:sz w:val="24"/>
        </w:rPr>
        <w:t>health</w:t>
      </w:r>
      <w:r>
        <w:rPr>
          <w:spacing w:val="-3"/>
          <w:sz w:val="24"/>
        </w:rPr>
        <w:t xml:space="preserve"> </w:t>
      </w:r>
      <w:r>
        <w:rPr>
          <w:sz w:val="24"/>
        </w:rPr>
        <w:t>and</w:t>
      </w:r>
      <w:r>
        <w:rPr>
          <w:spacing w:val="-3"/>
          <w:sz w:val="24"/>
        </w:rPr>
        <w:t xml:space="preserve"> </w:t>
      </w:r>
      <w:r>
        <w:rPr>
          <w:sz w:val="24"/>
        </w:rPr>
        <w:t>safety.</w:t>
      </w:r>
      <w:r>
        <w:rPr>
          <w:spacing w:val="-4"/>
          <w:sz w:val="24"/>
        </w:rPr>
        <w:t xml:space="preserve"> </w:t>
      </w:r>
      <w:r>
        <w:rPr>
          <w:sz w:val="24"/>
        </w:rPr>
        <w:t>These,</w:t>
      </w:r>
      <w:r>
        <w:rPr>
          <w:spacing w:val="-4"/>
          <w:sz w:val="24"/>
        </w:rPr>
        <w:t xml:space="preserve"> </w:t>
      </w:r>
      <w:r>
        <w:rPr>
          <w:sz w:val="24"/>
        </w:rPr>
        <w:t>and</w:t>
      </w:r>
      <w:r>
        <w:rPr>
          <w:spacing w:val="-3"/>
          <w:sz w:val="24"/>
        </w:rPr>
        <w:t xml:space="preserve"> </w:t>
      </w:r>
      <w:r>
        <w:rPr>
          <w:sz w:val="24"/>
        </w:rPr>
        <w:t>other</w:t>
      </w:r>
      <w:r>
        <w:rPr>
          <w:spacing w:val="-3"/>
          <w:sz w:val="24"/>
        </w:rPr>
        <w:t xml:space="preserve"> </w:t>
      </w:r>
      <w:r>
        <w:rPr>
          <w:sz w:val="24"/>
        </w:rPr>
        <w:t>policies,</w:t>
      </w:r>
      <w:r>
        <w:rPr>
          <w:spacing w:val="-3"/>
          <w:sz w:val="24"/>
        </w:rPr>
        <w:t xml:space="preserve"> </w:t>
      </w:r>
      <w:r>
        <w:rPr>
          <w:sz w:val="24"/>
        </w:rPr>
        <w:t>are</w:t>
      </w:r>
      <w:r>
        <w:rPr>
          <w:spacing w:val="-4"/>
          <w:sz w:val="24"/>
        </w:rPr>
        <w:t xml:space="preserve"> </w:t>
      </w:r>
      <w:r>
        <w:rPr>
          <w:sz w:val="24"/>
        </w:rPr>
        <w:t>all</w:t>
      </w:r>
    </w:p>
    <w:p w14:paraId="107FD291" w14:textId="77777777" w:rsidR="00384A16" w:rsidRDefault="00C500AD" w:rsidP="00D90916">
      <w:pPr>
        <w:pStyle w:val="BodyText"/>
        <w:spacing w:line="360" w:lineRule="auto"/>
        <w:ind w:left="851" w:right="366"/>
        <w:contextualSpacing/>
      </w:pPr>
      <w:r>
        <w:t>available</w:t>
      </w:r>
      <w:r>
        <w:rPr>
          <w:spacing w:val="-7"/>
        </w:rPr>
        <w:t xml:space="preserve"> </w:t>
      </w:r>
      <w:r>
        <w:t>on</w:t>
      </w:r>
      <w:r>
        <w:rPr>
          <w:spacing w:val="-4"/>
        </w:rPr>
        <w:t xml:space="preserve"> </w:t>
      </w:r>
      <w:r>
        <w:t>the</w:t>
      </w:r>
      <w:r>
        <w:rPr>
          <w:spacing w:val="-4"/>
        </w:rPr>
        <w:t xml:space="preserve"> </w:t>
      </w:r>
      <w:r>
        <w:t>University’s</w:t>
      </w:r>
      <w:r>
        <w:rPr>
          <w:spacing w:val="-3"/>
        </w:rPr>
        <w:t xml:space="preserve"> </w:t>
      </w:r>
      <w:r>
        <w:t>website</w:t>
      </w:r>
      <w:r>
        <w:rPr>
          <w:spacing w:val="-2"/>
        </w:rPr>
        <w:t xml:space="preserve"> </w:t>
      </w:r>
      <w:r>
        <w:t>under</w:t>
      </w:r>
      <w:r>
        <w:rPr>
          <w:spacing w:val="-2"/>
        </w:rPr>
        <w:t xml:space="preserve"> </w:t>
      </w:r>
      <w:r>
        <w:t>Our</w:t>
      </w:r>
      <w:r>
        <w:rPr>
          <w:spacing w:val="-3"/>
        </w:rPr>
        <w:t xml:space="preserve"> </w:t>
      </w:r>
      <w:r>
        <w:t>Policies</w:t>
      </w:r>
      <w:r>
        <w:rPr>
          <w:spacing w:val="-2"/>
        </w:rPr>
        <w:t xml:space="preserve"> </w:t>
      </w:r>
      <w:r>
        <w:t>and</w:t>
      </w:r>
      <w:r>
        <w:rPr>
          <w:spacing w:val="-4"/>
        </w:rPr>
        <w:t xml:space="preserve"> </w:t>
      </w:r>
      <w:r>
        <w:rPr>
          <w:spacing w:val="-2"/>
        </w:rPr>
        <w:t>Procedures.</w:t>
      </w:r>
    </w:p>
    <w:p w14:paraId="12BDCF9B" w14:textId="77777777" w:rsidR="00384A16" w:rsidRDefault="00384A16" w:rsidP="00D90916">
      <w:pPr>
        <w:pStyle w:val="BodyText"/>
        <w:spacing w:line="360" w:lineRule="auto"/>
        <w:ind w:right="366"/>
        <w:contextualSpacing/>
      </w:pPr>
    </w:p>
    <w:p w14:paraId="16D2395D" w14:textId="77777777" w:rsidR="00384A16" w:rsidRPr="004617D6" w:rsidRDefault="00C500AD" w:rsidP="00D90916">
      <w:pPr>
        <w:pStyle w:val="ListParagraph"/>
        <w:numPr>
          <w:ilvl w:val="1"/>
          <w:numId w:val="3"/>
        </w:numPr>
        <w:tabs>
          <w:tab w:val="left" w:pos="586"/>
          <w:tab w:val="left" w:pos="851"/>
          <w:tab w:val="left" w:pos="1134"/>
        </w:tabs>
        <w:spacing w:line="360" w:lineRule="auto"/>
        <w:ind w:left="851" w:right="366" w:hanging="425"/>
        <w:contextualSpacing/>
        <w:rPr>
          <w:sz w:val="24"/>
        </w:rPr>
      </w:pPr>
      <w:r>
        <w:rPr>
          <w:sz w:val="24"/>
        </w:rPr>
        <w:t xml:space="preserve">As set out in the procedure at </w:t>
      </w:r>
      <w:r w:rsidRPr="00FE29DA">
        <w:rPr>
          <w:b/>
          <w:bCs/>
          <w:sz w:val="24"/>
        </w:rPr>
        <w:t>Appendix 1</w:t>
      </w:r>
      <w:r>
        <w:rPr>
          <w:sz w:val="24"/>
        </w:rPr>
        <w:t>, where there is a relevant disclosure to a Child Protection Officer, or Senior Child Protection Officer regarding</w:t>
      </w:r>
      <w:r>
        <w:rPr>
          <w:spacing w:val="-4"/>
          <w:sz w:val="24"/>
        </w:rPr>
        <w:t xml:space="preserve"> </w:t>
      </w:r>
      <w:r>
        <w:rPr>
          <w:sz w:val="24"/>
        </w:rPr>
        <w:t>a</w:t>
      </w:r>
      <w:r>
        <w:rPr>
          <w:spacing w:val="-1"/>
          <w:sz w:val="24"/>
        </w:rPr>
        <w:t xml:space="preserve"> </w:t>
      </w:r>
      <w:r>
        <w:rPr>
          <w:sz w:val="24"/>
        </w:rPr>
        <w:t>child,</w:t>
      </w:r>
      <w:r>
        <w:rPr>
          <w:spacing w:val="-2"/>
          <w:sz w:val="24"/>
        </w:rPr>
        <w:t xml:space="preserve"> </w:t>
      </w:r>
      <w:r>
        <w:rPr>
          <w:sz w:val="24"/>
        </w:rPr>
        <w:t>young</w:t>
      </w:r>
      <w:r>
        <w:rPr>
          <w:spacing w:val="-2"/>
          <w:sz w:val="24"/>
        </w:rPr>
        <w:t xml:space="preserve"> </w:t>
      </w:r>
      <w:r>
        <w:rPr>
          <w:sz w:val="24"/>
        </w:rPr>
        <w:t>person,</w:t>
      </w:r>
      <w:r>
        <w:rPr>
          <w:spacing w:val="-4"/>
          <w:sz w:val="24"/>
        </w:rPr>
        <w:t xml:space="preserve"> </w:t>
      </w:r>
      <w:r>
        <w:rPr>
          <w:sz w:val="24"/>
        </w:rPr>
        <w:t>or</w:t>
      </w:r>
      <w:r>
        <w:rPr>
          <w:spacing w:val="-2"/>
          <w:sz w:val="24"/>
        </w:rPr>
        <w:t xml:space="preserve"> </w:t>
      </w:r>
      <w:r>
        <w:rPr>
          <w:sz w:val="24"/>
        </w:rPr>
        <w:t>Adult</w:t>
      </w:r>
      <w:r>
        <w:rPr>
          <w:spacing w:val="-2"/>
          <w:sz w:val="24"/>
        </w:rPr>
        <w:t xml:space="preserve"> </w:t>
      </w:r>
      <w:r>
        <w:rPr>
          <w:sz w:val="24"/>
        </w:rPr>
        <w:t>at</w:t>
      </w:r>
      <w:r>
        <w:rPr>
          <w:spacing w:val="-4"/>
          <w:sz w:val="24"/>
        </w:rPr>
        <w:t xml:space="preserve"> </w:t>
      </w:r>
      <w:r>
        <w:rPr>
          <w:sz w:val="24"/>
        </w:rPr>
        <w:t>Risk,</w:t>
      </w:r>
      <w:r>
        <w:rPr>
          <w:spacing w:val="-2"/>
          <w:sz w:val="24"/>
        </w:rPr>
        <w:t xml:space="preserve"> </w:t>
      </w:r>
      <w:r>
        <w:rPr>
          <w:sz w:val="24"/>
        </w:rPr>
        <w:t>the</w:t>
      </w:r>
      <w:r>
        <w:rPr>
          <w:spacing w:val="-4"/>
          <w:sz w:val="24"/>
        </w:rPr>
        <w:t xml:space="preserve"> </w:t>
      </w:r>
      <w:r>
        <w:rPr>
          <w:sz w:val="24"/>
        </w:rPr>
        <w:t>appropriate</w:t>
      </w:r>
      <w:r>
        <w:rPr>
          <w:spacing w:val="-2"/>
          <w:sz w:val="24"/>
        </w:rPr>
        <w:t xml:space="preserve"> </w:t>
      </w:r>
      <w:r>
        <w:rPr>
          <w:sz w:val="24"/>
        </w:rPr>
        <w:t>disclosure may</w:t>
      </w:r>
      <w:r>
        <w:rPr>
          <w:spacing w:val="-3"/>
          <w:sz w:val="24"/>
        </w:rPr>
        <w:t xml:space="preserve"> </w:t>
      </w:r>
      <w:r>
        <w:rPr>
          <w:sz w:val="24"/>
        </w:rPr>
        <w:t>be</w:t>
      </w:r>
      <w:r>
        <w:rPr>
          <w:spacing w:val="-3"/>
          <w:sz w:val="24"/>
        </w:rPr>
        <w:t xml:space="preserve"> </w:t>
      </w:r>
      <w:r>
        <w:rPr>
          <w:sz w:val="24"/>
        </w:rPr>
        <w:t>made</w:t>
      </w:r>
      <w:r>
        <w:rPr>
          <w:spacing w:val="-3"/>
          <w:sz w:val="24"/>
        </w:rPr>
        <w:t xml:space="preserve"> </w:t>
      </w:r>
      <w:r>
        <w:rPr>
          <w:sz w:val="24"/>
        </w:rPr>
        <w:t>to the</w:t>
      </w:r>
      <w:r>
        <w:rPr>
          <w:spacing w:val="-3"/>
          <w:sz w:val="24"/>
        </w:rPr>
        <w:t xml:space="preserve"> </w:t>
      </w:r>
      <w:r>
        <w:rPr>
          <w:sz w:val="24"/>
        </w:rPr>
        <w:t>Local</w:t>
      </w:r>
      <w:r>
        <w:rPr>
          <w:spacing w:val="-1"/>
          <w:sz w:val="24"/>
        </w:rPr>
        <w:t xml:space="preserve"> </w:t>
      </w:r>
      <w:r>
        <w:rPr>
          <w:sz w:val="24"/>
        </w:rPr>
        <w:t>Authority</w:t>
      </w:r>
      <w:r>
        <w:rPr>
          <w:spacing w:val="-1"/>
          <w:sz w:val="24"/>
        </w:rPr>
        <w:t xml:space="preserve"> </w:t>
      </w:r>
      <w:r>
        <w:rPr>
          <w:sz w:val="24"/>
        </w:rPr>
        <w:t>Designated</w:t>
      </w:r>
      <w:r>
        <w:rPr>
          <w:spacing w:val="-1"/>
          <w:sz w:val="24"/>
        </w:rPr>
        <w:t xml:space="preserve"> </w:t>
      </w:r>
      <w:r>
        <w:rPr>
          <w:sz w:val="24"/>
        </w:rPr>
        <w:t>Officer</w:t>
      </w:r>
      <w:r>
        <w:rPr>
          <w:spacing w:val="-1"/>
          <w:sz w:val="24"/>
        </w:rPr>
        <w:t xml:space="preserve"> </w:t>
      </w:r>
      <w:r>
        <w:rPr>
          <w:sz w:val="24"/>
        </w:rPr>
        <w:t>in</w:t>
      </w:r>
      <w:r>
        <w:rPr>
          <w:spacing w:val="-1"/>
          <w:sz w:val="24"/>
        </w:rPr>
        <w:t xml:space="preserve"> </w:t>
      </w:r>
      <w:r>
        <w:rPr>
          <w:sz w:val="24"/>
        </w:rPr>
        <w:t>line</w:t>
      </w:r>
      <w:r>
        <w:rPr>
          <w:spacing w:val="-2"/>
          <w:sz w:val="24"/>
        </w:rPr>
        <w:t xml:space="preserve"> </w:t>
      </w:r>
      <w:r>
        <w:rPr>
          <w:sz w:val="24"/>
        </w:rPr>
        <w:t>with</w:t>
      </w:r>
      <w:r>
        <w:rPr>
          <w:spacing w:val="-1"/>
          <w:sz w:val="24"/>
        </w:rPr>
        <w:t xml:space="preserve"> </w:t>
      </w:r>
      <w:r>
        <w:rPr>
          <w:sz w:val="24"/>
        </w:rPr>
        <w:t xml:space="preserve">statutory </w:t>
      </w:r>
      <w:r>
        <w:rPr>
          <w:spacing w:val="-2"/>
          <w:sz w:val="24"/>
        </w:rPr>
        <w:t>requirements.</w:t>
      </w:r>
    </w:p>
    <w:p w14:paraId="36601AFD" w14:textId="77777777" w:rsidR="005B3B0E" w:rsidRDefault="005B3B0E" w:rsidP="00D90916">
      <w:pPr>
        <w:pStyle w:val="ListParagraph"/>
        <w:tabs>
          <w:tab w:val="left" w:pos="586"/>
          <w:tab w:val="left" w:pos="851"/>
          <w:tab w:val="left" w:pos="1134"/>
        </w:tabs>
        <w:spacing w:line="360" w:lineRule="auto"/>
        <w:ind w:left="851" w:right="366"/>
        <w:contextualSpacing/>
        <w:rPr>
          <w:sz w:val="24"/>
        </w:rPr>
      </w:pPr>
    </w:p>
    <w:p w14:paraId="10335BD5" w14:textId="692922AD" w:rsidR="00384A16" w:rsidRDefault="00C500AD" w:rsidP="00D90916">
      <w:pPr>
        <w:pStyle w:val="Heading2"/>
        <w:numPr>
          <w:ilvl w:val="0"/>
          <w:numId w:val="3"/>
        </w:numPr>
        <w:tabs>
          <w:tab w:val="left" w:pos="465"/>
        </w:tabs>
        <w:spacing w:line="360" w:lineRule="auto"/>
        <w:ind w:right="366" w:hanging="465"/>
        <w:contextualSpacing/>
      </w:pPr>
      <w:r>
        <w:t>Statement</w:t>
      </w:r>
      <w:r>
        <w:rPr>
          <w:spacing w:val="-5"/>
        </w:rPr>
        <w:t xml:space="preserve"> </w:t>
      </w:r>
      <w:r>
        <w:t>of</w:t>
      </w:r>
      <w:r>
        <w:rPr>
          <w:spacing w:val="-4"/>
        </w:rPr>
        <w:t xml:space="preserve"> </w:t>
      </w:r>
      <w:r>
        <w:t>Best</w:t>
      </w:r>
      <w:r>
        <w:rPr>
          <w:spacing w:val="-12"/>
        </w:rPr>
        <w:t xml:space="preserve"> </w:t>
      </w:r>
      <w:r>
        <w:rPr>
          <w:spacing w:val="-2"/>
        </w:rPr>
        <w:t>Practice</w:t>
      </w:r>
    </w:p>
    <w:p w14:paraId="1D56AA09" w14:textId="77777777" w:rsidR="00384A16" w:rsidRDefault="00384A16" w:rsidP="00D90916">
      <w:pPr>
        <w:pStyle w:val="BodyText"/>
        <w:spacing w:line="360" w:lineRule="auto"/>
        <w:ind w:right="366"/>
        <w:contextualSpacing/>
        <w:rPr>
          <w:b/>
        </w:rPr>
      </w:pPr>
    </w:p>
    <w:p w14:paraId="629BA466" w14:textId="79EA4EAD" w:rsidR="00384A16" w:rsidRPr="001E43FC" w:rsidRDefault="00C500AD" w:rsidP="00D90916">
      <w:pPr>
        <w:pStyle w:val="ListParagraph"/>
        <w:numPr>
          <w:ilvl w:val="1"/>
          <w:numId w:val="3"/>
        </w:numPr>
        <w:tabs>
          <w:tab w:val="left" w:pos="586"/>
          <w:tab w:val="left" w:pos="851"/>
        </w:tabs>
        <w:spacing w:line="360" w:lineRule="auto"/>
        <w:ind w:left="851" w:right="366" w:hanging="425"/>
        <w:contextualSpacing/>
        <w:rPr>
          <w:sz w:val="24"/>
        </w:rPr>
      </w:pPr>
      <w:r w:rsidRPr="001E43FC">
        <w:rPr>
          <w:sz w:val="24"/>
        </w:rPr>
        <w:t>The University has also drawn up a Statement of Best Practice for staff and</w:t>
      </w:r>
      <w:r w:rsidRPr="001E43FC">
        <w:rPr>
          <w:spacing w:val="-2"/>
          <w:sz w:val="24"/>
        </w:rPr>
        <w:t xml:space="preserve"> </w:t>
      </w:r>
      <w:r w:rsidRPr="001E43FC">
        <w:rPr>
          <w:sz w:val="24"/>
        </w:rPr>
        <w:t>students</w:t>
      </w:r>
      <w:r w:rsidRPr="001E43FC">
        <w:rPr>
          <w:spacing w:val="-4"/>
          <w:sz w:val="24"/>
        </w:rPr>
        <w:t xml:space="preserve"> </w:t>
      </w:r>
      <w:r w:rsidRPr="001E43FC">
        <w:rPr>
          <w:sz w:val="24"/>
        </w:rPr>
        <w:t>who</w:t>
      </w:r>
      <w:r w:rsidRPr="001E43FC">
        <w:rPr>
          <w:spacing w:val="-2"/>
          <w:sz w:val="24"/>
        </w:rPr>
        <w:t xml:space="preserve"> </w:t>
      </w:r>
      <w:r w:rsidRPr="001E43FC">
        <w:rPr>
          <w:sz w:val="24"/>
        </w:rPr>
        <w:t>come</w:t>
      </w:r>
      <w:r w:rsidRPr="001E43FC">
        <w:rPr>
          <w:spacing w:val="-2"/>
          <w:sz w:val="24"/>
        </w:rPr>
        <w:t xml:space="preserve"> </w:t>
      </w:r>
      <w:r w:rsidRPr="001E43FC">
        <w:rPr>
          <w:sz w:val="24"/>
        </w:rPr>
        <w:t>into</w:t>
      </w:r>
      <w:r w:rsidRPr="001E43FC">
        <w:rPr>
          <w:spacing w:val="-3"/>
          <w:sz w:val="24"/>
        </w:rPr>
        <w:t xml:space="preserve"> </w:t>
      </w:r>
      <w:r w:rsidRPr="001E43FC">
        <w:rPr>
          <w:sz w:val="24"/>
        </w:rPr>
        <w:t>contact</w:t>
      </w:r>
      <w:r w:rsidRPr="001E43FC">
        <w:rPr>
          <w:spacing w:val="-2"/>
          <w:sz w:val="24"/>
        </w:rPr>
        <w:t xml:space="preserve"> </w:t>
      </w:r>
      <w:r w:rsidRPr="001E43FC">
        <w:rPr>
          <w:sz w:val="24"/>
        </w:rPr>
        <w:t>with</w:t>
      </w:r>
      <w:r w:rsidRPr="001E43FC">
        <w:rPr>
          <w:spacing w:val="-2"/>
          <w:sz w:val="24"/>
        </w:rPr>
        <w:t xml:space="preserve"> </w:t>
      </w:r>
      <w:r w:rsidRPr="001E43FC">
        <w:rPr>
          <w:sz w:val="24"/>
        </w:rPr>
        <w:t>children as</w:t>
      </w:r>
      <w:r w:rsidRPr="001E43FC">
        <w:rPr>
          <w:spacing w:val="-5"/>
          <w:sz w:val="24"/>
        </w:rPr>
        <w:t xml:space="preserve"> </w:t>
      </w:r>
      <w:r w:rsidRPr="001E43FC">
        <w:rPr>
          <w:sz w:val="24"/>
        </w:rPr>
        <w:t>part</w:t>
      </w:r>
      <w:r w:rsidRPr="001E43FC">
        <w:rPr>
          <w:spacing w:val="-5"/>
          <w:sz w:val="24"/>
        </w:rPr>
        <w:t xml:space="preserve"> </w:t>
      </w:r>
      <w:r w:rsidRPr="001E43FC">
        <w:rPr>
          <w:sz w:val="24"/>
        </w:rPr>
        <w:t>of</w:t>
      </w:r>
      <w:r w:rsidRPr="001E43FC">
        <w:rPr>
          <w:spacing w:val="-4"/>
          <w:sz w:val="24"/>
        </w:rPr>
        <w:t xml:space="preserve"> </w:t>
      </w:r>
      <w:r w:rsidRPr="001E43FC">
        <w:rPr>
          <w:sz w:val="24"/>
        </w:rPr>
        <w:t>their</w:t>
      </w:r>
      <w:r w:rsidRPr="001E43FC">
        <w:rPr>
          <w:spacing w:val="-4"/>
          <w:sz w:val="24"/>
        </w:rPr>
        <w:t xml:space="preserve"> </w:t>
      </w:r>
      <w:r w:rsidRPr="001E43FC">
        <w:rPr>
          <w:sz w:val="24"/>
        </w:rPr>
        <w:t>work</w:t>
      </w:r>
      <w:r w:rsidRPr="001E43FC">
        <w:rPr>
          <w:spacing w:val="-2"/>
          <w:sz w:val="24"/>
        </w:rPr>
        <w:t xml:space="preserve"> </w:t>
      </w:r>
      <w:r w:rsidRPr="001E43FC">
        <w:rPr>
          <w:sz w:val="24"/>
        </w:rPr>
        <w:t>for</w:t>
      </w:r>
      <w:r w:rsidRPr="001E43FC">
        <w:rPr>
          <w:spacing w:val="-2"/>
          <w:sz w:val="24"/>
        </w:rPr>
        <w:t xml:space="preserve"> </w:t>
      </w:r>
      <w:r w:rsidRPr="001E43FC">
        <w:rPr>
          <w:sz w:val="24"/>
        </w:rPr>
        <w:t>the University. The Statement (</w:t>
      </w:r>
      <w:r w:rsidRPr="001E43FC">
        <w:rPr>
          <w:b/>
          <w:sz w:val="24"/>
        </w:rPr>
        <w:t>Appendix 2</w:t>
      </w:r>
      <w:r w:rsidRPr="001E43FC">
        <w:rPr>
          <w:sz w:val="24"/>
        </w:rPr>
        <w:t>) sets out examples of behaviour towards children which may be regarded as appropriate, and others which may be regarded as inappropriate.</w:t>
      </w:r>
    </w:p>
    <w:p w14:paraId="6B1C53A9" w14:textId="77777777" w:rsidR="001E43FC" w:rsidRDefault="001E43FC" w:rsidP="00D90916">
      <w:pPr>
        <w:tabs>
          <w:tab w:val="left" w:pos="586"/>
        </w:tabs>
        <w:spacing w:line="360" w:lineRule="auto"/>
        <w:ind w:right="366"/>
        <w:contextualSpacing/>
        <w:rPr>
          <w:sz w:val="24"/>
        </w:rPr>
      </w:pPr>
    </w:p>
    <w:p w14:paraId="52E073AC" w14:textId="2E05BDA6" w:rsidR="00384A16" w:rsidRPr="001E43FC" w:rsidRDefault="00C500AD" w:rsidP="00D90916">
      <w:pPr>
        <w:pStyle w:val="ListParagraph"/>
        <w:numPr>
          <w:ilvl w:val="1"/>
          <w:numId w:val="3"/>
        </w:numPr>
        <w:tabs>
          <w:tab w:val="left" w:pos="586"/>
        </w:tabs>
        <w:spacing w:line="360" w:lineRule="auto"/>
        <w:ind w:left="851" w:right="366" w:hanging="425"/>
        <w:contextualSpacing/>
        <w:rPr>
          <w:sz w:val="24"/>
        </w:rPr>
      </w:pPr>
      <w:r w:rsidRPr="001E43FC">
        <w:rPr>
          <w:sz w:val="24"/>
        </w:rPr>
        <w:t>The principles in the Statement are intended not only to safeguard children from harm but also to ensure that staff or students are not put in a position</w:t>
      </w:r>
      <w:r w:rsidRPr="001E43FC">
        <w:rPr>
          <w:spacing w:val="-3"/>
          <w:sz w:val="24"/>
        </w:rPr>
        <w:t xml:space="preserve"> </w:t>
      </w:r>
      <w:r w:rsidRPr="001E43FC">
        <w:rPr>
          <w:sz w:val="24"/>
        </w:rPr>
        <w:t>where</w:t>
      </w:r>
      <w:r w:rsidRPr="001E43FC">
        <w:rPr>
          <w:spacing w:val="-4"/>
          <w:sz w:val="24"/>
        </w:rPr>
        <w:t xml:space="preserve"> </w:t>
      </w:r>
      <w:r w:rsidRPr="001E43FC">
        <w:rPr>
          <w:sz w:val="24"/>
        </w:rPr>
        <w:t>their</w:t>
      </w:r>
      <w:r w:rsidRPr="001E43FC">
        <w:rPr>
          <w:spacing w:val="-4"/>
          <w:sz w:val="24"/>
        </w:rPr>
        <w:t xml:space="preserve"> </w:t>
      </w:r>
      <w:r w:rsidRPr="001E43FC">
        <w:rPr>
          <w:sz w:val="24"/>
        </w:rPr>
        <w:t>conduct</w:t>
      </w:r>
      <w:r w:rsidRPr="001E43FC">
        <w:rPr>
          <w:spacing w:val="-4"/>
          <w:sz w:val="24"/>
        </w:rPr>
        <w:t xml:space="preserve"> </w:t>
      </w:r>
      <w:r w:rsidRPr="001E43FC">
        <w:rPr>
          <w:sz w:val="24"/>
        </w:rPr>
        <w:t>or</w:t>
      </w:r>
      <w:r w:rsidRPr="001E43FC">
        <w:rPr>
          <w:spacing w:val="-2"/>
          <w:sz w:val="24"/>
        </w:rPr>
        <w:t xml:space="preserve"> </w:t>
      </w:r>
      <w:r w:rsidRPr="001E43FC">
        <w:rPr>
          <w:sz w:val="24"/>
        </w:rPr>
        <w:t>integrity</w:t>
      </w:r>
      <w:r w:rsidRPr="001E43FC">
        <w:rPr>
          <w:spacing w:val="-2"/>
          <w:sz w:val="24"/>
        </w:rPr>
        <w:t xml:space="preserve"> </w:t>
      </w:r>
      <w:r w:rsidRPr="001E43FC">
        <w:rPr>
          <w:sz w:val="24"/>
        </w:rPr>
        <w:t>can</w:t>
      </w:r>
      <w:r w:rsidRPr="001E43FC">
        <w:rPr>
          <w:spacing w:val="-2"/>
          <w:sz w:val="24"/>
        </w:rPr>
        <w:t xml:space="preserve"> </w:t>
      </w:r>
      <w:r w:rsidRPr="001E43FC">
        <w:rPr>
          <w:sz w:val="24"/>
        </w:rPr>
        <w:t>be</w:t>
      </w:r>
      <w:r w:rsidRPr="001E43FC">
        <w:rPr>
          <w:spacing w:val="-2"/>
          <w:sz w:val="24"/>
        </w:rPr>
        <w:t xml:space="preserve"> </w:t>
      </w:r>
      <w:r w:rsidRPr="001E43FC">
        <w:rPr>
          <w:sz w:val="24"/>
        </w:rPr>
        <w:t>questioned.</w:t>
      </w:r>
      <w:r w:rsidRPr="001E43FC">
        <w:rPr>
          <w:spacing w:val="-4"/>
          <w:sz w:val="24"/>
        </w:rPr>
        <w:t xml:space="preserve"> </w:t>
      </w:r>
      <w:r w:rsidRPr="001E43FC">
        <w:rPr>
          <w:sz w:val="24"/>
        </w:rPr>
        <w:t>In</w:t>
      </w:r>
      <w:r w:rsidRPr="001E43FC">
        <w:rPr>
          <w:spacing w:val="-4"/>
          <w:sz w:val="24"/>
        </w:rPr>
        <w:t xml:space="preserve"> </w:t>
      </w:r>
      <w:r w:rsidRPr="001E43FC">
        <w:rPr>
          <w:sz w:val="24"/>
        </w:rPr>
        <w:t>the</w:t>
      </w:r>
      <w:r w:rsidRPr="001E43FC">
        <w:rPr>
          <w:spacing w:val="-4"/>
          <w:sz w:val="24"/>
        </w:rPr>
        <w:t xml:space="preserve"> </w:t>
      </w:r>
      <w:r w:rsidRPr="001E43FC">
        <w:rPr>
          <w:sz w:val="24"/>
        </w:rPr>
        <w:t>case</w:t>
      </w:r>
      <w:r w:rsidRPr="001E43FC">
        <w:rPr>
          <w:spacing w:val="-2"/>
          <w:sz w:val="24"/>
        </w:rPr>
        <w:t xml:space="preserve"> </w:t>
      </w:r>
      <w:r w:rsidRPr="001E43FC">
        <w:rPr>
          <w:sz w:val="24"/>
        </w:rPr>
        <w:t>of</w:t>
      </w:r>
      <w:r w:rsidRPr="001E43FC">
        <w:rPr>
          <w:spacing w:val="-4"/>
          <w:sz w:val="24"/>
        </w:rPr>
        <w:t xml:space="preserve"> </w:t>
      </w:r>
      <w:r w:rsidRPr="001E43FC">
        <w:rPr>
          <w:sz w:val="24"/>
        </w:rPr>
        <w:t>a contractor, failure to follow the Statement may result in the termination of their</w:t>
      </w:r>
      <w:r w:rsidRPr="001E43FC">
        <w:rPr>
          <w:spacing w:val="-14"/>
          <w:sz w:val="24"/>
        </w:rPr>
        <w:t xml:space="preserve"> </w:t>
      </w:r>
      <w:r w:rsidRPr="001E43FC">
        <w:rPr>
          <w:sz w:val="24"/>
        </w:rPr>
        <w:t>contract.</w:t>
      </w:r>
    </w:p>
    <w:p w14:paraId="3ABBA531" w14:textId="77777777" w:rsidR="003B4A27" w:rsidRDefault="003B4A27" w:rsidP="00D90916">
      <w:pPr>
        <w:pStyle w:val="BodyText"/>
        <w:tabs>
          <w:tab w:val="left" w:pos="426"/>
        </w:tabs>
        <w:spacing w:line="360" w:lineRule="auto"/>
        <w:ind w:right="366"/>
        <w:contextualSpacing/>
      </w:pPr>
    </w:p>
    <w:p w14:paraId="4830AAC1" w14:textId="77777777" w:rsidR="00384A16" w:rsidRDefault="00C500AD" w:rsidP="00D90916">
      <w:pPr>
        <w:pStyle w:val="Heading2"/>
        <w:numPr>
          <w:ilvl w:val="0"/>
          <w:numId w:val="3"/>
        </w:numPr>
        <w:tabs>
          <w:tab w:val="left" w:pos="462"/>
        </w:tabs>
        <w:spacing w:line="360" w:lineRule="auto"/>
        <w:ind w:left="462" w:right="366" w:hanging="462"/>
        <w:contextualSpacing/>
      </w:pPr>
      <w:r>
        <w:t>Involvement</w:t>
      </w:r>
      <w:r>
        <w:rPr>
          <w:spacing w:val="-5"/>
        </w:rPr>
        <w:t xml:space="preserve"> </w:t>
      </w:r>
      <w:r>
        <w:t>of</w:t>
      </w:r>
      <w:r>
        <w:rPr>
          <w:spacing w:val="-6"/>
        </w:rPr>
        <w:t xml:space="preserve"> </w:t>
      </w:r>
      <w:r>
        <w:rPr>
          <w:spacing w:val="-2"/>
        </w:rPr>
        <w:t>Parents</w:t>
      </w:r>
    </w:p>
    <w:p w14:paraId="0E13924C" w14:textId="77777777" w:rsidR="00384A16" w:rsidRDefault="00384A16" w:rsidP="00D90916">
      <w:pPr>
        <w:pStyle w:val="BodyText"/>
        <w:spacing w:line="360" w:lineRule="auto"/>
        <w:ind w:right="366"/>
        <w:contextualSpacing/>
        <w:rPr>
          <w:b/>
        </w:rPr>
      </w:pPr>
    </w:p>
    <w:p w14:paraId="1FE01B78" w14:textId="3CCCBB7F" w:rsidR="00384A16" w:rsidRPr="00CC244B" w:rsidRDefault="00C500AD" w:rsidP="00D90916">
      <w:pPr>
        <w:pStyle w:val="ListParagraph"/>
        <w:numPr>
          <w:ilvl w:val="1"/>
          <w:numId w:val="3"/>
        </w:numPr>
        <w:tabs>
          <w:tab w:val="left" w:pos="586"/>
        </w:tabs>
        <w:spacing w:line="360" w:lineRule="auto"/>
        <w:ind w:left="851" w:right="366" w:hanging="425"/>
        <w:contextualSpacing/>
        <w:rPr>
          <w:sz w:val="24"/>
        </w:rPr>
      </w:pPr>
      <w:r w:rsidRPr="00CC244B">
        <w:rPr>
          <w:sz w:val="24"/>
        </w:rPr>
        <w:t>The University recognises the importance of ensuring that parents or guardians are fully aware of the activities and risks that their children may encounter</w:t>
      </w:r>
      <w:r w:rsidRPr="00CC244B">
        <w:rPr>
          <w:spacing w:val="-3"/>
          <w:sz w:val="24"/>
        </w:rPr>
        <w:t xml:space="preserve"> </w:t>
      </w:r>
      <w:r w:rsidRPr="00CC244B">
        <w:rPr>
          <w:sz w:val="24"/>
        </w:rPr>
        <w:t>in</w:t>
      </w:r>
      <w:r w:rsidRPr="00CC244B">
        <w:rPr>
          <w:spacing w:val="-3"/>
          <w:sz w:val="24"/>
        </w:rPr>
        <w:t xml:space="preserve"> </w:t>
      </w:r>
      <w:r w:rsidRPr="00CC244B">
        <w:rPr>
          <w:sz w:val="24"/>
        </w:rPr>
        <w:t>University</w:t>
      </w:r>
      <w:r w:rsidRPr="00CC244B">
        <w:rPr>
          <w:spacing w:val="-5"/>
          <w:sz w:val="24"/>
        </w:rPr>
        <w:t xml:space="preserve"> </w:t>
      </w:r>
      <w:r w:rsidRPr="00CC244B">
        <w:rPr>
          <w:sz w:val="24"/>
        </w:rPr>
        <w:t>activities.</w:t>
      </w:r>
      <w:r w:rsidRPr="00CC244B">
        <w:rPr>
          <w:spacing w:val="-3"/>
          <w:sz w:val="24"/>
        </w:rPr>
        <w:t xml:space="preserve"> </w:t>
      </w:r>
      <w:r w:rsidRPr="00CC244B">
        <w:rPr>
          <w:sz w:val="24"/>
        </w:rPr>
        <w:t>Save</w:t>
      </w:r>
      <w:r w:rsidRPr="00CC244B">
        <w:rPr>
          <w:spacing w:val="-3"/>
          <w:sz w:val="24"/>
        </w:rPr>
        <w:t xml:space="preserve"> </w:t>
      </w:r>
      <w:r w:rsidRPr="00CC244B">
        <w:rPr>
          <w:sz w:val="24"/>
        </w:rPr>
        <w:t>where</w:t>
      </w:r>
      <w:r w:rsidRPr="00CC244B">
        <w:rPr>
          <w:spacing w:val="-5"/>
          <w:sz w:val="24"/>
        </w:rPr>
        <w:t xml:space="preserve"> </w:t>
      </w:r>
      <w:r w:rsidRPr="00CC244B">
        <w:rPr>
          <w:sz w:val="24"/>
        </w:rPr>
        <w:t>the</w:t>
      </w:r>
      <w:r w:rsidRPr="00CC244B">
        <w:rPr>
          <w:spacing w:val="-3"/>
          <w:sz w:val="24"/>
        </w:rPr>
        <w:t xml:space="preserve"> </w:t>
      </w:r>
      <w:r w:rsidRPr="00CC244B">
        <w:rPr>
          <w:sz w:val="24"/>
        </w:rPr>
        <w:t>young</w:t>
      </w:r>
      <w:r w:rsidRPr="00CC244B">
        <w:rPr>
          <w:spacing w:val="-3"/>
          <w:sz w:val="24"/>
        </w:rPr>
        <w:t xml:space="preserve"> </w:t>
      </w:r>
      <w:r w:rsidRPr="00CC244B">
        <w:rPr>
          <w:sz w:val="24"/>
        </w:rPr>
        <w:t>person</w:t>
      </w:r>
      <w:r w:rsidRPr="00CC244B">
        <w:rPr>
          <w:spacing w:val="-3"/>
          <w:sz w:val="24"/>
        </w:rPr>
        <w:t xml:space="preserve"> </w:t>
      </w:r>
      <w:r w:rsidRPr="00CC244B">
        <w:rPr>
          <w:sz w:val="24"/>
        </w:rPr>
        <w:t>concerned</w:t>
      </w:r>
      <w:r w:rsidRPr="00CC244B">
        <w:rPr>
          <w:spacing w:val="-3"/>
          <w:sz w:val="24"/>
        </w:rPr>
        <w:t xml:space="preserve"> </w:t>
      </w:r>
      <w:r w:rsidRPr="00CC244B">
        <w:rPr>
          <w:sz w:val="24"/>
        </w:rPr>
        <w:t>is a student or an employee of the University, parental consent will always be obtained (where appropriate via the child’s or young person’s school or the event organiser) before the University undertakes an organised activity involving children whether on or away from University premises.</w:t>
      </w:r>
    </w:p>
    <w:p w14:paraId="57D812EF" w14:textId="77777777" w:rsidR="00CC244B" w:rsidRDefault="00CC244B" w:rsidP="00D90916">
      <w:pPr>
        <w:tabs>
          <w:tab w:val="left" w:pos="586"/>
        </w:tabs>
        <w:spacing w:line="360" w:lineRule="auto"/>
        <w:ind w:right="366"/>
        <w:contextualSpacing/>
        <w:rPr>
          <w:sz w:val="24"/>
        </w:rPr>
      </w:pPr>
    </w:p>
    <w:p w14:paraId="2045D2BA" w14:textId="6A46C7B7" w:rsidR="00384A16" w:rsidRDefault="00C500AD" w:rsidP="00D90916">
      <w:pPr>
        <w:pStyle w:val="ListParagraph"/>
        <w:numPr>
          <w:ilvl w:val="1"/>
          <w:numId w:val="3"/>
        </w:numPr>
        <w:tabs>
          <w:tab w:val="left" w:pos="586"/>
        </w:tabs>
        <w:spacing w:line="360" w:lineRule="auto"/>
        <w:ind w:left="851" w:right="366" w:hanging="425"/>
        <w:contextualSpacing/>
      </w:pPr>
      <w:r w:rsidRPr="006E794F">
        <w:rPr>
          <w:sz w:val="24"/>
          <w:szCs w:val="24"/>
        </w:rPr>
        <w:t>The</w:t>
      </w:r>
      <w:r w:rsidRPr="006E794F">
        <w:rPr>
          <w:spacing w:val="-3"/>
          <w:sz w:val="24"/>
          <w:szCs w:val="24"/>
        </w:rPr>
        <w:t xml:space="preserve"> </w:t>
      </w:r>
      <w:r w:rsidRPr="006E794F">
        <w:rPr>
          <w:sz w:val="24"/>
          <w:szCs w:val="24"/>
        </w:rPr>
        <w:t>University</w:t>
      </w:r>
      <w:r w:rsidRPr="006E794F">
        <w:rPr>
          <w:spacing w:val="-3"/>
          <w:sz w:val="24"/>
          <w:szCs w:val="24"/>
        </w:rPr>
        <w:t xml:space="preserve"> </w:t>
      </w:r>
      <w:r w:rsidRPr="006E794F">
        <w:rPr>
          <w:sz w:val="24"/>
          <w:szCs w:val="24"/>
        </w:rPr>
        <w:t>cannot</w:t>
      </w:r>
      <w:r w:rsidRPr="006E794F">
        <w:rPr>
          <w:spacing w:val="-3"/>
          <w:sz w:val="24"/>
          <w:szCs w:val="24"/>
        </w:rPr>
        <w:t xml:space="preserve"> </w:t>
      </w:r>
      <w:r w:rsidRPr="006E794F">
        <w:rPr>
          <w:sz w:val="24"/>
          <w:szCs w:val="24"/>
        </w:rPr>
        <w:t>take</w:t>
      </w:r>
      <w:r w:rsidRPr="006E794F">
        <w:rPr>
          <w:spacing w:val="-3"/>
          <w:sz w:val="24"/>
          <w:szCs w:val="24"/>
        </w:rPr>
        <w:t xml:space="preserve"> </w:t>
      </w:r>
      <w:r w:rsidRPr="006E794F">
        <w:rPr>
          <w:sz w:val="24"/>
          <w:szCs w:val="24"/>
        </w:rPr>
        <w:t>responsibility</w:t>
      </w:r>
      <w:r w:rsidRPr="006E794F">
        <w:rPr>
          <w:spacing w:val="-3"/>
          <w:sz w:val="24"/>
          <w:szCs w:val="24"/>
        </w:rPr>
        <w:t xml:space="preserve"> </w:t>
      </w:r>
      <w:r w:rsidRPr="006E794F">
        <w:rPr>
          <w:sz w:val="24"/>
          <w:szCs w:val="24"/>
        </w:rPr>
        <w:t>for</w:t>
      </w:r>
      <w:r w:rsidRPr="006E794F">
        <w:rPr>
          <w:spacing w:val="-3"/>
          <w:sz w:val="24"/>
          <w:szCs w:val="24"/>
        </w:rPr>
        <w:t xml:space="preserve"> </w:t>
      </w:r>
      <w:r w:rsidRPr="006E794F">
        <w:rPr>
          <w:sz w:val="24"/>
          <w:szCs w:val="24"/>
        </w:rPr>
        <w:t>ensuring</w:t>
      </w:r>
      <w:r w:rsidRPr="006E794F">
        <w:rPr>
          <w:spacing w:val="-3"/>
          <w:sz w:val="24"/>
          <w:szCs w:val="24"/>
        </w:rPr>
        <w:t xml:space="preserve"> </w:t>
      </w:r>
      <w:r w:rsidRPr="006E794F">
        <w:rPr>
          <w:sz w:val="24"/>
          <w:szCs w:val="24"/>
        </w:rPr>
        <w:t>the</w:t>
      </w:r>
      <w:r w:rsidRPr="006E794F">
        <w:rPr>
          <w:spacing w:val="-3"/>
          <w:sz w:val="24"/>
          <w:szCs w:val="24"/>
        </w:rPr>
        <w:t xml:space="preserve"> </w:t>
      </w:r>
      <w:r w:rsidRPr="006E794F">
        <w:rPr>
          <w:sz w:val="24"/>
          <w:szCs w:val="24"/>
        </w:rPr>
        <w:t>welfare</w:t>
      </w:r>
      <w:r w:rsidRPr="006E794F">
        <w:rPr>
          <w:spacing w:val="-5"/>
          <w:sz w:val="24"/>
          <w:szCs w:val="24"/>
        </w:rPr>
        <w:t xml:space="preserve"> </w:t>
      </w:r>
      <w:r w:rsidRPr="006E794F">
        <w:rPr>
          <w:sz w:val="24"/>
          <w:szCs w:val="24"/>
        </w:rPr>
        <w:t>of children</w:t>
      </w:r>
      <w:r w:rsidRPr="006E794F">
        <w:rPr>
          <w:spacing w:val="-25"/>
          <w:sz w:val="24"/>
          <w:szCs w:val="24"/>
        </w:rPr>
        <w:t xml:space="preserve"> </w:t>
      </w:r>
      <w:r w:rsidRPr="006E794F">
        <w:rPr>
          <w:sz w:val="24"/>
          <w:szCs w:val="24"/>
        </w:rPr>
        <w:t>who</w:t>
      </w:r>
      <w:r w:rsidRPr="006E794F">
        <w:rPr>
          <w:spacing w:val="-6"/>
          <w:sz w:val="24"/>
          <w:szCs w:val="24"/>
        </w:rPr>
        <w:t xml:space="preserve"> </w:t>
      </w:r>
      <w:r w:rsidRPr="006E794F">
        <w:rPr>
          <w:sz w:val="24"/>
          <w:szCs w:val="24"/>
        </w:rPr>
        <w:t>are</w:t>
      </w:r>
      <w:r w:rsidRPr="006E794F">
        <w:rPr>
          <w:spacing w:val="-7"/>
          <w:sz w:val="24"/>
          <w:szCs w:val="24"/>
        </w:rPr>
        <w:t xml:space="preserve"> </w:t>
      </w:r>
      <w:r w:rsidRPr="006E794F">
        <w:rPr>
          <w:sz w:val="24"/>
          <w:szCs w:val="24"/>
        </w:rPr>
        <w:t>present</w:t>
      </w:r>
      <w:r w:rsidRPr="006E794F">
        <w:rPr>
          <w:spacing w:val="-4"/>
          <w:sz w:val="24"/>
          <w:szCs w:val="24"/>
        </w:rPr>
        <w:t xml:space="preserve"> </w:t>
      </w:r>
      <w:r w:rsidRPr="006E794F">
        <w:rPr>
          <w:sz w:val="24"/>
          <w:szCs w:val="24"/>
        </w:rPr>
        <w:t>on</w:t>
      </w:r>
      <w:r w:rsidRPr="006E794F">
        <w:rPr>
          <w:spacing w:val="-4"/>
          <w:sz w:val="24"/>
          <w:szCs w:val="24"/>
        </w:rPr>
        <w:t xml:space="preserve"> </w:t>
      </w:r>
      <w:r w:rsidRPr="006E794F">
        <w:rPr>
          <w:sz w:val="24"/>
          <w:szCs w:val="24"/>
        </w:rPr>
        <w:t>University</w:t>
      </w:r>
      <w:r w:rsidRPr="006E794F">
        <w:rPr>
          <w:spacing w:val="-4"/>
          <w:sz w:val="24"/>
          <w:szCs w:val="24"/>
        </w:rPr>
        <w:t xml:space="preserve"> </w:t>
      </w:r>
      <w:r w:rsidRPr="006E794F">
        <w:rPr>
          <w:sz w:val="24"/>
          <w:szCs w:val="24"/>
        </w:rPr>
        <w:t>premises</w:t>
      </w:r>
      <w:r w:rsidRPr="006E794F">
        <w:rPr>
          <w:spacing w:val="-4"/>
          <w:sz w:val="24"/>
          <w:szCs w:val="24"/>
        </w:rPr>
        <w:t xml:space="preserve"> </w:t>
      </w:r>
      <w:r w:rsidRPr="006E794F">
        <w:rPr>
          <w:sz w:val="24"/>
          <w:szCs w:val="24"/>
        </w:rPr>
        <w:t>without</w:t>
      </w:r>
      <w:r w:rsidRPr="006E794F">
        <w:rPr>
          <w:spacing w:val="-4"/>
          <w:sz w:val="24"/>
          <w:szCs w:val="24"/>
        </w:rPr>
        <w:t xml:space="preserve"> </w:t>
      </w:r>
      <w:r w:rsidRPr="006E794F">
        <w:rPr>
          <w:sz w:val="24"/>
          <w:szCs w:val="24"/>
        </w:rPr>
        <w:t>its</w:t>
      </w:r>
      <w:r w:rsidRPr="006E794F">
        <w:rPr>
          <w:spacing w:val="-4"/>
          <w:sz w:val="24"/>
          <w:szCs w:val="24"/>
        </w:rPr>
        <w:t xml:space="preserve"> </w:t>
      </w:r>
      <w:r w:rsidRPr="006E794F">
        <w:rPr>
          <w:sz w:val="24"/>
          <w:szCs w:val="24"/>
        </w:rPr>
        <w:t>knowledge.</w:t>
      </w:r>
      <w:r w:rsidR="009D4241" w:rsidRPr="006E794F">
        <w:rPr>
          <w:sz w:val="24"/>
          <w:szCs w:val="24"/>
        </w:rPr>
        <w:t xml:space="preserve">  </w:t>
      </w:r>
      <w:r w:rsidRPr="006E794F">
        <w:rPr>
          <w:sz w:val="24"/>
          <w:szCs w:val="24"/>
        </w:rPr>
        <w:t>Parents</w:t>
      </w:r>
      <w:r w:rsidRPr="006E794F">
        <w:rPr>
          <w:spacing w:val="-5"/>
          <w:sz w:val="24"/>
          <w:szCs w:val="24"/>
        </w:rPr>
        <w:t xml:space="preserve"> </w:t>
      </w:r>
      <w:r w:rsidRPr="006E794F">
        <w:rPr>
          <w:sz w:val="24"/>
          <w:szCs w:val="24"/>
        </w:rPr>
        <w:t>or</w:t>
      </w:r>
      <w:r w:rsidRPr="006E794F">
        <w:rPr>
          <w:spacing w:val="-3"/>
          <w:sz w:val="24"/>
          <w:szCs w:val="24"/>
        </w:rPr>
        <w:t xml:space="preserve"> </w:t>
      </w:r>
      <w:r w:rsidRPr="006E794F">
        <w:rPr>
          <w:sz w:val="24"/>
          <w:szCs w:val="24"/>
        </w:rPr>
        <w:t>guardians</w:t>
      </w:r>
      <w:r w:rsidRPr="006E794F">
        <w:rPr>
          <w:spacing w:val="-5"/>
          <w:sz w:val="24"/>
          <w:szCs w:val="24"/>
        </w:rPr>
        <w:t xml:space="preserve"> </w:t>
      </w:r>
      <w:r w:rsidRPr="006E794F">
        <w:rPr>
          <w:sz w:val="24"/>
          <w:szCs w:val="24"/>
        </w:rPr>
        <w:t>who</w:t>
      </w:r>
      <w:r w:rsidRPr="006E794F">
        <w:rPr>
          <w:spacing w:val="-2"/>
          <w:sz w:val="24"/>
          <w:szCs w:val="24"/>
        </w:rPr>
        <w:t xml:space="preserve"> </w:t>
      </w:r>
      <w:r w:rsidRPr="006E794F">
        <w:rPr>
          <w:sz w:val="24"/>
          <w:szCs w:val="24"/>
        </w:rPr>
        <w:t>bring</w:t>
      </w:r>
      <w:r w:rsidRPr="006E794F">
        <w:rPr>
          <w:spacing w:val="-5"/>
          <w:sz w:val="24"/>
          <w:szCs w:val="24"/>
        </w:rPr>
        <w:t xml:space="preserve"> </w:t>
      </w:r>
      <w:r w:rsidRPr="006E794F">
        <w:rPr>
          <w:sz w:val="24"/>
          <w:szCs w:val="24"/>
        </w:rPr>
        <w:t>their</w:t>
      </w:r>
      <w:r w:rsidRPr="006E794F">
        <w:rPr>
          <w:spacing w:val="-5"/>
          <w:sz w:val="24"/>
          <w:szCs w:val="24"/>
        </w:rPr>
        <w:t xml:space="preserve"> </w:t>
      </w:r>
      <w:r w:rsidRPr="006E794F">
        <w:rPr>
          <w:sz w:val="24"/>
          <w:szCs w:val="24"/>
        </w:rPr>
        <w:t>children</w:t>
      </w:r>
      <w:r w:rsidRPr="006E794F">
        <w:rPr>
          <w:spacing w:val="-3"/>
          <w:sz w:val="24"/>
          <w:szCs w:val="24"/>
        </w:rPr>
        <w:t xml:space="preserve"> </w:t>
      </w:r>
      <w:r w:rsidRPr="006E794F">
        <w:rPr>
          <w:sz w:val="24"/>
          <w:szCs w:val="24"/>
        </w:rPr>
        <w:t>onto</w:t>
      </w:r>
      <w:r w:rsidRPr="006E794F">
        <w:rPr>
          <w:spacing w:val="-2"/>
          <w:sz w:val="24"/>
          <w:szCs w:val="24"/>
        </w:rPr>
        <w:t xml:space="preserve"> </w:t>
      </w:r>
      <w:r w:rsidRPr="006E794F">
        <w:rPr>
          <w:sz w:val="24"/>
          <w:szCs w:val="24"/>
        </w:rPr>
        <w:t>the</w:t>
      </w:r>
      <w:r w:rsidRPr="006E794F">
        <w:rPr>
          <w:spacing w:val="-3"/>
          <w:sz w:val="24"/>
          <w:szCs w:val="24"/>
        </w:rPr>
        <w:t xml:space="preserve"> </w:t>
      </w:r>
      <w:r w:rsidRPr="006E794F">
        <w:rPr>
          <w:sz w:val="24"/>
          <w:szCs w:val="24"/>
        </w:rPr>
        <w:t>University</w:t>
      </w:r>
      <w:r w:rsidRPr="006E794F">
        <w:rPr>
          <w:spacing w:val="-3"/>
          <w:sz w:val="24"/>
          <w:szCs w:val="24"/>
        </w:rPr>
        <w:t xml:space="preserve"> </w:t>
      </w:r>
      <w:r w:rsidRPr="006E794F">
        <w:rPr>
          <w:sz w:val="24"/>
          <w:szCs w:val="24"/>
        </w:rPr>
        <w:t>campus must take responsibility for their safety and welfare and ensure that their children do not disturb others or damage University property</w:t>
      </w:r>
      <w:r>
        <w:t>.</w:t>
      </w:r>
    </w:p>
    <w:p w14:paraId="31B1F82C" w14:textId="77777777" w:rsidR="00384A16" w:rsidRDefault="00384A16" w:rsidP="00D90916">
      <w:pPr>
        <w:pStyle w:val="BodyText"/>
        <w:spacing w:line="360" w:lineRule="auto"/>
        <w:ind w:right="366"/>
        <w:contextualSpacing/>
      </w:pPr>
    </w:p>
    <w:p w14:paraId="138A7838" w14:textId="77777777" w:rsidR="00384A16" w:rsidRDefault="00C500AD" w:rsidP="00D90916">
      <w:pPr>
        <w:pStyle w:val="Heading2"/>
        <w:numPr>
          <w:ilvl w:val="0"/>
          <w:numId w:val="3"/>
        </w:numPr>
        <w:tabs>
          <w:tab w:val="left" w:pos="465"/>
        </w:tabs>
        <w:spacing w:line="360" w:lineRule="auto"/>
        <w:ind w:right="366" w:hanging="465"/>
        <w:contextualSpacing/>
      </w:pPr>
      <w:r>
        <w:t>Criminal</w:t>
      </w:r>
      <w:r>
        <w:rPr>
          <w:spacing w:val="-5"/>
        </w:rPr>
        <w:t xml:space="preserve"> </w:t>
      </w:r>
      <w:r>
        <w:rPr>
          <w:spacing w:val="-2"/>
        </w:rPr>
        <w:t>Records</w:t>
      </w:r>
    </w:p>
    <w:p w14:paraId="2E25563D" w14:textId="77777777" w:rsidR="00384A16" w:rsidRDefault="00384A16" w:rsidP="00D90916">
      <w:pPr>
        <w:pStyle w:val="BodyText"/>
        <w:spacing w:line="360" w:lineRule="auto"/>
        <w:ind w:right="366"/>
        <w:contextualSpacing/>
        <w:rPr>
          <w:b/>
        </w:rPr>
      </w:pPr>
    </w:p>
    <w:p w14:paraId="696A2512" w14:textId="46711A82" w:rsidR="00384A16" w:rsidRPr="00F14083" w:rsidRDefault="00C500AD" w:rsidP="00D90916">
      <w:pPr>
        <w:pStyle w:val="ListParagraph"/>
        <w:numPr>
          <w:ilvl w:val="1"/>
          <w:numId w:val="3"/>
        </w:numPr>
        <w:tabs>
          <w:tab w:val="left" w:pos="586"/>
          <w:tab w:val="left" w:pos="709"/>
        </w:tabs>
        <w:spacing w:line="360" w:lineRule="auto"/>
        <w:ind w:left="851" w:right="366" w:hanging="425"/>
        <w:contextualSpacing/>
        <w:rPr>
          <w:sz w:val="24"/>
        </w:rPr>
      </w:pPr>
      <w:r w:rsidRPr="00F14083">
        <w:rPr>
          <w:sz w:val="24"/>
        </w:rPr>
        <w:t>The University has a responsibility to take reasonable steps to ensure</w:t>
      </w:r>
      <w:r w:rsidRPr="00F14083">
        <w:rPr>
          <w:spacing w:val="40"/>
          <w:sz w:val="24"/>
        </w:rPr>
        <w:t xml:space="preserve"> </w:t>
      </w:r>
      <w:r w:rsidRPr="00F14083">
        <w:rPr>
          <w:sz w:val="24"/>
        </w:rPr>
        <w:t xml:space="preserve">that its staff, students, and contractors do not present a risk of harm to children. Where staff, students, or contractors are likely to have substantial </w:t>
      </w:r>
      <w:r w:rsidRPr="00F14083">
        <w:rPr>
          <w:sz w:val="24"/>
        </w:rPr>
        <w:lastRenderedPageBreak/>
        <w:t>unsupervised</w:t>
      </w:r>
      <w:r w:rsidRPr="00F14083">
        <w:rPr>
          <w:spacing w:val="-1"/>
          <w:sz w:val="24"/>
        </w:rPr>
        <w:t xml:space="preserve"> </w:t>
      </w:r>
      <w:r w:rsidRPr="00F14083">
        <w:rPr>
          <w:sz w:val="24"/>
        </w:rPr>
        <w:t>contact</w:t>
      </w:r>
      <w:r w:rsidRPr="00F14083">
        <w:rPr>
          <w:spacing w:val="-3"/>
          <w:sz w:val="24"/>
        </w:rPr>
        <w:t xml:space="preserve"> </w:t>
      </w:r>
      <w:r w:rsidRPr="00F14083">
        <w:rPr>
          <w:sz w:val="24"/>
        </w:rPr>
        <w:t>with children</w:t>
      </w:r>
      <w:r w:rsidRPr="00F14083">
        <w:rPr>
          <w:spacing w:val="-2"/>
          <w:sz w:val="24"/>
        </w:rPr>
        <w:t xml:space="preserve"> </w:t>
      </w:r>
      <w:r w:rsidRPr="00F14083">
        <w:rPr>
          <w:sz w:val="24"/>
        </w:rPr>
        <w:t>the</w:t>
      </w:r>
      <w:r w:rsidRPr="00F14083">
        <w:rPr>
          <w:spacing w:val="-3"/>
          <w:sz w:val="24"/>
        </w:rPr>
        <w:t xml:space="preserve"> </w:t>
      </w:r>
      <w:r w:rsidRPr="00F14083">
        <w:rPr>
          <w:sz w:val="24"/>
        </w:rPr>
        <w:t>University</w:t>
      </w:r>
      <w:r w:rsidRPr="00F14083">
        <w:rPr>
          <w:spacing w:val="-1"/>
          <w:sz w:val="24"/>
        </w:rPr>
        <w:t xml:space="preserve"> </w:t>
      </w:r>
      <w:r w:rsidRPr="00F14083">
        <w:rPr>
          <w:sz w:val="24"/>
        </w:rPr>
        <w:t>may</w:t>
      </w:r>
      <w:r w:rsidRPr="00F14083">
        <w:rPr>
          <w:spacing w:val="-1"/>
          <w:sz w:val="24"/>
        </w:rPr>
        <w:t xml:space="preserve"> </w:t>
      </w:r>
      <w:r w:rsidRPr="00F14083">
        <w:rPr>
          <w:sz w:val="24"/>
        </w:rPr>
        <w:t>in</w:t>
      </w:r>
      <w:r w:rsidRPr="00F14083">
        <w:rPr>
          <w:spacing w:val="-3"/>
          <w:sz w:val="24"/>
        </w:rPr>
        <w:t xml:space="preserve"> </w:t>
      </w:r>
      <w:r w:rsidRPr="00F14083">
        <w:rPr>
          <w:sz w:val="24"/>
        </w:rPr>
        <w:t>its</w:t>
      </w:r>
      <w:r w:rsidRPr="00F14083">
        <w:rPr>
          <w:spacing w:val="-1"/>
          <w:sz w:val="24"/>
        </w:rPr>
        <w:t xml:space="preserve"> </w:t>
      </w:r>
      <w:r w:rsidRPr="00F14083">
        <w:rPr>
          <w:sz w:val="24"/>
        </w:rPr>
        <w:t>discretion,</w:t>
      </w:r>
      <w:r w:rsidRPr="00F14083">
        <w:rPr>
          <w:spacing w:val="-3"/>
          <w:sz w:val="24"/>
        </w:rPr>
        <w:t xml:space="preserve"> </w:t>
      </w:r>
      <w:r w:rsidRPr="00F14083">
        <w:rPr>
          <w:sz w:val="24"/>
        </w:rPr>
        <w:t>and</w:t>
      </w:r>
      <w:r w:rsidRPr="00F14083">
        <w:rPr>
          <w:spacing w:val="-3"/>
          <w:sz w:val="24"/>
        </w:rPr>
        <w:t xml:space="preserve"> </w:t>
      </w:r>
      <w:r w:rsidRPr="00F14083">
        <w:rPr>
          <w:sz w:val="24"/>
        </w:rPr>
        <w:t>to the extent that the law permits, require them to disclose any criminal records they</w:t>
      </w:r>
      <w:r w:rsidRPr="00F14083">
        <w:rPr>
          <w:spacing w:val="-4"/>
          <w:sz w:val="24"/>
        </w:rPr>
        <w:t xml:space="preserve"> </w:t>
      </w:r>
      <w:r w:rsidRPr="00F14083">
        <w:rPr>
          <w:sz w:val="24"/>
        </w:rPr>
        <w:t>may</w:t>
      </w:r>
      <w:r w:rsidRPr="00F14083">
        <w:rPr>
          <w:spacing w:val="-4"/>
          <w:sz w:val="24"/>
        </w:rPr>
        <w:t xml:space="preserve"> </w:t>
      </w:r>
      <w:r w:rsidRPr="00F14083">
        <w:rPr>
          <w:sz w:val="24"/>
        </w:rPr>
        <w:t>have</w:t>
      </w:r>
      <w:r w:rsidRPr="00F14083">
        <w:rPr>
          <w:spacing w:val="-2"/>
          <w:sz w:val="24"/>
        </w:rPr>
        <w:t xml:space="preserve"> </w:t>
      </w:r>
      <w:r w:rsidRPr="00F14083">
        <w:rPr>
          <w:sz w:val="24"/>
        </w:rPr>
        <w:t>by</w:t>
      </w:r>
      <w:r w:rsidRPr="00F14083">
        <w:rPr>
          <w:spacing w:val="-4"/>
          <w:sz w:val="24"/>
        </w:rPr>
        <w:t xml:space="preserve"> </w:t>
      </w:r>
      <w:r w:rsidRPr="00F14083">
        <w:rPr>
          <w:sz w:val="24"/>
        </w:rPr>
        <w:t>undertaking</w:t>
      </w:r>
      <w:r w:rsidRPr="00F14083">
        <w:rPr>
          <w:spacing w:val="-3"/>
          <w:sz w:val="24"/>
        </w:rPr>
        <w:t xml:space="preserve"> </w:t>
      </w:r>
      <w:r w:rsidRPr="00F14083">
        <w:rPr>
          <w:sz w:val="24"/>
        </w:rPr>
        <w:t>a</w:t>
      </w:r>
      <w:r w:rsidRPr="00F14083">
        <w:rPr>
          <w:spacing w:val="-2"/>
          <w:sz w:val="24"/>
        </w:rPr>
        <w:t xml:space="preserve"> </w:t>
      </w:r>
      <w:r w:rsidRPr="00F14083">
        <w:rPr>
          <w:sz w:val="24"/>
        </w:rPr>
        <w:t>Disclosure</w:t>
      </w:r>
      <w:r w:rsidRPr="00F14083">
        <w:rPr>
          <w:spacing w:val="-4"/>
          <w:sz w:val="24"/>
        </w:rPr>
        <w:t xml:space="preserve"> </w:t>
      </w:r>
      <w:r w:rsidRPr="00F14083">
        <w:rPr>
          <w:sz w:val="24"/>
        </w:rPr>
        <w:t>and</w:t>
      </w:r>
      <w:r w:rsidRPr="00F14083">
        <w:rPr>
          <w:spacing w:val="-2"/>
          <w:sz w:val="24"/>
        </w:rPr>
        <w:t xml:space="preserve"> </w:t>
      </w:r>
      <w:r w:rsidRPr="00F14083">
        <w:rPr>
          <w:sz w:val="24"/>
        </w:rPr>
        <w:t>Barring</w:t>
      </w:r>
      <w:r w:rsidRPr="00F14083">
        <w:rPr>
          <w:spacing w:val="-1"/>
          <w:sz w:val="24"/>
        </w:rPr>
        <w:t xml:space="preserve"> </w:t>
      </w:r>
      <w:r w:rsidRPr="00F14083">
        <w:rPr>
          <w:sz w:val="24"/>
        </w:rPr>
        <w:t>Service</w:t>
      </w:r>
      <w:r w:rsidRPr="00F14083">
        <w:rPr>
          <w:spacing w:val="-4"/>
          <w:sz w:val="24"/>
        </w:rPr>
        <w:t xml:space="preserve"> </w:t>
      </w:r>
      <w:r w:rsidRPr="00F14083">
        <w:rPr>
          <w:sz w:val="24"/>
        </w:rPr>
        <w:t>(DBS)</w:t>
      </w:r>
      <w:r w:rsidRPr="00F14083">
        <w:rPr>
          <w:spacing w:val="-2"/>
          <w:sz w:val="24"/>
        </w:rPr>
        <w:t xml:space="preserve"> </w:t>
      </w:r>
      <w:r w:rsidRPr="00F14083">
        <w:rPr>
          <w:sz w:val="24"/>
        </w:rPr>
        <w:t>check at the appropriate level. If the person concerned has subscribed to the DBS Update Service,</w:t>
      </w:r>
      <w:r w:rsidRPr="00F14083">
        <w:rPr>
          <w:spacing w:val="-1"/>
          <w:sz w:val="24"/>
        </w:rPr>
        <w:t xml:space="preserve"> </w:t>
      </w:r>
      <w:r w:rsidRPr="00F14083">
        <w:rPr>
          <w:sz w:val="24"/>
        </w:rPr>
        <w:t>the University will seek consent to carry out</w:t>
      </w:r>
      <w:r w:rsidRPr="00F14083">
        <w:rPr>
          <w:spacing w:val="-1"/>
          <w:sz w:val="24"/>
        </w:rPr>
        <w:t xml:space="preserve"> </w:t>
      </w:r>
      <w:r w:rsidRPr="00F14083">
        <w:rPr>
          <w:sz w:val="24"/>
        </w:rPr>
        <w:t>a Status Check.</w:t>
      </w:r>
    </w:p>
    <w:p w14:paraId="74B00207" w14:textId="77777777" w:rsidR="00F14083" w:rsidRDefault="00F14083" w:rsidP="00D90916">
      <w:pPr>
        <w:tabs>
          <w:tab w:val="left" w:pos="586"/>
        </w:tabs>
        <w:spacing w:line="360" w:lineRule="auto"/>
        <w:ind w:right="366"/>
        <w:contextualSpacing/>
        <w:rPr>
          <w:sz w:val="24"/>
        </w:rPr>
      </w:pPr>
    </w:p>
    <w:p w14:paraId="7C5F1654" w14:textId="6757DEEC" w:rsidR="00384A16" w:rsidRPr="00F14083" w:rsidRDefault="00C500AD" w:rsidP="00D90916">
      <w:pPr>
        <w:pStyle w:val="ListParagraph"/>
        <w:numPr>
          <w:ilvl w:val="1"/>
          <w:numId w:val="3"/>
        </w:numPr>
        <w:tabs>
          <w:tab w:val="left" w:pos="586"/>
        </w:tabs>
        <w:spacing w:line="360" w:lineRule="auto"/>
        <w:ind w:left="851" w:right="366" w:hanging="425"/>
        <w:contextualSpacing/>
        <w:rPr>
          <w:sz w:val="24"/>
        </w:rPr>
      </w:pPr>
      <w:r w:rsidRPr="00F14083">
        <w:rPr>
          <w:sz w:val="24"/>
        </w:rPr>
        <w:t>The University will act in accordance with the law (including the Safeguarding Vulnerable Groups Act 2006, DBS guidance and any other best practice recommendations issued from time to time), and will seek advice as necessary</w:t>
      </w:r>
      <w:r w:rsidRPr="00F14083">
        <w:rPr>
          <w:spacing w:val="-1"/>
          <w:sz w:val="24"/>
        </w:rPr>
        <w:t xml:space="preserve"> </w:t>
      </w:r>
      <w:r w:rsidRPr="00F14083">
        <w:rPr>
          <w:sz w:val="24"/>
        </w:rPr>
        <w:t>as to the eligibility of particular posts or roles for DBS checks. However, as a minimum the University</w:t>
      </w:r>
      <w:r w:rsidR="00F625A2">
        <w:rPr>
          <w:sz w:val="24"/>
        </w:rPr>
        <w:t>,</w:t>
      </w:r>
      <w:r w:rsidRPr="00F14083">
        <w:rPr>
          <w:sz w:val="24"/>
        </w:rPr>
        <w:t xml:space="preserve"> through the </w:t>
      </w:r>
      <w:r w:rsidR="00F625A2">
        <w:rPr>
          <w:sz w:val="24"/>
        </w:rPr>
        <w:t>Human Resources Department,</w:t>
      </w:r>
      <w:r w:rsidRPr="00F14083">
        <w:rPr>
          <w:spacing w:val="-3"/>
          <w:sz w:val="24"/>
        </w:rPr>
        <w:t xml:space="preserve"> </w:t>
      </w:r>
      <w:r w:rsidRPr="00F14083">
        <w:rPr>
          <w:sz w:val="24"/>
        </w:rPr>
        <w:t>will</w:t>
      </w:r>
      <w:r w:rsidRPr="00F14083">
        <w:rPr>
          <w:spacing w:val="-4"/>
          <w:sz w:val="24"/>
        </w:rPr>
        <w:t xml:space="preserve"> </w:t>
      </w:r>
      <w:r w:rsidRPr="00F14083">
        <w:rPr>
          <w:sz w:val="24"/>
        </w:rPr>
        <w:t>undertake</w:t>
      </w:r>
      <w:r w:rsidRPr="00F14083">
        <w:rPr>
          <w:spacing w:val="-3"/>
          <w:sz w:val="24"/>
        </w:rPr>
        <w:t xml:space="preserve"> </w:t>
      </w:r>
      <w:r w:rsidRPr="00F14083">
        <w:rPr>
          <w:sz w:val="24"/>
        </w:rPr>
        <w:t>DBS</w:t>
      </w:r>
      <w:r w:rsidRPr="00F14083">
        <w:rPr>
          <w:spacing w:val="-3"/>
          <w:sz w:val="24"/>
        </w:rPr>
        <w:t xml:space="preserve"> </w:t>
      </w:r>
      <w:r w:rsidRPr="00F14083">
        <w:rPr>
          <w:sz w:val="24"/>
        </w:rPr>
        <w:t>checks at</w:t>
      </w:r>
      <w:r w:rsidRPr="00F14083">
        <w:rPr>
          <w:spacing w:val="-3"/>
          <w:sz w:val="24"/>
        </w:rPr>
        <w:t xml:space="preserve"> </w:t>
      </w:r>
      <w:r w:rsidRPr="00F14083">
        <w:rPr>
          <w:sz w:val="24"/>
        </w:rPr>
        <w:t>the</w:t>
      </w:r>
      <w:r w:rsidRPr="00F14083">
        <w:rPr>
          <w:spacing w:val="-3"/>
          <w:sz w:val="24"/>
        </w:rPr>
        <w:t xml:space="preserve"> </w:t>
      </w:r>
      <w:r w:rsidRPr="00F14083">
        <w:rPr>
          <w:sz w:val="24"/>
        </w:rPr>
        <w:t>permitted</w:t>
      </w:r>
      <w:r w:rsidRPr="00F14083">
        <w:rPr>
          <w:spacing w:val="-5"/>
          <w:sz w:val="24"/>
        </w:rPr>
        <w:t xml:space="preserve"> </w:t>
      </w:r>
      <w:r w:rsidRPr="00F14083">
        <w:rPr>
          <w:sz w:val="24"/>
        </w:rPr>
        <w:t>level</w:t>
      </w:r>
      <w:r w:rsidRPr="00F14083">
        <w:rPr>
          <w:spacing w:val="-1"/>
          <w:sz w:val="24"/>
        </w:rPr>
        <w:t xml:space="preserve"> </w:t>
      </w:r>
      <w:r w:rsidRPr="00F14083">
        <w:rPr>
          <w:sz w:val="24"/>
        </w:rPr>
        <w:t xml:space="preserve">in respect of posts or roles, which involve regularly caring for, training, supervising or being in sole charge of those aged under 18 or vulnerable </w:t>
      </w:r>
      <w:r w:rsidRPr="00F14083">
        <w:rPr>
          <w:spacing w:val="-2"/>
          <w:sz w:val="24"/>
        </w:rPr>
        <w:t>adults.</w:t>
      </w:r>
    </w:p>
    <w:p w14:paraId="66E8898D" w14:textId="77777777" w:rsidR="00384A16" w:rsidRDefault="00384A16" w:rsidP="00D90916">
      <w:pPr>
        <w:pStyle w:val="BodyText"/>
        <w:spacing w:line="360" w:lineRule="auto"/>
        <w:ind w:right="366"/>
        <w:contextualSpacing/>
      </w:pPr>
    </w:p>
    <w:p w14:paraId="01F1DBF0" w14:textId="1E14F0ED" w:rsidR="00384A16" w:rsidRPr="00F14083" w:rsidRDefault="00C500AD" w:rsidP="00D90916">
      <w:pPr>
        <w:pStyle w:val="ListParagraph"/>
        <w:numPr>
          <w:ilvl w:val="1"/>
          <w:numId w:val="3"/>
        </w:numPr>
        <w:tabs>
          <w:tab w:val="left" w:pos="586"/>
        </w:tabs>
        <w:spacing w:line="360" w:lineRule="auto"/>
        <w:ind w:left="851" w:right="366" w:hanging="425"/>
        <w:contextualSpacing/>
        <w:rPr>
          <w:sz w:val="24"/>
        </w:rPr>
      </w:pPr>
      <w:r w:rsidRPr="00F14083">
        <w:rPr>
          <w:sz w:val="24"/>
        </w:rPr>
        <w:t xml:space="preserve">It is open to </w:t>
      </w:r>
      <w:r w:rsidR="001C78BF" w:rsidRPr="00F14083">
        <w:rPr>
          <w:sz w:val="24"/>
        </w:rPr>
        <w:t>departments and divisions</w:t>
      </w:r>
      <w:r w:rsidRPr="00F14083">
        <w:rPr>
          <w:sz w:val="24"/>
        </w:rPr>
        <w:t xml:space="preserve"> to arrange for the renewal of DBS checks on</w:t>
      </w:r>
      <w:r w:rsidRPr="00F14083">
        <w:rPr>
          <w:spacing w:val="-2"/>
          <w:sz w:val="24"/>
        </w:rPr>
        <w:t xml:space="preserve"> </w:t>
      </w:r>
      <w:r w:rsidRPr="00F14083">
        <w:rPr>
          <w:sz w:val="24"/>
        </w:rPr>
        <w:t>staff</w:t>
      </w:r>
      <w:r w:rsidRPr="00F14083">
        <w:rPr>
          <w:spacing w:val="-2"/>
          <w:sz w:val="24"/>
        </w:rPr>
        <w:t xml:space="preserve"> </w:t>
      </w:r>
      <w:r w:rsidRPr="00F14083">
        <w:rPr>
          <w:sz w:val="24"/>
        </w:rPr>
        <w:t>within</w:t>
      </w:r>
      <w:r w:rsidRPr="00F14083">
        <w:rPr>
          <w:spacing w:val="-2"/>
          <w:sz w:val="24"/>
        </w:rPr>
        <w:t xml:space="preserve"> </w:t>
      </w:r>
      <w:r w:rsidRPr="00F14083">
        <w:rPr>
          <w:sz w:val="24"/>
        </w:rPr>
        <w:t>such</w:t>
      </w:r>
      <w:r w:rsidRPr="00F14083">
        <w:rPr>
          <w:spacing w:val="-4"/>
          <w:sz w:val="24"/>
        </w:rPr>
        <w:t xml:space="preserve"> </w:t>
      </w:r>
      <w:r w:rsidRPr="00F14083">
        <w:rPr>
          <w:sz w:val="24"/>
        </w:rPr>
        <w:t>period</w:t>
      </w:r>
      <w:r w:rsidRPr="00F14083">
        <w:rPr>
          <w:spacing w:val="-1"/>
          <w:sz w:val="24"/>
        </w:rPr>
        <w:t xml:space="preserve"> </w:t>
      </w:r>
      <w:r w:rsidRPr="00F14083">
        <w:rPr>
          <w:sz w:val="24"/>
        </w:rPr>
        <w:t>as</w:t>
      </w:r>
      <w:r w:rsidRPr="00F14083">
        <w:rPr>
          <w:spacing w:val="-2"/>
          <w:sz w:val="24"/>
        </w:rPr>
        <w:t xml:space="preserve"> </w:t>
      </w:r>
      <w:r w:rsidRPr="00F14083">
        <w:rPr>
          <w:sz w:val="24"/>
        </w:rPr>
        <w:t>it</w:t>
      </w:r>
      <w:r w:rsidRPr="00F14083">
        <w:rPr>
          <w:spacing w:val="-4"/>
          <w:sz w:val="24"/>
        </w:rPr>
        <w:t xml:space="preserve"> </w:t>
      </w:r>
      <w:r w:rsidRPr="00F14083">
        <w:rPr>
          <w:sz w:val="24"/>
        </w:rPr>
        <w:t>sees</w:t>
      </w:r>
      <w:r w:rsidRPr="00F14083">
        <w:rPr>
          <w:spacing w:val="-5"/>
          <w:sz w:val="24"/>
        </w:rPr>
        <w:t xml:space="preserve"> </w:t>
      </w:r>
      <w:r w:rsidRPr="00F14083">
        <w:rPr>
          <w:sz w:val="24"/>
        </w:rPr>
        <w:t>fit</w:t>
      </w:r>
      <w:r w:rsidRPr="00F14083">
        <w:rPr>
          <w:spacing w:val="-2"/>
          <w:sz w:val="24"/>
        </w:rPr>
        <w:t xml:space="preserve"> </w:t>
      </w:r>
      <w:r w:rsidRPr="00F14083">
        <w:rPr>
          <w:sz w:val="24"/>
        </w:rPr>
        <w:t>having</w:t>
      </w:r>
      <w:r w:rsidRPr="00F14083">
        <w:rPr>
          <w:spacing w:val="-3"/>
          <w:sz w:val="24"/>
        </w:rPr>
        <w:t xml:space="preserve"> </w:t>
      </w:r>
      <w:r w:rsidRPr="00F14083">
        <w:rPr>
          <w:sz w:val="24"/>
        </w:rPr>
        <w:t>assessed</w:t>
      </w:r>
      <w:r w:rsidRPr="00F14083">
        <w:rPr>
          <w:spacing w:val="-2"/>
          <w:sz w:val="24"/>
        </w:rPr>
        <w:t xml:space="preserve"> </w:t>
      </w:r>
      <w:r w:rsidRPr="00F14083">
        <w:rPr>
          <w:sz w:val="24"/>
        </w:rPr>
        <w:t>in</w:t>
      </w:r>
      <w:r w:rsidRPr="00F14083">
        <w:rPr>
          <w:spacing w:val="-2"/>
          <w:sz w:val="24"/>
        </w:rPr>
        <w:t xml:space="preserve"> </w:t>
      </w:r>
      <w:r w:rsidRPr="00F14083">
        <w:rPr>
          <w:sz w:val="24"/>
        </w:rPr>
        <w:t>writing</w:t>
      </w:r>
      <w:r w:rsidRPr="00F14083">
        <w:rPr>
          <w:spacing w:val="-4"/>
          <w:sz w:val="24"/>
        </w:rPr>
        <w:t xml:space="preserve"> </w:t>
      </w:r>
      <w:r w:rsidRPr="00F14083">
        <w:rPr>
          <w:sz w:val="24"/>
        </w:rPr>
        <w:t>the</w:t>
      </w:r>
      <w:r w:rsidRPr="00F14083">
        <w:rPr>
          <w:spacing w:val="-2"/>
          <w:sz w:val="24"/>
        </w:rPr>
        <w:t xml:space="preserve"> </w:t>
      </w:r>
      <w:r w:rsidRPr="00F14083">
        <w:rPr>
          <w:sz w:val="24"/>
        </w:rPr>
        <w:t>risks associated with the particular post.</w:t>
      </w:r>
    </w:p>
    <w:p w14:paraId="368F4760" w14:textId="77777777" w:rsidR="00384A16" w:rsidRDefault="00384A16" w:rsidP="00D90916">
      <w:pPr>
        <w:pStyle w:val="BodyText"/>
        <w:spacing w:line="360" w:lineRule="auto"/>
        <w:ind w:right="366"/>
        <w:contextualSpacing/>
      </w:pPr>
    </w:p>
    <w:p w14:paraId="2A23F953" w14:textId="2DD0185C" w:rsidR="00384A16" w:rsidRPr="00AB06AC" w:rsidRDefault="00C500AD" w:rsidP="00D90916">
      <w:pPr>
        <w:pStyle w:val="ListParagraph"/>
        <w:numPr>
          <w:ilvl w:val="1"/>
          <w:numId w:val="3"/>
        </w:numPr>
        <w:tabs>
          <w:tab w:val="left" w:pos="586"/>
        </w:tabs>
        <w:spacing w:line="360" w:lineRule="auto"/>
        <w:ind w:left="851" w:right="366" w:hanging="425"/>
        <w:contextualSpacing/>
        <w:rPr>
          <w:sz w:val="24"/>
          <w:szCs w:val="24"/>
        </w:rPr>
      </w:pPr>
      <w:r w:rsidRPr="00F14083">
        <w:rPr>
          <w:sz w:val="24"/>
        </w:rPr>
        <w:t>General</w:t>
      </w:r>
      <w:r w:rsidRPr="00F14083">
        <w:rPr>
          <w:spacing w:val="-5"/>
          <w:sz w:val="24"/>
        </w:rPr>
        <w:t xml:space="preserve"> </w:t>
      </w:r>
      <w:r w:rsidRPr="00F14083">
        <w:rPr>
          <w:sz w:val="24"/>
        </w:rPr>
        <w:t>guidance</w:t>
      </w:r>
      <w:r w:rsidRPr="00F14083">
        <w:rPr>
          <w:spacing w:val="-4"/>
          <w:sz w:val="24"/>
        </w:rPr>
        <w:t xml:space="preserve"> </w:t>
      </w:r>
      <w:r w:rsidRPr="00F14083">
        <w:rPr>
          <w:sz w:val="24"/>
        </w:rPr>
        <w:t>on</w:t>
      </w:r>
      <w:r w:rsidRPr="00F14083">
        <w:rPr>
          <w:spacing w:val="-4"/>
          <w:sz w:val="24"/>
        </w:rPr>
        <w:t xml:space="preserve"> </w:t>
      </w:r>
      <w:r w:rsidRPr="00F14083">
        <w:rPr>
          <w:sz w:val="24"/>
        </w:rPr>
        <w:t>the</w:t>
      </w:r>
      <w:r w:rsidRPr="00F14083">
        <w:rPr>
          <w:spacing w:val="-2"/>
          <w:sz w:val="24"/>
        </w:rPr>
        <w:t xml:space="preserve"> </w:t>
      </w:r>
      <w:r w:rsidRPr="00F14083">
        <w:rPr>
          <w:sz w:val="24"/>
        </w:rPr>
        <w:t>assessment</w:t>
      </w:r>
      <w:r w:rsidRPr="00F14083">
        <w:rPr>
          <w:spacing w:val="-4"/>
          <w:sz w:val="24"/>
        </w:rPr>
        <w:t xml:space="preserve"> </w:t>
      </w:r>
      <w:r w:rsidRPr="00F14083">
        <w:rPr>
          <w:sz w:val="24"/>
        </w:rPr>
        <w:t>of</w:t>
      </w:r>
      <w:r w:rsidRPr="00F14083">
        <w:rPr>
          <w:spacing w:val="-2"/>
          <w:sz w:val="24"/>
        </w:rPr>
        <w:t xml:space="preserve"> </w:t>
      </w:r>
      <w:r w:rsidRPr="00F14083">
        <w:rPr>
          <w:sz w:val="24"/>
        </w:rPr>
        <w:t>criminal</w:t>
      </w:r>
      <w:r w:rsidRPr="00F14083">
        <w:rPr>
          <w:spacing w:val="-2"/>
          <w:sz w:val="24"/>
        </w:rPr>
        <w:t xml:space="preserve"> </w:t>
      </w:r>
      <w:r w:rsidRPr="00F14083">
        <w:rPr>
          <w:sz w:val="24"/>
        </w:rPr>
        <w:t>records</w:t>
      </w:r>
      <w:r w:rsidRPr="00F14083">
        <w:rPr>
          <w:spacing w:val="-4"/>
          <w:sz w:val="24"/>
        </w:rPr>
        <w:t xml:space="preserve"> </w:t>
      </w:r>
      <w:r w:rsidRPr="00F14083">
        <w:rPr>
          <w:sz w:val="24"/>
        </w:rPr>
        <w:t>history</w:t>
      </w:r>
      <w:r w:rsidRPr="00F14083">
        <w:rPr>
          <w:spacing w:val="-2"/>
          <w:sz w:val="24"/>
        </w:rPr>
        <w:t xml:space="preserve"> </w:t>
      </w:r>
      <w:r w:rsidRPr="00F14083">
        <w:rPr>
          <w:sz w:val="24"/>
        </w:rPr>
        <w:t>is</w:t>
      </w:r>
      <w:r w:rsidRPr="00F14083">
        <w:rPr>
          <w:spacing w:val="-2"/>
          <w:sz w:val="24"/>
        </w:rPr>
        <w:t xml:space="preserve"> </w:t>
      </w:r>
      <w:r w:rsidRPr="00F14083">
        <w:rPr>
          <w:sz w:val="24"/>
        </w:rPr>
        <w:t>set</w:t>
      </w:r>
      <w:r w:rsidRPr="00F14083">
        <w:rPr>
          <w:spacing w:val="-2"/>
          <w:sz w:val="24"/>
        </w:rPr>
        <w:t xml:space="preserve"> </w:t>
      </w:r>
      <w:r w:rsidRPr="00F14083">
        <w:rPr>
          <w:sz w:val="24"/>
        </w:rPr>
        <w:t xml:space="preserve">out at </w:t>
      </w:r>
      <w:r w:rsidRPr="00F14083">
        <w:rPr>
          <w:b/>
          <w:sz w:val="24"/>
        </w:rPr>
        <w:t>Appendix 3</w:t>
      </w:r>
      <w:r w:rsidRPr="00F14083">
        <w:rPr>
          <w:sz w:val="24"/>
        </w:rPr>
        <w:t xml:space="preserve">; departments within the University may operate their own specific guidance and procedures as appropriate (for example in relation to the recruitment of staff and students to programmes in health or social care, </w:t>
      </w:r>
      <w:r w:rsidRPr="00AB06AC">
        <w:rPr>
          <w:sz w:val="24"/>
          <w:szCs w:val="24"/>
        </w:rPr>
        <w:t>education or other professional disciplines involving contact with children</w:t>
      </w:r>
      <w:r w:rsidR="00F14083" w:rsidRPr="00AB06AC">
        <w:rPr>
          <w:sz w:val="24"/>
          <w:szCs w:val="24"/>
        </w:rPr>
        <w:t xml:space="preserve"> </w:t>
      </w:r>
      <w:r w:rsidRPr="00AB06AC">
        <w:rPr>
          <w:sz w:val="24"/>
          <w:szCs w:val="24"/>
        </w:rPr>
        <w:t>and/or vulnerable adults) in accordance with guidance from relevant professional</w:t>
      </w:r>
      <w:r w:rsidRPr="00AB06AC">
        <w:rPr>
          <w:spacing w:val="-4"/>
          <w:sz w:val="24"/>
          <w:szCs w:val="24"/>
        </w:rPr>
        <w:t xml:space="preserve"> </w:t>
      </w:r>
      <w:r w:rsidRPr="00AB06AC">
        <w:rPr>
          <w:sz w:val="24"/>
          <w:szCs w:val="24"/>
        </w:rPr>
        <w:t>bodies</w:t>
      </w:r>
      <w:r w:rsidRPr="00AB06AC">
        <w:rPr>
          <w:spacing w:val="-6"/>
          <w:sz w:val="24"/>
          <w:szCs w:val="24"/>
        </w:rPr>
        <w:t xml:space="preserve"> </w:t>
      </w:r>
      <w:r w:rsidRPr="00AB06AC">
        <w:rPr>
          <w:sz w:val="24"/>
          <w:szCs w:val="24"/>
        </w:rPr>
        <w:t>and</w:t>
      </w:r>
      <w:r w:rsidRPr="00AB06AC">
        <w:rPr>
          <w:spacing w:val="-4"/>
          <w:sz w:val="24"/>
          <w:szCs w:val="24"/>
        </w:rPr>
        <w:t xml:space="preserve"> </w:t>
      </w:r>
      <w:r w:rsidRPr="00AB06AC">
        <w:rPr>
          <w:sz w:val="24"/>
          <w:szCs w:val="24"/>
        </w:rPr>
        <w:t>approved</w:t>
      </w:r>
      <w:r w:rsidRPr="00AB06AC">
        <w:rPr>
          <w:spacing w:val="-4"/>
          <w:sz w:val="24"/>
          <w:szCs w:val="24"/>
        </w:rPr>
        <w:t xml:space="preserve"> </w:t>
      </w:r>
      <w:r w:rsidRPr="00AB06AC">
        <w:rPr>
          <w:sz w:val="24"/>
          <w:szCs w:val="24"/>
        </w:rPr>
        <w:t>by</w:t>
      </w:r>
      <w:r w:rsidRPr="00AB06AC">
        <w:rPr>
          <w:spacing w:val="-4"/>
          <w:sz w:val="24"/>
          <w:szCs w:val="24"/>
        </w:rPr>
        <w:t xml:space="preserve"> </w:t>
      </w:r>
      <w:r w:rsidR="00A1301A">
        <w:rPr>
          <w:sz w:val="24"/>
          <w:szCs w:val="24"/>
        </w:rPr>
        <w:t>Human Resources</w:t>
      </w:r>
      <w:r w:rsidRPr="00AB06AC">
        <w:rPr>
          <w:spacing w:val="-6"/>
          <w:sz w:val="24"/>
          <w:szCs w:val="24"/>
        </w:rPr>
        <w:t xml:space="preserve"> </w:t>
      </w:r>
      <w:r w:rsidRPr="00AB06AC">
        <w:rPr>
          <w:sz w:val="24"/>
          <w:szCs w:val="24"/>
        </w:rPr>
        <w:t>or</w:t>
      </w:r>
      <w:r w:rsidRPr="00AB06AC">
        <w:rPr>
          <w:spacing w:val="-4"/>
          <w:sz w:val="24"/>
          <w:szCs w:val="24"/>
        </w:rPr>
        <w:t xml:space="preserve"> </w:t>
      </w:r>
      <w:r w:rsidRPr="00AB06AC">
        <w:rPr>
          <w:sz w:val="24"/>
          <w:szCs w:val="24"/>
        </w:rPr>
        <w:t xml:space="preserve">Academic </w:t>
      </w:r>
      <w:r w:rsidRPr="00AB06AC">
        <w:rPr>
          <w:spacing w:val="-2"/>
          <w:sz w:val="24"/>
          <w:szCs w:val="24"/>
        </w:rPr>
        <w:t>Registry.</w:t>
      </w:r>
    </w:p>
    <w:p w14:paraId="0D760391" w14:textId="77777777" w:rsidR="005D718D" w:rsidRDefault="005D718D" w:rsidP="00D90916">
      <w:pPr>
        <w:tabs>
          <w:tab w:val="left" w:pos="586"/>
        </w:tabs>
        <w:spacing w:line="360" w:lineRule="auto"/>
        <w:ind w:right="366"/>
        <w:contextualSpacing/>
        <w:rPr>
          <w:sz w:val="24"/>
        </w:rPr>
      </w:pPr>
    </w:p>
    <w:p w14:paraId="1F773185" w14:textId="3D3CAA5F" w:rsidR="00384A16" w:rsidRPr="005D718D" w:rsidRDefault="00C500AD" w:rsidP="00D90916">
      <w:pPr>
        <w:pStyle w:val="ListParagraph"/>
        <w:numPr>
          <w:ilvl w:val="1"/>
          <w:numId w:val="3"/>
        </w:numPr>
        <w:tabs>
          <w:tab w:val="left" w:pos="586"/>
        </w:tabs>
        <w:spacing w:line="360" w:lineRule="auto"/>
        <w:ind w:left="851" w:right="366" w:hanging="425"/>
        <w:contextualSpacing/>
        <w:rPr>
          <w:sz w:val="24"/>
        </w:rPr>
      </w:pPr>
      <w:r w:rsidRPr="005D718D">
        <w:rPr>
          <w:sz w:val="24"/>
        </w:rPr>
        <w:t>The University recognises the need to take a proportionate approach to</w:t>
      </w:r>
      <w:r w:rsidRPr="005D718D">
        <w:rPr>
          <w:spacing w:val="40"/>
          <w:sz w:val="24"/>
        </w:rPr>
        <w:t xml:space="preserve"> </w:t>
      </w:r>
      <w:r w:rsidRPr="005D718D">
        <w:rPr>
          <w:sz w:val="24"/>
        </w:rPr>
        <w:t>the issue of criminal records disclosures and understands that such sensitive personal information must be treated carefully and confidentially. Criminal records information will be sought on a strictly need-to-know basis, and be assessed by authorised senior members of University staff through a number of appropriate procedural safeguards, in compliance with the DBS guidance. Members of staff asked by outside bodies or individuals to undergo a DBS check</w:t>
      </w:r>
      <w:r w:rsidRPr="005D718D">
        <w:rPr>
          <w:spacing w:val="-2"/>
          <w:sz w:val="24"/>
        </w:rPr>
        <w:t xml:space="preserve"> </w:t>
      </w:r>
      <w:r w:rsidRPr="005D718D">
        <w:rPr>
          <w:sz w:val="24"/>
        </w:rPr>
        <w:t>prior</w:t>
      </w:r>
      <w:r w:rsidRPr="005D718D">
        <w:rPr>
          <w:spacing w:val="-2"/>
          <w:sz w:val="24"/>
        </w:rPr>
        <w:t xml:space="preserve"> </w:t>
      </w:r>
      <w:r w:rsidRPr="005D718D">
        <w:rPr>
          <w:sz w:val="24"/>
        </w:rPr>
        <w:t>to</w:t>
      </w:r>
      <w:r w:rsidRPr="005D718D">
        <w:rPr>
          <w:spacing w:val="-2"/>
          <w:sz w:val="24"/>
        </w:rPr>
        <w:t xml:space="preserve"> </w:t>
      </w:r>
      <w:r w:rsidRPr="005D718D">
        <w:rPr>
          <w:sz w:val="24"/>
        </w:rPr>
        <w:t>carrying</w:t>
      </w:r>
      <w:r w:rsidRPr="005D718D">
        <w:rPr>
          <w:spacing w:val="-3"/>
          <w:sz w:val="24"/>
        </w:rPr>
        <w:t xml:space="preserve"> </w:t>
      </w:r>
      <w:r w:rsidRPr="005D718D">
        <w:rPr>
          <w:sz w:val="24"/>
        </w:rPr>
        <w:t>out</w:t>
      </w:r>
      <w:r w:rsidRPr="005D718D">
        <w:rPr>
          <w:spacing w:val="-2"/>
          <w:sz w:val="24"/>
        </w:rPr>
        <w:t xml:space="preserve"> </w:t>
      </w:r>
      <w:r w:rsidRPr="005D718D">
        <w:rPr>
          <w:sz w:val="24"/>
        </w:rPr>
        <w:t>University</w:t>
      </w:r>
      <w:r w:rsidRPr="005D718D">
        <w:rPr>
          <w:spacing w:val="-2"/>
          <w:sz w:val="24"/>
        </w:rPr>
        <w:t xml:space="preserve"> </w:t>
      </w:r>
      <w:r w:rsidRPr="005D718D">
        <w:rPr>
          <w:sz w:val="24"/>
        </w:rPr>
        <w:t>business</w:t>
      </w:r>
      <w:r w:rsidRPr="005D718D">
        <w:rPr>
          <w:spacing w:val="-2"/>
          <w:sz w:val="24"/>
        </w:rPr>
        <w:t xml:space="preserve"> </w:t>
      </w:r>
      <w:r w:rsidRPr="005D718D">
        <w:rPr>
          <w:sz w:val="24"/>
        </w:rPr>
        <w:t>(e.g.</w:t>
      </w:r>
      <w:r w:rsidRPr="005D718D">
        <w:rPr>
          <w:spacing w:val="-4"/>
          <w:sz w:val="24"/>
        </w:rPr>
        <w:t xml:space="preserve"> </w:t>
      </w:r>
      <w:r w:rsidRPr="005D718D">
        <w:rPr>
          <w:sz w:val="24"/>
        </w:rPr>
        <w:t>a</w:t>
      </w:r>
      <w:r w:rsidRPr="005D718D">
        <w:rPr>
          <w:spacing w:val="-2"/>
          <w:sz w:val="24"/>
        </w:rPr>
        <w:t xml:space="preserve"> </w:t>
      </w:r>
      <w:r w:rsidRPr="005D718D">
        <w:rPr>
          <w:sz w:val="24"/>
        </w:rPr>
        <w:t>school</w:t>
      </w:r>
      <w:r w:rsidRPr="005D718D">
        <w:rPr>
          <w:spacing w:val="-2"/>
          <w:sz w:val="24"/>
        </w:rPr>
        <w:t xml:space="preserve"> </w:t>
      </w:r>
      <w:r w:rsidRPr="005D718D">
        <w:rPr>
          <w:sz w:val="24"/>
        </w:rPr>
        <w:t>visit)</w:t>
      </w:r>
      <w:r w:rsidRPr="005D718D">
        <w:rPr>
          <w:spacing w:val="-2"/>
          <w:sz w:val="24"/>
        </w:rPr>
        <w:t xml:space="preserve"> </w:t>
      </w:r>
      <w:r w:rsidRPr="005D718D">
        <w:rPr>
          <w:sz w:val="24"/>
        </w:rPr>
        <w:t>should</w:t>
      </w:r>
      <w:r w:rsidRPr="005D718D">
        <w:rPr>
          <w:spacing w:val="-4"/>
          <w:sz w:val="24"/>
        </w:rPr>
        <w:t xml:space="preserve"> </w:t>
      </w:r>
      <w:r w:rsidRPr="005D718D">
        <w:rPr>
          <w:sz w:val="24"/>
        </w:rPr>
        <w:t xml:space="preserve">seek </w:t>
      </w:r>
      <w:r w:rsidRPr="005D718D">
        <w:rPr>
          <w:sz w:val="24"/>
        </w:rPr>
        <w:lastRenderedPageBreak/>
        <w:t xml:space="preserve">advice from the University’s </w:t>
      </w:r>
      <w:r w:rsidR="00A1301A">
        <w:rPr>
          <w:sz w:val="24"/>
        </w:rPr>
        <w:t>Human Resources</w:t>
      </w:r>
      <w:r w:rsidRPr="005D718D">
        <w:rPr>
          <w:sz w:val="24"/>
        </w:rPr>
        <w:t>.</w:t>
      </w:r>
    </w:p>
    <w:p w14:paraId="3AB36C65" w14:textId="77777777" w:rsidR="00384A16" w:rsidRDefault="00384A16" w:rsidP="00D90916">
      <w:pPr>
        <w:pStyle w:val="BodyText"/>
        <w:spacing w:line="360" w:lineRule="auto"/>
        <w:ind w:right="366"/>
        <w:contextualSpacing/>
      </w:pPr>
    </w:p>
    <w:p w14:paraId="1052378F" w14:textId="77777777" w:rsidR="00384A16" w:rsidRDefault="00C500AD" w:rsidP="002B6FA7">
      <w:pPr>
        <w:pStyle w:val="Heading2"/>
        <w:numPr>
          <w:ilvl w:val="0"/>
          <w:numId w:val="3"/>
        </w:numPr>
        <w:tabs>
          <w:tab w:val="left" w:pos="426"/>
        </w:tabs>
        <w:spacing w:line="360" w:lineRule="auto"/>
        <w:ind w:right="366" w:hanging="465"/>
        <w:contextualSpacing/>
      </w:pPr>
      <w:r>
        <w:t>Health</w:t>
      </w:r>
      <w:r>
        <w:rPr>
          <w:spacing w:val="-8"/>
        </w:rPr>
        <w:t xml:space="preserve"> </w:t>
      </w:r>
      <w:r>
        <w:t>and</w:t>
      </w:r>
      <w:r>
        <w:rPr>
          <w:spacing w:val="-13"/>
        </w:rPr>
        <w:t xml:space="preserve"> </w:t>
      </w:r>
      <w:r>
        <w:rPr>
          <w:spacing w:val="-2"/>
        </w:rPr>
        <w:t>Safety</w:t>
      </w:r>
    </w:p>
    <w:p w14:paraId="1603F714" w14:textId="77777777" w:rsidR="00384A16" w:rsidRDefault="00384A16" w:rsidP="00D90916">
      <w:pPr>
        <w:pStyle w:val="BodyText"/>
        <w:spacing w:line="360" w:lineRule="auto"/>
        <w:ind w:right="366"/>
        <w:contextualSpacing/>
        <w:rPr>
          <w:b/>
        </w:rPr>
      </w:pPr>
    </w:p>
    <w:p w14:paraId="44EAB1B8" w14:textId="72CD5853" w:rsidR="00216E16" w:rsidRPr="005D718D" w:rsidRDefault="005D718D" w:rsidP="00D90916">
      <w:pPr>
        <w:tabs>
          <w:tab w:val="left" w:pos="586"/>
        </w:tabs>
        <w:spacing w:line="360" w:lineRule="auto"/>
        <w:ind w:left="851" w:right="366" w:hanging="425"/>
        <w:contextualSpacing/>
        <w:rPr>
          <w:sz w:val="24"/>
        </w:rPr>
      </w:pPr>
      <w:r>
        <w:rPr>
          <w:sz w:val="24"/>
        </w:rPr>
        <w:t xml:space="preserve">8.1 </w:t>
      </w:r>
      <w:r w:rsidR="001B01E6" w:rsidRPr="005D718D">
        <w:rPr>
          <w:sz w:val="24"/>
        </w:rPr>
        <w:t xml:space="preserve">The University seeks to ensure that it provides a safe physical working environment for all its staff, students, and visitors. However, many of the University’s premises will present additional hazards and risks to children and it is not possible for the University to guarantee the safety of children on all of its premises. </w:t>
      </w:r>
    </w:p>
    <w:p w14:paraId="6699F9B9" w14:textId="77777777" w:rsidR="00216E16" w:rsidRDefault="00216E16" w:rsidP="00D90916">
      <w:pPr>
        <w:pStyle w:val="ListParagraph"/>
        <w:tabs>
          <w:tab w:val="left" w:pos="586"/>
        </w:tabs>
        <w:spacing w:line="360" w:lineRule="auto"/>
        <w:ind w:right="366"/>
        <w:contextualSpacing/>
        <w:rPr>
          <w:sz w:val="24"/>
        </w:rPr>
      </w:pPr>
    </w:p>
    <w:p w14:paraId="2F31FDC5" w14:textId="12208CE7" w:rsidR="00216E16" w:rsidRPr="005D718D" w:rsidRDefault="005D718D" w:rsidP="00D90916">
      <w:pPr>
        <w:tabs>
          <w:tab w:val="left" w:pos="586"/>
        </w:tabs>
        <w:spacing w:line="360" w:lineRule="auto"/>
        <w:ind w:left="851" w:right="366" w:hanging="425"/>
        <w:contextualSpacing/>
        <w:rPr>
          <w:sz w:val="24"/>
        </w:rPr>
      </w:pPr>
      <w:r>
        <w:rPr>
          <w:sz w:val="24"/>
        </w:rPr>
        <w:t xml:space="preserve">8.2 </w:t>
      </w:r>
      <w:r w:rsidR="001B01E6" w:rsidRPr="005D718D">
        <w:rPr>
          <w:sz w:val="24"/>
        </w:rPr>
        <w:t>Unless they are students of the University or members of staff, or are attending the University on duly authorised visits or activities, children are prohibited from entering laboratories, workshops and other premises which present particular hazards or contain fragile or valuable equipment. If there is any doubt</w:t>
      </w:r>
      <w:r w:rsidR="0054225A">
        <w:rPr>
          <w:sz w:val="24"/>
        </w:rPr>
        <w:t>,</w:t>
      </w:r>
      <w:r w:rsidR="001B01E6" w:rsidRPr="005D718D">
        <w:rPr>
          <w:sz w:val="24"/>
        </w:rPr>
        <w:t xml:space="preserve"> advice should be sought from the University’s Health and Safety Services or relevant Head of Department. </w:t>
      </w:r>
    </w:p>
    <w:p w14:paraId="79876A47" w14:textId="77777777" w:rsidR="00216E16" w:rsidRDefault="00216E16" w:rsidP="00D90916">
      <w:pPr>
        <w:pStyle w:val="ListParagraph"/>
        <w:tabs>
          <w:tab w:val="left" w:pos="586"/>
        </w:tabs>
        <w:spacing w:line="360" w:lineRule="auto"/>
        <w:ind w:right="366"/>
        <w:contextualSpacing/>
        <w:rPr>
          <w:sz w:val="24"/>
        </w:rPr>
      </w:pPr>
    </w:p>
    <w:p w14:paraId="40ED4B88" w14:textId="77777777" w:rsidR="00384A16" w:rsidRDefault="005D718D" w:rsidP="00D90916">
      <w:pPr>
        <w:tabs>
          <w:tab w:val="left" w:pos="586"/>
        </w:tabs>
        <w:spacing w:line="360" w:lineRule="auto"/>
        <w:ind w:left="851" w:right="366" w:hanging="425"/>
        <w:contextualSpacing/>
        <w:rPr>
          <w:sz w:val="24"/>
        </w:rPr>
      </w:pPr>
      <w:r>
        <w:rPr>
          <w:sz w:val="24"/>
        </w:rPr>
        <w:t xml:space="preserve">8.3 </w:t>
      </w:r>
      <w:r w:rsidR="001B01E6" w:rsidRPr="005D718D">
        <w:rPr>
          <w:sz w:val="24"/>
        </w:rPr>
        <w:t>Any accident on University premises involving a child must be reported to the University’s Health and Safety Services as soon as possible. The form to be used is available on the University’s Health and Safety Portal.</w:t>
      </w:r>
    </w:p>
    <w:p w14:paraId="02606E2B" w14:textId="77777777" w:rsidR="00C214C3" w:rsidRDefault="00C214C3" w:rsidP="00D90916">
      <w:pPr>
        <w:tabs>
          <w:tab w:val="left" w:pos="586"/>
        </w:tabs>
        <w:spacing w:line="360" w:lineRule="auto"/>
        <w:ind w:left="851" w:right="366" w:hanging="425"/>
        <w:contextualSpacing/>
        <w:rPr>
          <w:sz w:val="24"/>
        </w:rPr>
      </w:pPr>
    </w:p>
    <w:p w14:paraId="41834CE7" w14:textId="77777777" w:rsidR="00384A16" w:rsidRDefault="00C500AD" w:rsidP="002B6FA7">
      <w:pPr>
        <w:pStyle w:val="Heading2"/>
        <w:numPr>
          <w:ilvl w:val="0"/>
          <w:numId w:val="3"/>
        </w:numPr>
        <w:tabs>
          <w:tab w:val="left" w:pos="465"/>
        </w:tabs>
        <w:spacing w:line="360" w:lineRule="auto"/>
        <w:ind w:right="366" w:hanging="465"/>
        <w:contextualSpacing/>
      </w:pPr>
      <w:r>
        <w:t>Risk</w:t>
      </w:r>
      <w:r>
        <w:rPr>
          <w:spacing w:val="-10"/>
        </w:rPr>
        <w:t xml:space="preserve"> </w:t>
      </w:r>
      <w:r>
        <w:t>Assessments</w:t>
      </w:r>
      <w:r>
        <w:rPr>
          <w:spacing w:val="-6"/>
        </w:rPr>
        <w:t xml:space="preserve"> </w:t>
      </w:r>
      <w:r>
        <w:t>for</w:t>
      </w:r>
      <w:r>
        <w:rPr>
          <w:spacing w:val="-7"/>
        </w:rPr>
        <w:t xml:space="preserve"> </w:t>
      </w:r>
      <w:r>
        <w:t>Organised</w:t>
      </w:r>
      <w:r>
        <w:rPr>
          <w:spacing w:val="-16"/>
        </w:rPr>
        <w:t xml:space="preserve"> </w:t>
      </w:r>
      <w:r>
        <w:rPr>
          <w:spacing w:val="-2"/>
        </w:rPr>
        <w:t>Activities</w:t>
      </w:r>
    </w:p>
    <w:p w14:paraId="195915C1" w14:textId="77777777" w:rsidR="00384A16" w:rsidRDefault="00384A16" w:rsidP="00D90916">
      <w:pPr>
        <w:pStyle w:val="BodyText"/>
        <w:spacing w:line="360" w:lineRule="auto"/>
        <w:ind w:right="366"/>
        <w:contextualSpacing/>
        <w:rPr>
          <w:b/>
        </w:rPr>
      </w:pPr>
    </w:p>
    <w:p w14:paraId="09A45F2A" w14:textId="6B3FFD47" w:rsidR="00384A16" w:rsidRDefault="00C500AD" w:rsidP="00D90916">
      <w:pPr>
        <w:pStyle w:val="ListParagraph"/>
        <w:numPr>
          <w:ilvl w:val="1"/>
          <w:numId w:val="3"/>
        </w:numPr>
        <w:tabs>
          <w:tab w:val="left" w:pos="588"/>
        </w:tabs>
        <w:spacing w:line="360" w:lineRule="auto"/>
        <w:ind w:left="851" w:right="366" w:hanging="425"/>
        <w:contextualSpacing/>
      </w:pPr>
      <w:r w:rsidRPr="61DA1B6F">
        <w:rPr>
          <w:sz w:val="24"/>
          <w:szCs w:val="24"/>
        </w:rPr>
        <w:t>Save as mentioned in paragraph 9.3 below and except where children are accompanied by their parent or guardian, a risk assessment must be completed by the organisers of any activity specifically intended for children and which brings children onto University premises or into contact with University staff, students, or contractors. Once completed, the risk assessment</w:t>
      </w:r>
      <w:r w:rsidRPr="61DA1B6F">
        <w:rPr>
          <w:spacing w:val="-4"/>
          <w:sz w:val="24"/>
          <w:szCs w:val="24"/>
        </w:rPr>
        <w:t xml:space="preserve"> </w:t>
      </w:r>
      <w:r w:rsidRPr="61DA1B6F">
        <w:rPr>
          <w:sz w:val="24"/>
          <w:szCs w:val="24"/>
        </w:rPr>
        <w:t>pro</w:t>
      </w:r>
      <w:r w:rsidRPr="61DA1B6F">
        <w:rPr>
          <w:spacing w:val="-4"/>
          <w:sz w:val="24"/>
          <w:szCs w:val="24"/>
        </w:rPr>
        <w:t xml:space="preserve"> </w:t>
      </w:r>
      <w:r w:rsidRPr="61DA1B6F">
        <w:rPr>
          <w:sz w:val="24"/>
          <w:szCs w:val="24"/>
        </w:rPr>
        <w:t>forma</w:t>
      </w:r>
      <w:r w:rsidRPr="61DA1B6F">
        <w:rPr>
          <w:spacing w:val="-4"/>
          <w:sz w:val="24"/>
          <w:szCs w:val="24"/>
        </w:rPr>
        <w:t xml:space="preserve"> </w:t>
      </w:r>
      <w:r w:rsidRPr="61DA1B6F">
        <w:rPr>
          <w:sz w:val="24"/>
          <w:szCs w:val="24"/>
        </w:rPr>
        <w:t>must</w:t>
      </w:r>
      <w:r w:rsidRPr="61DA1B6F">
        <w:rPr>
          <w:spacing w:val="-4"/>
          <w:sz w:val="24"/>
          <w:szCs w:val="24"/>
        </w:rPr>
        <w:t xml:space="preserve"> </w:t>
      </w:r>
      <w:r w:rsidRPr="61DA1B6F">
        <w:rPr>
          <w:sz w:val="24"/>
          <w:szCs w:val="24"/>
        </w:rPr>
        <w:t>be</w:t>
      </w:r>
      <w:r w:rsidRPr="61DA1B6F">
        <w:rPr>
          <w:spacing w:val="-4"/>
          <w:sz w:val="24"/>
          <w:szCs w:val="24"/>
        </w:rPr>
        <w:t xml:space="preserve"> </w:t>
      </w:r>
      <w:r w:rsidRPr="61DA1B6F">
        <w:rPr>
          <w:sz w:val="24"/>
          <w:szCs w:val="24"/>
        </w:rPr>
        <w:t>approved</w:t>
      </w:r>
      <w:r w:rsidRPr="61DA1B6F">
        <w:rPr>
          <w:spacing w:val="-4"/>
          <w:sz w:val="24"/>
          <w:szCs w:val="24"/>
        </w:rPr>
        <w:t xml:space="preserve"> </w:t>
      </w:r>
      <w:r w:rsidRPr="61DA1B6F">
        <w:rPr>
          <w:sz w:val="24"/>
          <w:szCs w:val="24"/>
        </w:rPr>
        <w:t>by</w:t>
      </w:r>
      <w:r w:rsidRPr="61DA1B6F">
        <w:rPr>
          <w:spacing w:val="-4"/>
          <w:sz w:val="24"/>
          <w:szCs w:val="24"/>
        </w:rPr>
        <w:t xml:space="preserve"> </w:t>
      </w:r>
      <w:r w:rsidRPr="61DA1B6F">
        <w:rPr>
          <w:sz w:val="24"/>
          <w:szCs w:val="24"/>
        </w:rPr>
        <w:t>a</w:t>
      </w:r>
      <w:r w:rsidRPr="61DA1B6F">
        <w:rPr>
          <w:spacing w:val="-4"/>
          <w:sz w:val="24"/>
          <w:szCs w:val="24"/>
        </w:rPr>
        <w:t xml:space="preserve"> </w:t>
      </w:r>
      <w:r w:rsidRPr="61DA1B6F">
        <w:rPr>
          <w:sz w:val="24"/>
          <w:szCs w:val="24"/>
        </w:rPr>
        <w:t>Child</w:t>
      </w:r>
      <w:r w:rsidRPr="61DA1B6F">
        <w:rPr>
          <w:spacing w:val="-2"/>
          <w:sz w:val="24"/>
          <w:szCs w:val="24"/>
        </w:rPr>
        <w:t xml:space="preserve"> </w:t>
      </w:r>
      <w:r w:rsidRPr="61DA1B6F">
        <w:rPr>
          <w:sz w:val="24"/>
          <w:szCs w:val="24"/>
        </w:rPr>
        <w:t>Protection</w:t>
      </w:r>
      <w:r w:rsidRPr="61DA1B6F">
        <w:rPr>
          <w:spacing w:val="-4"/>
          <w:sz w:val="24"/>
          <w:szCs w:val="24"/>
        </w:rPr>
        <w:t xml:space="preserve"> </w:t>
      </w:r>
      <w:r w:rsidRPr="61DA1B6F">
        <w:rPr>
          <w:sz w:val="24"/>
          <w:szCs w:val="24"/>
        </w:rPr>
        <w:t>Officer</w:t>
      </w:r>
      <w:r w:rsidRPr="61DA1B6F">
        <w:rPr>
          <w:spacing w:val="-2"/>
          <w:sz w:val="24"/>
          <w:szCs w:val="24"/>
        </w:rPr>
        <w:t xml:space="preserve"> </w:t>
      </w:r>
      <w:r w:rsidRPr="61DA1B6F">
        <w:rPr>
          <w:sz w:val="24"/>
          <w:szCs w:val="24"/>
        </w:rPr>
        <w:t xml:space="preserve">before the activity is undertaken. Guidance on completion of the risk assessment and on the activity generally is available from the University’s </w:t>
      </w:r>
      <w:r w:rsidR="001B01E6" w:rsidRPr="61DA1B6F">
        <w:rPr>
          <w:sz w:val="24"/>
          <w:szCs w:val="24"/>
        </w:rPr>
        <w:t xml:space="preserve">Health and Safety Services </w:t>
      </w:r>
      <w:r w:rsidRPr="61DA1B6F">
        <w:rPr>
          <w:sz w:val="24"/>
          <w:szCs w:val="24"/>
        </w:rPr>
        <w:t>(</w:t>
      </w:r>
      <w:hyperlink r:id="rId11">
        <w:r w:rsidRPr="61DA1B6F">
          <w:rPr>
            <w:color w:val="0000FF"/>
            <w:sz w:val="24"/>
            <w:szCs w:val="24"/>
            <w:u w:val="single" w:color="0000FF"/>
          </w:rPr>
          <w:t>Workplace health and safety (birmingham.ac.uk)</w:t>
        </w:r>
      </w:hyperlink>
      <w:r w:rsidR="001B01E6" w:rsidRPr="61DA1B6F">
        <w:rPr>
          <w:color w:val="0000FF"/>
          <w:sz w:val="24"/>
          <w:szCs w:val="24"/>
          <w:u w:val="single" w:color="0000FF"/>
        </w:rPr>
        <w:t>.</w:t>
      </w:r>
    </w:p>
    <w:p w14:paraId="7F070718" w14:textId="77777777" w:rsidR="00440EFC" w:rsidRDefault="00440EFC" w:rsidP="00D90916">
      <w:pPr>
        <w:tabs>
          <w:tab w:val="left" w:pos="586"/>
        </w:tabs>
        <w:spacing w:line="360" w:lineRule="auto"/>
        <w:ind w:right="366"/>
        <w:contextualSpacing/>
        <w:rPr>
          <w:sz w:val="24"/>
        </w:rPr>
      </w:pPr>
    </w:p>
    <w:p w14:paraId="0F5C81D4" w14:textId="40673609" w:rsidR="00384A16" w:rsidRPr="00440EFC" w:rsidRDefault="00C500AD" w:rsidP="61DA1B6F">
      <w:pPr>
        <w:pStyle w:val="ListParagraph"/>
        <w:numPr>
          <w:ilvl w:val="1"/>
          <w:numId w:val="3"/>
        </w:numPr>
        <w:tabs>
          <w:tab w:val="left" w:pos="586"/>
        </w:tabs>
        <w:spacing w:line="360" w:lineRule="auto"/>
        <w:ind w:left="851" w:right="366" w:hanging="425"/>
        <w:contextualSpacing/>
        <w:rPr>
          <w:sz w:val="24"/>
          <w:szCs w:val="24"/>
        </w:rPr>
      </w:pPr>
      <w:r w:rsidRPr="61DA1B6F">
        <w:rPr>
          <w:sz w:val="24"/>
          <w:szCs w:val="24"/>
        </w:rPr>
        <w:t>The</w:t>
      </w:r>
      <w:r w:rsidRPr="61DA1B6F">
        <w:rPr>
          <w:spacing w:val="-3"/>
          <w:sz w:val="24"/>
          <w:szCs w:val="24"/>
        </w:rPr>
        <w:t xml:space="preserve"> </w:t>
      </w:r>
      <w:r w:rsidRPr="61DA1B6F">
        <w:rPr>
          <w:sz w:val="24"/>
          <w:szCs w:val="24"/>
        </w:rPr>
        <w:t>organisers</w:t>
      </w:r>
      <w:r w:rsidRPr="61DA1B6F">
        <w:rPr>
          <w:spacing w:val="-6"/>
          <w:sz w:val="24"/>
          <w:szCs w:val="24"/>
        </w:rPr>
        <w:t xml:space="preserve"> </w:t>
      </w:r>
      <w:r w:rsidRPr="61DA1B6F">
        <w:rPr>
          <w:sz w:val="24"/>
          <w:szCs w:val="24"/>
        </w:rPr>
        <w:t>must</w:t>
      </w:r>
      <w:r w:rsidRPr="61DA1B6F">
        <w:rPr>
          <w:spacing w:val="-5"/>
          <w:sz w:val="24"/>
          <w:szCs w:val="24"/>
        </w:rPr>
        <w:t xml:space="preserve"> </w:t>
      </w:r>
      <w:r w:rsidRPr="61DA1B6F">
        <w:rPr>
          <w:sz w:val="24"/>
          <w:szCs w:val="24"/>
        </w:rPr>
        <w:t>also</w:t>
      </w:r>
      <w:r w:rsidRPr="61DA1B6F">
        <w:rPr>
          <w:spacing w:val="-3"/>
          <w:sz w:val="24"/>
          <w:szCs w:val="24"/>
        </w:rPr>
        <w:t xml:space="preserve"> </w:t>
      </w:r>
      <w:r w:rsidRPr="61DA1B6F">
        <w:rPr>
          <w:sz w:val="24"/>
          <w:szCs w:val="24"/>
        </w:rPr>
        <w:t>ensure</w:t>
      </w:r>
      <w:r w:rsidRPr="61DA1B6F">
        <w:rPr>
          <w:spacing w:val="-3"/>
          <w:sz w:val="24"/>
          <w:szCs w:val="24"/>
        </w:rPr>
        <w:t xml:space="preserve"> </w:t>
      </w:r>
      <w:r w:rsidRPr="61DA1B6F">
        <w:rPr>
          <w:sz w:val="24"/>
          <w:szCs w:val="24"/>
        </w:rPr>
        <w:t>that</w:t>
      </w:r>
      <w:r w:rsidRPr="61DA1B6F">
        <w:rPr>
          <w:spacing w:val="-5"/>
          <w:sz w:val="24"/>
          <w:szCs w:val="24"/>
        </w:rPr>
        <w:t xml:space="preserve"> </w:t>
      </w:r>
      <w:r w:rsidRPr="61DA1B6F">
        <w:rPr>
          <w:sz w:val="24"/>
          <w:szCs w:val="24"/>
        </w:rPr>
        <w:t>the</w:t>
      </w:r>
      <w:r w:rsidRPr="61DA1B6F">
        <w:rPr>
          <w:spacing w:val="-5"/>
          <w:sz w:val="24"/>
          <w:szCs w:val="24"/>
        </w:rPr>
        <w:t xml:space="preserve"> </w:t>
      </w:r>
      <w:r w:rsidRPr="61DA1B6F">
        <w:rPr>
          <w:sz w:val="24"/>
          <w:szCs w:val="24"/>
        </w:rPr>
        <w:t>University’s</w:t>
      </w:r>
      <w:r w:rsidRPr="61DA1B6F">
        <w:rPr>
          <w:spacing w:val="-3"/>
          <w:sz w:val="24"/>
          <w:szCs w:val="24"/>
        </w:rPr>
        <w:t xml:space="preserve"> </w:t>
      </w:r>
      <w:r w:rsidRPr="61DA1B6F">
        <w:rPr>
          <w:sz w:val="24"/>
          <w:szCs w:val="24"/>
        </w:rPr>
        <w:t>insurers</w:t>
      </w:r>
      <w:r w:rsidRPr="61DA1B6F">
        <w:rPr>
          <w:spacing w:val="-3"/>
          <w:sz w:val="24"/>
          <w:szCs w:val="24"/>
        </w:rPr>
        <w:t xml:space="preserve"> </w:t>
      </w:r>
      <w:r w:rsidRPr="61DA1B6F">
        <w:rPr>
          <w:sz w:val="24"/>
          <w:szCs w:val="24"/>
        </w:rPr>
        <w:t xml:space="preserve">have been adequately informed about the activity and any potential risks, before the </w:t>
      </w:r>
      <w:r w:rsidRPr="61DA1B6F">
        <w:rPr>
          <w:sz w:val="24"/>
          <w:szCs w:val="24"/>
        </w:rPr>
        <w:lastRenderedPageBreak/>
        <w:t>activity takes place.</w:t>
      </w:r>
    </w:p>
    <w:p w14:paraId="6AED4947" w14:textId="77777777" w:rsidR="00384A16" w:rsidRDefault="00384A16" w:rsidP="00D90916">
      <w:pPr>
        <w:pStyle w:val="BodyText"/>
        <w:spacing w:line="360" w:lineRule="auto"/>
        <w:ind w:right="366"/>
        <w:contextualSpacing/>
      </w:pPr>
    </w:p>
    <w:p w14:paraId="2C212088" w14:textId="330BC137" w:rsidR="00384A16" w:rsidRPr="00440EFC" w:rsidRDefault="00C500AD" w:rsidP="61DA1B6F">
      <w:pPr>
        <w:pStyle w:val="ListParagraph"/>
        <w:numPr>
          <w:ilvl w:val="1"/>
          <w:numId w:val="3"/>
        </w:numPr>
        <w:tabs>
          <w:tab w:val="left" w:pos="851"/>
        </w:tabs>
        <w:spacing w:line="360" w:lineRule="auto"/>
        <w:ind w:left="851" w:right="366" w:hanging="425"/>
        <w:contextualSpacing/>
        <w:rPr>
          <w:sz w:val="24"/>
          <w:szCs w:val="24"/>
        </w:rPr>
      </w:pPr>
      <w:r w:rsidRPr="61DA1B6F">
        <w:rPr>
          <w:sz w:val="24"/>
          <w:szCs w:val="24"/>
        </w:rPr>
        <w:t>It is expected that for visits by schools where members of staff of that school</w:t>
      </w:r>
      <w:r w:rsidRPr="61DA1B6F">
        <w:rPr>
          <w:spacing w:val="-6"/>
          <w:sz w:val="24"/>
          <w:szCs w:val="24"/>
        </w:rPr>
        <w:t xml:space="preserve"> </w:t>
      </w:r>
      <w:r w:rsidRPr="61DA1B6F">
        <w:rPr>
          <w:sz w:val="24"/>
          <w:szCs w:val="24"/>
        </w:rPr>
        <w:t>are</w:t>
      </w:r>
      <w:r w:rsidRPr="61DA1B6F">
        <w:rPr>
          <w:spacing w:val="-3"/>
          <w:sz w:val="24"/>
          <w:szCs w:val="24"/>
        </w:rPr>
        <w:t xml:space="preserve"> </w:t>
      </w:r>
      <w:r w:rsidRPr="61DA1B6F">
        <w:rPr>
          <w:sz w:val="24"/>
          <w:szCs w:val="24"/>
        </w:rPr>
        <w:t>in</w:t>
      </w:r>
      <w:r w:rsidRPr="61DA1B6F">
        <w:rPr>
          <w:spacing w:val="-4"/>
          <w:sz w:val="24"/>
          <w:szCs w:val="24"/>
        </w:rPr>
        <w:t xml:space="preserve"> </w:t>
      </w:r>
      <w:r w:rsidRPr="61DA1B6F">
        <w:rPr>
          <w:sz w:val="24"/>
          <w:szCs w:val="24"/>
        </w:rPr>
        <w:t>attendance,</w:t>
      </w:r>
      <w:r w:rsidRPr="61DA1B6F">
        <w:rPr>
          <w:spacing w:val="-3"/>
          <w:sz w:val="24"/>
          <w:szCs w:val="24"/>
        </w:rPr>
        <w:t xml:space="preserve"> </w:t>
      </w:r>
      <w:r w:rsidRPr="61DA1B6F">
        <w:rPr>
          <w:sz w:val="24"/>
          <w:szCs w:val="24"/>
        </w:rPr>
        <w:t>the</w:t>
      </w:r>
      <w:r w:rsidRPr="61DA1B6F">
        <w:rPr>
          <w:spacing w:val="-3"/>
          <w:sz w:val="24"/>
          <w:szCs w:val="24"/>
        </w:rPr>
        <w:t xml:space="preserve"> </w:t>
      </w:r>
      <w:r w:rsidRPr="61DA1B6F">
        <w:rPr>
          <w:sz w:val="24"/>
          <w:szCs w:val="24"/>
        </w:rPr>
        <w:t>school</w:t>
      </w:r>
      <w:r w:rsidRPr="61DA1B6F">
        <w:rPr>
          <w:spacing w:val="-3"/>
          <w:sz w:val="24"/>
          <w:szCs w:val="24"/>
        </w:rPr>
        <w:t xml:space="preserve"> </w:t>
      </w:r>
      <w:r w:rsidRPr="61DA1B6F">
        <w:rPr>
          <w:sz w:val="24"/>
          <w:szCs w:val="24"/>
        </w:rPr>
        <w:t>will</w:t>
      </w:r>
      <w:r w:rsidRPr="61DA1B6F">
        <w:rPr>
          <w:spacing w:val="-4"/>
          <w:sz w:val="24"/>
          <w:szCs w:val="24"/>
        </w:rPr>
        <w:t xml:space="preserve"> </w:t>
      </w:r>
      <w:r w:rsidRPr="61DA1B6F">
        <w:rPr>
          <w:sz w:val="24"/>
          <w:szCs w:val="24"/>
        </w:rPr>
        <w:t>complete</w:t>
      </w:r>
      <w:r w:rsidRPr="61DA1B6F">
        <w:rPr>
          <w:spacing w:val="-3"/>
          <w:sz w:val="24"/>
          <w:szCs w:val="24"/>
        </w:rPr>
        <w:t xml:space="preserve"> </w:t>
      </w:r>
      <w:r w:rsidRPr="61DA1B6F">
        <w:rPr>
          <w:sz w:val="24"/>
          <w:szCs w:val="24"/>
        </w:rPr>
        <w:t>its</w:t>
      </w:r>
      <w:r w:rsidRPr="61DA1B6F">
        <w:rPr>
          <w:spacing w:val="-5"/>
          <w:sz w:val="24"/>
          <w:szCs w:val="24"/>
        </w:rPr>
        <w:t xml:space="preserve"> </w:t>
      </w:r>
      <w:r w:rsidRPr="61DA1B6F">
        <w:rPr>
          <w:sz w:val="24"/>
          <w:szCs w:val="24"/>
        </w:rPr>
        <w:t>own</w:t>
      </w:r>
      <w:r w:rsidRPr="61DA1B6F">
        <w:rPr>
          <w:spacing w:val="-3"/>
          <w:sz w:val="24"/>
          <w:szCs w:val="24"/>
        </w:rPr>
        <w:t xml:space="preserve"> </w:t>
      </w:r>
      <w:r w:rsidRPr="61DA1B6F">
        <w:rPr>
          <w:sz w:val="24"/>
          <w:szCs w:val="24"/>
        </w:rPr>
        <w:t>risk</w:t>
      </w:r>
      <w:r w:rsidRPr="61DA1B6F">
        <w:rPr>
          <w:spacing w:val="-3"/>
          <w:sz w:val="24"/>
          <w:szCs w:val="24"/>
        </w:rPr>
        <w:t xml:space="preserve"> </w:t>
      </w:r>
      <w:r w:rsidRPr="61DA1B6F">
        <w:rPr>
          <w:sz w:val="24"/>
          <w:szCs w:val="24"/>
        </w:rPr>
        <w:t>assessment and take its own child protection steps in accordance with local education authority</w:t>
      </w:r>
      <w:r w:rsidRPr="61DA1B6F">
        <w:rPr>
          <w:spacing w:val="-24"/>
          <w:sz w:val="24"/>
          <w:szCs w:val="24"/>
        </w:rPr>
        <w:t xml:space="preserve"> </w:t>
      </w:r>
      <w:r w:rsidRPr="61DA1B6F">
        <w:rPr>
          <w:sz w:val="24"/>
          <w:szCs w:val="24"/>
        </w:rPr>
        <w:t>guidelines.</w:t>
      </w:r>
    </w:p>
    <w:p w14:paraId="0DE9BF13" w14:textId="77777777" w:rsidR="00384A16" w:rsidRDefault="00384A16" w:rsidP="00D90916">
      <w:pPr>
        <w:pStyle w:val="BodyText"/>
        <w:spacing w:line="360" w:lineRule="auto"/>
        <w:ind w:right="366"/>
        <w:contextualSpacing/>
      </w:pPr>
    </w:p>
    <w:p w14:paraId="5B54022F" w14:textId="25333B7F" w:rsidR="00384A16" w:rsidRDefault="00C500AD" w:rsidP="00D90916">
      <w:pPr>
        <w:pStyle w:val="Heading2"/>
        <w:numPr>
          <w:ilvl w:val="0"/>
          <w:numId w:val="3"/>
        </w:numPr>
        <w:tabs>
          <w:tab w:val="left" w:pos="587"/>
        </w:tabs>
        <w:spacing w:line="360" w:lineRule="auto"/>
        <w:ind w:right="366" w:hanging="465"/>
        <w:contextualSpacing/>
      </w:pPr>
      <w:r>
        <w:t>Students</w:t>
      </w:r>
      <w:r>
        <w:rPr>
          <w:spacing w:val="-3"/>
        </w:rPr>
        <w:t xml:space="preserve"> </w:t>
      </w:r>
      <w:r>
        <w:t>aged</w:t>
      </w:r>
      <w:r>
        <w:rPr>
          <w:spacing w:val="-2"/>
        </w:rPr>
        <w:t xml:space="preserve"> </w:t>
      </w:r>
      <w:r>
        <w:t>under</w:t>
      </w:r>
      <w:r>
        <w:rPr>
          <w:spacing w:val="-9"/>
        </w:rPr>
        <w:t xml:space="preserve"> </w:t>
      </w:r>
      <w:r>
        <w:rPr>
          <w:spacing w:val="-5"/>
        </w:rPr>
        <w:t>18</w:t>
      </w:r>
    </w:p>
    <w:p w14:paraId="1FDEEF98" w14:textId="77777777" w:rsidR="00384A16" w:rsidRDefault="00384A16" w:rsidP="00D90916">
      <w:pPr>
        <w:pStyle w:val="BodyText"/>
        <w:spacing w:line="360" w:lineRule="auto"/>
        <w:ind w:right="366"/>
        <w:contextualSpacing/>
        <w:rPr>
          <w:b/>
        </w:rPr>
      </w:pPr>
    </w:p>
    <w:p w14:paraId="469A5364" w14:textId="6FA94773" w:rsidR="00384A16" w:rsidRPr="00440EFC" w:rsidRDefault="00C500AD" w:rsidP="61DA1B6F">
      <w:pPr>
        <w:pStyle w:val="ListParagraph"/>
        <w:numPr>
          <w:ilvl w:val="1"/>
          <w:numId w:val="3"/>
        </w:numPr>
        <w:tabs>
          <w:tab w:val="left" w:pos="708"/>
          <w:tab w:val="left" w:pos="851"/>
        </w:tabs>
        <w:spacing w:line="360" w:lineRule="auto"/>
        <w:ind w:left="993" w:right="366" w:hanging="567"/>
        <w:contextualSpacing/>
        <w:rPr>
          <w:sz w:val="24"/>
          <w:szCs w:val="24"/>
        </w:rPr>
      </w:pPr>
      <w:r w:rsidRPr="61DA1B6F">
        <w:rPr>
          <w:sz w:val="24"/>
          <w:szCs w:val="24"/>
        </w:rPr>
        <w:t>The University is primarily an adult environment. Occasionally, however, the University may admit a young person as a student of the University,</w:t>
      </w:r>
      <w:r w:rsidRPr="61DA1B6F">
        <w:rPr>
          <w:spacing w:val="-3"/>
          <w:sz w:val="24"/>
          <w:szCs w:val="24"/>
        </w:rPr>
        <w:t xml:space="preserve"> </w:t>
      </w:r>
      <w:r w:rsidRPr="61DA1B6F">
        <w:rPr>
          <w:sz w:val="24"/>
          <w:szCs w:val="24"/>
        </w:rPr>
        <w:t>who</w:t>
      </w:r>
      <w:r w:rsidRPr="61DA1B6F">
        <w:rPr>
          <w:spacing w:val="-3"/>
          <w:sz w:val="24"/>
          <w:szCs w:val="24"/>
        </w:rPr>
        <w:t xml:space="preserve"> </w:t>
      </w:r>
      <w:r w:rsidRPr="61DA1B6F">
        <w:rPr>
          <w:sz w:val="24"/>
          <w:szCs w:val="24"/>
        </w:rPr>
        <w:t>in</w:t>
      </w:r>
      <w:r w:rsidRPr="61DA1B6F">
        <w:rPr>
          <w:spacing w:val="-5"/>
          <w:sz w:val="24"/>
          <w:szCs w:val="24"/>
        </w:rPr>
        <w:t xml:space="preserve"> </w:t>
      </w:r>
      <w:r w:rsidRPr="61DA1B6F">
        <w:rPr>
          <w:sz w:val="24"/>
          <w:szCs w:val="24"/>
        </w:rPr>
        <w:t>most</w:t>
      </w:r>
      <w:r w:rsidRPr="61DA1B6F">
        <w:rPr>
          <w:spacing w:val="-3"/>
          <w:sz w:val="24"/>
          <w:szCs w:val="24"/>
        </w:rPr>
        <w:t xml:space="preserve"> </w:t>
      </w:r>
      <w:r w:rsidRPr="61DA1B6F">
        <w:rPr>
          <w:sz w:val="24"/>
          <w:szCs w:val="24"/>
        </w:rPr>
        <w:t>such</w:t>
      </w:r>
      <w:r w:rsidRPr="61DA1B6F">
        <w:rPr>
          <w:spacing w:val="-3"/>
          <w:sz w:val="24"/>
          <w:szCs w:val="24"/>
        </w:rPr>
        <w:t xml:space="preserve"> </w:t>
      </w:r>
      <w:r w:rsidRPr="61DA1B6F">
        <w:rPr>
          <w:sz w:val="24"/>
          <w:szCs w:val="24"/>
        </w:rPr>
        <w:t>cases</w:t>
      </w:r>
      <w:r w:rsidRPr="61DA1B6F">
        <w:rPr>
          <w:spacing w:val="-3"/>
          <w:sz w:val="24"/>
          <w:szCs w:val="24"/>
        </w:rPr>
        <w:t xml:space="preserve"> </w:t>
      </w:r>
      <w:r w:rsidRPr="61DA1B6F">
        <w:rPr>
          <w:sz w:val="24"/>
          <w:szCs w:val="24"/>
        </w:rPr>
        <w:t>will</w:t>
      </w:r>
      <w:r w:rsidRPr="61DA1B6F">
        <w:rPr>
          <w:spacing w:val="-3"/>
          <w:sz w:val="24"/>
          <w:szCs w:val="24"/>
        </w:rPr>
        <w:t xml:space="preserve"> </w:t>
      </w:r>
      <w:r w:rsidRPr="61DA1B6F">
        <w:rPr>
          <w:sz w:val="24"/>
          <w:szCs w:val="24"/>
        </w:rPr>
        <w:t>not</w:t>
      </w:r>
      <w:r w:rsidRPr="61DA1B6F">
        <w:rPr>
          <w:spacing w:val="-3"/>
          <w:sz w:val="24"/>
          <w:szCs w:val="24"/>
        </w:rPr>
        <w:t xml:space="preserve"> </w:t>
      </w:r>
      <w:r w:rsidRPr="61DA1B6F">
        <w:rPr>
          <w:sz w:val="24"/>
          <w:szCs w:val="24"/>
        </w:rPr>
        <w:t>be</w:t>
      </w:r>
      <w:r w:rsidRPr="61DA1B6F">
        <w:rPr>
          <w:spacing w:val="-3"/>
          <w:sz w:val="24"/>
          <w:szCs w:val="24"/>
        </w:rPr>
        <w:t xml:space="preserve"> </w:t>
      </w:r>
      <w:r w:rsidRPr="61DA1B6F">
        <w:rPr>
          <w:sz w:val="24"/>
          <w:szCs w:val="24"/>
        </w:rPr>
        <w:t>much</w:t>
      </w:r>
      <w:r w:rsidRPr="61DA1B6F">
        <w:rPr>
          <w:spacing w:val="-3"/>
          <w:sz w:val="24"/>
          <w:szCs w:val="24"/>
        </w:rPr>
        <w:t xml:space="preserve"> </w:t>
      </w:r>
      <w:r w:rsidRPr="61DA1B6F">
        <w:rPr>
          <w:sz w:val="24"/>
          <w:szCs w:val="24"/>
        </w:rPr>
        <w:t>younger</w:t>
      </w:r>
      <w:r w:rsidRPr="61DA1B6F">
        <w:rPr>
          <w:spacing w:val="-3"/>
          <w:sz w:val="24"/>
          <w:szCs w:val="24"/>
        </w:rPr>
        <w:t xml:space="preserve"> </w:t>
      </w:r>
      <w:r w:rsidRPr="61DA1B6F">
        <w:rPr>
          <w:sz w:val="24"/>
          <w:szCs w:val="24"/>
        </w:rPr>
        <w:t>than</w:t>
      </w:r>
      <w:r w:rsidRPr="61DA1B6F">
        <w:rPr>
          <w:spacing w:val="-5"/>
          <w:sz w:val="24"/>
          <w:szCs w:val="24"/>
        </w:rPr>
        <w:t xml:space="preserve"> </w:t>
      </w:r>
      <w:r w:rsidRPr="61DA1B6F">
        <w:rPr>
          <w:sz w:val="24"/>
          <w:szCs w:val="24"/>
        </w:rPr>
        <w:t>the</w:t>
      </w:r>
      <w:r w:rsidRPr="61DA1B6F">
        <w:rPr>
          <w:spacing w:val="-3"/>
          <w:sz w:val="24"/>
          <w:szCs w:val="24"/>
        </w:rPr>
        <w:t xml:space="preserve"> </w:t>
      </w:r>
      <w:r w:rsidRPr="61DA1B6F">
        <w:rPr>
          <w:sz w:val="24"/>
          <w:szCs w:val="24"/>
        </w:rPr>
        <w:t>rest of their cohort.</w:t>
      </w:r>
      <w:r w:rsidRPr="61DA1B6F">
        <w:rPr>
          <w:spacing w:val="40"/>
          <w:sz w:val="24"/>
          <w:szCs w:val="24"/>
        </w:rPr>
        <w:t xml:space="preserve"> </w:t>
      </w:r>
      <w:r w:rsidRPr="61DA1B6F">
        <w:rPr>
          <w:sz w:val="24"/>
          <w:szCs w:val="24"/>
        </w:rPr>
        <w:t>In some circumstances a younger child may be</w:t>
      </w:r>
      <w:r w:rsidRPr="61DA1B6F">
        <w:rPr>
          <w:spacing w:val="-10"/>
          <w:sz w:val="24"/>
          <w:szCs w:val="24"/>
        </w:rPr>
        <w:t xml:space="preserve"> </w:t>
      </w:r>
      <w:r w:rsidRPr="61DA1B6F">
        <w:rPr>
          <w:sz w:val="24"/>
          <w:szCs w:val="24"/>
        </w:rPr>
        <w:t>admitted.</w:t>
      </w:r>
    </w:p>
    <w:p w14:paraId="297DED82" w14:textId="77777777" w:rsidR="00384A16" w:rsidRDefault="00384A16" w:rsidP="00D90916">
      <w:pPr>
        <w:pStyle w:val="BodyText"/>
        <w:spacing w:line="360" w:lineRule="auto"/>
        <w:ind w:right="366"/>
        <w:contextualSpacing/>
      </w:pPr>
    </w:p>
    <w:p w14:paraId="10904B11" w14:textId="7DFF55EA" w:rsidR="00384A16" w:rsidRPr="00121133" w:rsidRDefault="00C500AD" w:rsidP="00D90916">
      <w:pPr>
        <w:pStyle w:val="ListParagraph"/>
        <w:numPr>
          <w:ilvl w:val="1"/>
          <w:numId w:val="3"/>
        </w:numPr>
        <w:tabs>
          <w:tab w:val="left" w:pos="708"/>
        </w:tabs>
        <w:spacing w:line="360" w:lineRule="auto"/>
        <w:ind w:left="993" w:right="366" w:hanging="567"/>
        <w:contextualSpacing/>
        <w:rPr>
          <w:sz w:val="24"/>
          <w:szCs w:val="24"/>
        </w:rPr>
      </w:pPr>
      <w:r w:rsidRPr="00E36EAB">
        <w:rPr>
          <w:sz w:val="24"/>
        </w:rPr>
        <w:t>The</w:t>
      </w:r>
      <w:r w:rsidRPr="00E36EAB">
        <w:rPr>
          <w:spacing w:val="-1"/>
          <w:sz w:val="24"/>
        </w:rPr>
        <w:t xml:space="preserve"> </w:t>
      </w:r>
      <w:r w:rsidRPr="00E36EAB">
        <w:rPr>
          <w:sz w:val="24"/>
        </w:rPr>
        <w:t>suitability</w:t>
      </w:r>
      <w:r w:rsidRPr="00E36EAB">
        <w:rPr>
          <w:spacing w:val="-1"/>
          <w:sz w:val="24"/>
        </w:rPr>
        <w:t xml:space="preserve"> </w:t>
      </w:r>
      <w:r w:rsidRPr="00E36EAB">
        <w:rPr>
          <w:sz w:val="24"/>
        </w:rPr>
        <w:t>of</w:t>
      </w:r>
      <w:r w:rsidRPr="00E36EAB">
        <w:rPr>
          <w:spacing w:val="-3"/>
          <w:sz w:val="24"/>
        </w:rPr>
        <w:t xml:space="preserve"> </w:t>
      </w:r>
      <w:r w:rsidRPr="00E36EAB">
        <w:rPr>
          <w:sz w:val="24"/>
        </w:rPr>
        <w:t>a</w:t>
      </w:r>
      <w:r w:rsidRPr="00E36EAB">
        <w:rPr>
          <w:spacing w:val="-2"/>
          <w:sz w:val="24"/>
        </w:rPr>
        <w:t xml:space="preserve"> </w:t>
      </w:r>
      <w:r w:rsidRPr="00E36EAB">
        <w:rPr>
          <w:sz w:val="24"/>
        </w:rPr>
        <w:t>person</w:t>
      </w:r>
      <w:r w:rsidRPr="00E36EAB">
        <w:rPr>
          <w:spacing w:val="-1"/>
          <w:sz w:val="24"/>
        </w:rPr>
        <w:t xml:space="preserve"> </w:t>
      </w:r>
      <w:r w:rsidRPr="00E36EAB">
        <w:rPr>
          <w:sz w:val="24"/>
        </w:rPr>
        <w:t>aged</w:t>
      </w:r>
      <w:r w:rsidRPr="00E36EAB">
        <w:rPr>
          <w:spacing w:val="-3"/>
          <w:sz w:val="24"/>
        </w:rPr>
        <w:t xml:space="preserve"> </w:t>
      </w:r>
      <w:r w:rsidRPr="00E36EAB">
        <w:rPr>
          <w:sz w:val="24"/>
        </w:rPr>
        <w:t>under</w:t>
      </w:r>
      <w:r w:rsidRPr="00E36EAB">
        <w:rPr>
          <w:spacing w:val="-4"/>
          <w:sz w:val="24"/>
        </w:rPr>
        <w:t xml:space="preserve"> </w:t>
      </w:r>
      <w:r w:rsidRPr="00E36EAB">
        <w:rPr>
          <w:sz w:val="24"/>
        </w:rPr>
        <w:t>18</w:t>
      </w:r>
      <w:r w:rsidRPr="00E36EAB">
        <w:rPr>
          <w:spacing w:val="-1"/>
          <w:sz w:val="24"/>
        </w:rPr>
        <w:t xml:space="preserve"> </w:t>
      </w:r>
      <w:r w:rsidRPr="00E36EAB">
        <w:rPr>
          <w:sz w:val="24"/>
        </w:rPr>
        <w:t>for</w:t>
      </w:r>
      <w:r w:rsidRPr="00E36EAB">
        <w:rPr>
          <w:spacing w:val="-4"/>
          <w:sz w:val="24"/>
        </w:rPr>
        <w:t xml:space="preserve"> </w:t>
      </w:r>
      <w:r w:rsidRPr="00E36EAB">
        <w:rPr>
          <w:sz w:val="24"/>
        </w:rPr>
        <w:t>admission</w:t>
      </w:r>
      <w:r w:rsidRPr="00E36EAB">
        <w:rPr>
          <w:spacing w:val="-1"/>
          <w:sz w:val="24"/>
        </w:rPr>
        <w:t xml:space="preserve"> </w:t>
      </w:r>
      <w:r w:rsidRPr="00E36EAB">
        <w:rPr>
          <w:sz w:val="24"/>
        </w:rPr>
        <w:t>is</w:t>
      </w:r>
      <w:r w:rsidRPr="00E36EAB">
        <w:rPr>
          <w:spacing w:val="-1"/>
          <w:sz w:val="24"/>
        </w:rPr>
        <w:t xml:space="preserve"> </w:t>
      </w:r>
      <w:r w:rsidRPr="00E36EAB">
        <w:rPr>
          <w:sz w:val="24"/>
        </w:rPr>
        <w:t>a</w:t>
      </w:r>
      <w:r w:rsidRPr="00E36EAB">
        <w:rPr>
          <w:spacing w:val="-2"/>
          <w:sz w:val="24"/>
        </w:rPr>
        <w:t xml:space="preserve"> </w:t>
      </w:r>
      <w:r w:rsidRPr="00E36EAB">
        <w:rPr>
          <w:sz w:val="24"/>
        </w:rPr>
        <w:t>matter</w:t>
      </w:r>
      <w:r w:rsidRPr="00E36EAB">
        <w:rPr>
          <w:spacing w:val="-4"/>
          <w:sz w:val="24"/>
        </w:rPr>
        <w:t xml:space="preserve"> </w:t>
      </w:r>
      <w:r w:rsidRPr="00E36EAB">
        <w:rPr>
          <w:sz w:val="24"/>
        </w:rPr>
        <w:t>to</w:t>
      </w:r>
      <w:r w:rsidRPr="00E36EAB">
        <w:rPr>
          <w:spacing w:val="-1"/>
          <w:sz w:val="24"/>
        </w:rPr>
        <w:t xml:space="preserve"> </w:t>
      </w:r>
      <w:r w:rsidRPr="00E36EAB">
        <w:rPr>
          <w:sz w:val="24"/>
        </w:rPr>
        <w:t xml:space="preserve">be determined by the Admissions Team, but once admitted as a student, the University has responsibilities to safeguard that student’s welfare. These responsibilities will be set out in local procedures (e.g. Accommodation </w:t>
      </w:r>
      <w:r w:rsidRPr="00121133">
        <w:rPr>
          <w:sz w:val="24"/>
          <w:szCs w:val="24"/>
        </w:rPr>
        <w:t>Services policies)</w:t>
      </w:r>
      <w:r w:rsidRPr="00121133">
        <w:rPr>
          <w:spacing w:val="-1"/>
          <w:sz w:val="24"/>
          <w:szCs w:val="24"/>
        </w:rPr>
        <w:t xml:space="preserve"> </w:t>
      </w:r>
      <w:r w:rsidRPr="00121133">
        <w:rPr>
          <w:sz w:val="24"/>
          <w:szCs w:val="24"/>
        </w:rPr>
        <w:t>and will in practice partly depend on the age and personal</w:t>
      </w:r>
      <w:r w:rsidR="00E36EAB" w:rsidRPr="00121133">
        <w:rPr>
          <w:sz w:val="24"/>
          <w:szCs w:val="24"/>
        </w:rPr>
        <w:t xml:space="preserve"> </w:t>
      </w:r>
      <w:r w:rsidRPr="00121133">
        <w:rPr>
          <w:sz w:val="24"/>
          <w:szCs w:val="24"/>
        </w:rPr>
        <w:t>circumstances</w:t>
      </w:r>
      <w:r w:rsidRPr="00121133">
        <w:rPr>
          <w:spacing w:val="-3"/>
          <w:sz w:val="24"/>
          <w:szCs w:val="24"/>
        </w:rPr>
        <w:t xml:space="preserve"> </w:t>
      </w:r>
      <w:r w:rsidRPr="00121133">
        <w:rPr>
          <w:sz w:val="24"/>
          <w:szCs w:val="24"/>
        </w:rPr>
        <w:t>of</w:t>
      </w:r>
      <w:r w:rsidRPr="00121133">
        <w:rPr>
          <w:spacing w:val="-3"/>
          <w:sz w:val="24"/>
          <w:szCs w:val="24"/>
        </w:rPr>
        <w:t xml:space="preserve"> </w:t>
      </w:r>
      <w:r w:rsidRPr="00121133">
        <w:rPr>
          <w:sz w:val="24"/>
          <w:szCs w:val="24"/>
        </w:rPr>
        <w:t>the</w:t>
      </w:r>
      <w:r w:rsidRPr="00121133">
        <w:rPr>
          <w:spacing w:val="-3"/>
          <w:sz w:val="24"/>
          <w:szCs w:val="24"/>
        </w:rPr>
        <w:t xml:space="preserve"> </w:t>
      </w:r>
      <w:r w:rsidRPr="00121133">
        <w:rPr>
          <w:sz w:val="24"/>
          <w:szCs w:val="24"/>
        </w:rPr>
        <w:t>young</w:t>
      </w:r>
      <w:r w:rsidRPr="00121133">
        <w:rPr>
          <w:spacing w:val="-3"/>
          <w:sz w:val="24"/>
          <w:szCs w:val="24"/>
        </w:rPr>
        <w:t xml:space="preserve"> </w:t>
      </w:r>
      <w:r w:rsidRPr="00121133">
        <w:rPr>
          <w:sz w:val="24"/>
          <w:szCs w:val="24"/>
        </w:rPr>
        <w:t>person.</w:t>
      </w:r>
      <w:r w:rsidRPr="00121133">
        <w:rPr>
          <w:spacing w:val="-3"/>
          <w:sz w:val="24"/>
          <w:szCs w:val="24"/>
        </w:rPr>
        <w:t xml:space="preserve"> </w:t>
      </w:r>
      <w:r w:rsidRPr="00121133">
        <w:rPr>
          <w:sz w:val="24"/>
          <w:szCs w:val="24"/>
        </w:rPr>
        <w:t>However,</w:t>
      </w:r>
      <w:r w:rsidRPr="00121133">
        <w:rPr>
          <w:spacing w:val="-2"/>
          <w:sz w:val="24"/>
          <w:szCs w:val="24"/>
        </w:rPr>
        <w:t xml:space="preserve"> </w:t>
      </w:r>
      <w:r w:rsidRPr="00121133">
        <w:rPr>
          <w:sz w:val="24"/>
          <w:szCs w:val="24"/>
        </w:rPr>
        <w:t>as</w:t>
      </w:r>
      <w:r w:rsidRPr="00121133">
        <w:rPr>
          <w:spacing w:val="-3"/>
          <w:sz w:val="24"/>
          <w:szCs w:val="24"/>
        </w:rPr>
        <w:t xml:space="preserve"> </w:t>
      </w:r>
      <w:r w:rsidRPr="00121133">
        <w:rPr>
          <w:sz w:val="24"/>
          <w:szCs w:val="24"/>
        </w:rPr>
        <w:t>a</w:t>
      </w:r>
      <w:r w:rsidRPr="00121133">
        <w:rPr>
          <w:spacing w:val="-4"/>
          <w:sz w:val="24"/>
          <w:szCs w:val="24"/>
        </w:rPr>
        <w:t xml:space="preserve"> </w:t>
      </w:r>
      <w:r w:rsidRPr="00121133">
        <w:rPr>
          <w:sz w:val="24"/>
          <w:szCs w:val="24"/>
        </w:rPr>
        <w:t>minimum,</w:t>
      </w:r>
      <w:r w:rsidRPr="00121133">
        <w:rPr>
          <w:spacing w:val="-5"/>
          <w:sz w:val="24"/>
          <w:szCs w:val="24"/>
        </w:rPr>
        <w:t xml:space="preserve"> </w:t>
      </w:r>
      <w:r w:rsidRPr="00121133">
        <w:rPr>
          <w:sz w:val="24"/>
          <w:szCs w:val="24"/>
        </w:rPr>
        <w:t>the</w:t>
      </w:r>
      <w:r w:rsidRPr="00121133">
        <w:rPr>
          <w:spacing w:val="-5"/>
          <w:sz w:val="24"/>
          <w:szCs w:val="24"/>
        </w:rPr>
        <w:t xml:space="preserve"> </w:t>
      </w:r>
      <w:r w:rsidRPr="00121133">
        <w:rPr>
          <w:sz w:val="24"/>
          <w:szCs w:val="24"/>
        </w:rPr>
        <w:t>University will apply the principles set out in this Policy and consider the necessity of carrying out a risk assessment.</w:t>
      </w:r>
    </w:p>
    <w:p w14:paraId="0A9C77B0" w14:textId="77777777" w:rsidR="00384A16" w:rsidRPr="00121133" w:rsidRDefault="00384A16" w:rsidP="00D90916">
      <w:pPr>
        <w:pStyle w:val="BodyText"/>
        <w:spacing w:line="360" w:lineRule="auto"/>
        <w:ind w:right="366"/>
        <w:contextualSpacing/>
      </w:pPr>
    </w:p>
    <w:p w14:paraId="2FA84A5E" w14:textId="77777777" w:rsidR="00384A16" w:rsidRDefault="00384A16" w:rsidP="00D90916">
      <w:pPr>
        <w:pStyle w:val="BodyText"/>
        <w:spacing w:line="360" w:lineRule="auto"/>
        <w:ind w:right="366"/>
        <w:contextualSpacing/>
      </w:pPr>
    </w:p>
    <w:p w14:paraId="6639D129" w14:textId="77777777" w:rsidR="00384A16" w:rsidRDefault="00384A16" w:rsidP="00D90916">
      <w:pPr>
        <w:pStyle w:val="BodyText"/>
        <w:spacing w:line="360" w:lineRule="auto"/>
        <w:ind w:right="366"/>
        <w:contextualSpacing/>
      </w:pPr>
    </w:p>
    <w:p w14:paraId="531A0A01" w14:textId="524352E1" w:rsidR="00384A16" w:rsidRDefault="00BE0BD1" w:rsidP="00D90916">
      <w:pPr>
        <w:spacing w:line="360" w:lineRule="auto"/>
        <w:ind w:left="220" w:right="366"/>
        <w:contextualSpacing/>
        <w:jc w:val="right"/>
        <w:rPr>
          <w:i/>
          <w:sz w:val="24"/>
        </w:rPr>
      </w:pPr>
      <w:r>
        <w:rPr>
          <w:i/>
          <w:sz w:val="24"/>
        </w:rPr>
        <w:t>LAST REVIEW DATE</w:t>
      </w:r>
      <w:r w:rsidR="00FD30FB">
        <w:rPr>
          <w:i/>
          <w:sz w:val="24"/>
        </w:rPr>
        <w:t>: FEBRUARY</w:t>
      </w:r>
      <w:r>
        <w:rPr>
          <w:i/>
          <w:sz w:val="24"/>
        </w:rPr>
        <w:t xml:space="preserve"> 2025</w:t>
      </w:r>
    </w:p>
    <w:p w14:paraId="28FEA8B9" w14:textId="77777777" w:rsidR="00384A16" w:rsidRDefault="00384A16" w:rsidP="00D90916">
      <w:pPr>
        <w:spacing w:line="360" w:lineRule="auto"/>
        <w:ind w:right="366"/>
        <w:contextualSpacing/>
        <w:jc w:val="right"/>
        <w:rPr>
          <w:sz w:val="24"/>
        </w:rPr>
        <w:sectPr w:rsidR="00384A16" w:rsidSect="00C25D10">
          <w:pgSz w:w="11920" w:h="16850"/>
          <w:pgMar w:top="993" w:right="760" w:bottom="1240" w:left="1580" w:header="0" w:footer="960" w:gutter="0"/>
          <w:cols w:space="720"/>
        </w:sectPr>
      </w:pPr>
    </w:p>
    <w:p w14:paraId="4C9B8B50" w14:textId="77777777" w:rsidR="00384A16" w:rsidRDefault="00C500AD" w:rsidP="00D90916">
      <w:pPr>
        <w:pStyle w:val="Heading1"/>
        <w:spacing w:line="360" w:lineRule="auto"/>
        <w:ind w:right="366"/>
        <w:contextualSpacing/>
        <w:jc w:val="center"/>
      </w:pPr>
      <w:r>
        <w:rPr>
          <w:u w:val="thick"/>
        </w:rPr>
        <w:lastRenderedPageBreak/>
        <w:t>APPENDIX</w:t>
      </w:r>
      <w:r>
        <w:rPr>
          <w:spacing w:val="-12"/>
          <w:u w:val="thick"/>
        </w:rPr>
        <w:t xml:space="preserve"> </w:t>
      </w:r>
      <w:r>
        <w:rPr>
          <w:spacing w:val="-10"/>
          <w:u w:val="thick"/>
        </w:rPr>
        <w:t>1</w:t>
      </w:r>
    </w:p>
    <w:p w14:paraId="063C4832" w14:textId="77777777" w:rsidR="00384A16" w:rsidRDefault="00384A16" w:rsidP="00D90916">
      <w:pPr>
        <w:pStyle w:val="BodyText"/>
        <w:ind w:right="366"/>
        <w:rPr>
          <w:b/>
        </w:rPr>
      </w:pPr>
    </w:p>
    <w:p w14:paraId="51AA4841" w14:textId="77777777" w:rsidR="00384A16" w:rsidRDefault="00384A16" w:rsidP="00D90916">
      <w:pPr>
        <w:pStyle w:val="BodyText"/>
        <w:ind w:right="366"/>
        <w:rPr>
          <w:b/>
        </w:rPr>
      </w:pPr>
    </w:p>
    <w:p w14:paraId="0CA2D842" w14:textId="77777777" w:rsidR="00384A16" w:rsidRDefault="00C500AD" w:rsidP="00D90916">
      <w:pPr>
        <w:ind w:left="100" w:right="366"/>
        <w:rPr>
          <w:b/>
          <w:sz w:val="24"/>
        </w:rPr>
      </w:pPr>
      <w:r>
        <w:rPr>
          <w:b/>
          <w:sz w:val="24"/>
          <w:u w:val="thick"/>
        </w:rPr>
        <w:t>SAFEGUARDING</w:t>
      </w:r>
      <w:r>
        <w:rPr>
          <w:b/>
          <w:spacing w:val="-8"/>
          <w:sz w:val="24"/>
          <w:u w:val="thick"/>
        </w:rPr>
        <w:t xml:space="preserve"> </w:t>
      </w:r>
      <w:r>
        <w:rPr>
          <w:b/>
          <w:sz w:val="24"/>
          <w:u w:val="thick"/>
        </w:rPr>
        <w:t>AND</w:t>
      </w:r>
      <w:r>
        <w:rPr>
          <w:b/>
          <w:spacing w:val="-8"/>
          <w:sz w:val="24"/>
          <w:u w:val="thick"/>
        </w:rPr>
        <w:t xml:space="preserve"> </w:t>
      </w:r>
      <w:r>
        <w:rPr>
          <w:b/>
          <w:sz w:val="24"/>
          <w:u w:val="thick"/>
        </w:rPr>
        <w:t>CHILD</w:t>
      </w:r>
      <w:r>
        <w:rPr>
          <w:b/>
          <w:spacing w:val="-8"/>
          <w:sz w:val="24"/>
          <w:u w:val="thick"/>
        </w:rPr>
        <w:t xml:space="preserve"> </w:t>
      </w:r>
      <w:r>
        <w:rPr>
          <w:b/>
          <w:sz w:val="24"/>
          <w:u w:val="thick"/>
        </w:rPr>
        <w:t>PROTECTION</w:t>
      </w:r>
      <w:r>
        <w:rPr>
          <w:b/>
          <w:spacing w:val="-8"/>
          <w:sz w:val="24"/>
          <w:u w:val="thick"/>
        </w:rPr>
        <w:t xml:space="preserve"> </w:t>
      </w:r>
      <w:r>
        <w:rPr>
          <w:b/>
          <w:spacing w:val="-2"/>
          <w:sz w:val="24"/>
          <w:u w:val="thick"/>
        </w:rPr>
        <w:t>PROCEDURES</w:t>
      </w:r>
    </w:p>
    <w:p w14:paraId="5E4F0C01" w14:textId="77777777" w:rsidR="00384A16" w:rsidRDefault="00384A16" w:rsidP="00D90916">
      <w:pPr>
        <w:pStyle w:val="BodyText"/>
        <w:ind w:right="366"/>
        <w:rPr>
          <w:b/>
        </w:rPr>
      </w:pPr>
    </w:p>
    <w:p w14:paraId="198C6CC4" w14:textId="77777777" w:rsidR="00384A16" w:rsidRDefault="00384A16" w:rsidP="00D90916">
      <w:pPr>
        <w:pStyle w:val="BodyText"/>
        <w:ind w:right="366"/>
        <w:rPr>
          <w:b/>
        </w:rPr>
      </w:pPr>
    </w:p>
    <w:p w14:paraId="06B0BF8B" w14:textId="77777777" w:rsidR="00384A16" w:rsidRDefault="00C500AD" w:rsidP="00D90916">
      <w:pPr>
        <w:pStyle w:val="Heading2"/>
        <w:numPr>
          <w:ilvl w:val="0"/>
          <w:numId w:val="2"/>
        </w:numPr>
        <w:tabs>
          <w:tab w:val="left" w:pos="497"/>
        </w:tabs>
        <w:ind w:left="497" w:right="366" w:hanging="355"/>
      </w:pPr>
      <w:r>
        <w:rPr>
          <w:spacing w:val="-2"/>
        </w:rPr>
        <w:t>Introduction</w:t>
      </w:r>
    </w:p>
    <w:p w14:paraId="45B0E56D" w14:textId="77777777" w:rsidR="00384A16" w:rsidRDefault="00384A16" w:rsidP="00D90916">
      <w:pPr>
        <w:pStyle w:val="BodyText"/>
        <w:ind w:right="366"/>
        <w:rPr>
          <w:b/>
        </w:rPr>
      </w:pPr>
    </w:p>
    <w:p w14:paraId="2E5E6DB3" w14:textId="77777777" w:rsidR="00384A16" w:rsidRDefault="00384A16" w:rsidP="00D90916">
      <w:pPr>
        <w:pStyle w:val="BodyText"/>
        <w:ind w:right="366"/>
        <w:rPr>
          <w:b/>
        </w:rPr>
      </w:pPr>
    </w:p>
    <w:p w14:paraId="77A34377" w14:textId="008BD830" w:rsidR="00384A16" w:rsidRPr="003F35EE" w:rsidRDefault="00C500AD" w:rsidP="00D90916">
      <w:pPr>
        <w:pStyle w:val="ListParagraph"/>
        <w:numPr>
          <w:ilvl w:val="1"/>
          <w:numId w:val="2"/>
        </w:numPr>
        <w:tabs>
          <w:tab w:val="left" w:pos="709"/>
        </w:tabs>
        <w:spacing w:line="360" w:lineRule="auto"/>
        <w:ind w:left="709" w:right="366" w:hanging="283"/>
        <w:rPr>
          <w:sz w:val="24"/>
        </w:rPr>
      </w:pPr>
      <w:r w:rsidRPr="003F35EE">
        <w:rPr>
          <w:sz w:val="24"/>
        </w:rPr>
        <w:t>The University recognises that abuse or risk of harm to a child may take many</w:t>
      </w:r>
      <w:r w:rsidRPr="003F35EE">
        <w:rPr>
          <w:spacing w:val="-2"/>
          <w:sz w:val="24"/>
        </w:rPr>
        <w:t xml:space="preserve"> </w:t>
      </w:r>
      <w:r w:rsidRPr="003F35EE">
        <w:rPr>
          <w:sz w:val="24"/>
        </w:rPr>
        <w:t>different</w:t>
      </w:r>
      <w:r w:rsidRPr="003F35EE">
        <w:rPr>
          <w:spacing w:val="-1"/>
          <w:sz w:val="24"/>
        </w:rPr>
        <w:t xml:space="preserve"> </w:t>
      </w:r>
      <w:r w:rsidRPr="003F35EE">
        <w:rPr>
          <w:sz w:val="24"/>
        </w:rPr>
        <w:t>forms and that individuals may</w:t>
      </w:r>
      <w:r w:rsidRPr="003F35EE">
        <w:rPr>
          <w:spacing w:val="-2"/>
          <w:sz w:val="24"/>
        </w:rPr>
        <w:t xml:space="preserve"> </w:t>
      </w:r>
      <w:r w:rsidRPr="003F35EE">
        <w:rPr>
          <w:sz w:val="24"/>
        </w:rPr>
        <w:t>have</w:t>
      </w:r>
      <w:r w:rsidRPr="003F35EE">
        <w:rPr>
          <w:spacing w:val="-1"/>
          <w:sz w:val="24"/>
        </w:rPr>
        <w:t xml:space="preserve"> </w:t>
      </w:r>
      <w:r w:rsidRPr="003F35EE">
        <w:rPr>
          <w:sz w:val="24"/>
        </w:rPr>
        <w:t>different</w:t>
      </w:r>
      <w:r w:rsidRPr="003F35EE">
        <w:rPr>
          <w:spacing w:val="-1"/>
          <w:sz w:val="24"/>
        </w:rPr>
        <w:t xml:space="preserve"> </w:t>
      </w:r>
      <w:r w:rsidRPr="003F35EE">
        <w:rPr>
          <w:sz w:val="24"/>
        </w:rPr>
        <w:t>perceptions of what</w:t>
      </w:r>
      <w:r w:rsidRPr="003F35EE">
        <w:rPr>
          <w:spacing w:val="-2"/>
          <w:sz w:val="24"/>
        </w:rPr>
        <w:t xml:space="preserve"> </w:t>
      </w:r>
      <w:r w:rsidRPr="003F35EE">
        <w:rPr>
          <w:sz w:val="24"/>
        </w:rPr>
        <w:t>constitutes</w:t>
      </w:r>
      <w:r w:rsidRPr="003F35EE">
        <w:rPr>
          <w:spacing w:val="-2"/>
          <w:sz w:val="24"/>
        </w:rPr>
        <w:t xml:space="preserve"> </w:t>
      </w:r>
      <w:r w:rsidRPr="003F35EE">
        <w:rPr>
          <w:sz w:val="24"/>
        </w:rPr>
        <w:t>harm</w:t>
      </w:r>
      <w:r w:rsidRPr="003F35EE">
        <w:rPr>
          <w:spacing w:val="-4"/>
          <w:sz w:val="24"/>
        </w:rPr>
        <w:t xml:space="preserve"> </w:t>
      </w:r>
      <w:r w:rsidRPr="003F35EE">
        <w:rPr>
          <w:sz w:val="24"/>
        </w:rPr>
        <w:t>or</w:t>
      </w:r>
      <w:r w:rsidRPr="003F35EE">
        <w:rPr>
          <w:spacing w:val="-2"/>
          <w:sz w:val="24"/>
        </w:rPr>
        <w:t xml:space="preserve"> </w:t>
      </w:r>
      <w:r w:rsidRPr="003F35EE">
        <w:rPr>
          <w:sz w:val="24"/>
        </w:rPr>
        <w:t>abuse.</w:t>
      </w:r>
      <w:r w:rsidRPr="003F35EE">
        <w:rPr>
          <w:spacing w:val="-2"/>
          <w:sz w:val="24"/>
        </w:rPr>
        <w:t xml:space="preserve"> </w:t>
      </w:r>
      <w:r w:rsidRPr="003F35EE">
        <w:rPr>
          <w:sz w:val="24"/>
        </w:rPr>
        <w:t>The</w:t>
      </w:r>
      <w:r w:rsidRPr="003F35EE">
        <w:rPr>
          <w:spacing w:val="-2"/>
          <w:sz w:val="24"/>
        </w:rPr>
        <w:t xml:space="preserve"> </w:t>
      </w:r>
      <w:r w:rsidRPr="003F35EE">
        <w:rPr>
          <w:sz w:val="24"/>
        </w:rPr>
        <w:t>University</w:t>
      </w:r>
      <w:r w:rsidRPr="003F35EE">
        <w:rPr>
          <w:spacing w:val="-2"/>
          <w:sz w:val="24"/>
        </w:rPr>
        <w:t xml:space="preserve"> </w:t>
      </w:r>
      <w:r w:rsidRPr="003F35EE">
        <w:rPr>
          <w:sz w:val="24"/>
        </w:rPr>
        <w:t>regards</w:t>
      </w:r>
      <w:r w:rsidRPr="003F35EE">
        <w:rPr>
          <w:spacing w:val="-5"/>
          <w:sz w:val="24"/>
        </w:rPr>
        <w:t xml:space="preserve"> </w:t>
      </w:r>
      <w:r w:rsidRPr="003F35EE">
        <w:rPr>
          <w:sz w:val="24"/>
        </w:rPr>
        <w:t>harm</w:t>
      </w:r>
      <w:r w:rsidRPr="003F35EE">
        <w:rPr>
          <w:spacing w:val="-1"/>
          <w:sz w:val="24"/>
        </w:rPr>
        <w:t xml:space="preserve"> </w:t>
      </w:r>
      <w:r w:rsidRPr="003F35EE">
        <w:rPr>
          <w:sz w:val="24"/>
        </w:rPr>
        <w:t>or</w:t>
      </w:r>
      <w:r w:rsidRPr="003F35EE">
        <w:rPr>
          <w:spacing w:val="-5"/>
          <w:sz w:val="24"/>
        </w:rPr>
        <w:t xml:space="preserve"> </w:t>
      </w:r>
      <w:r w:rsidRPr="003F35EE">
        <w:rPr>
          <w:sz w:val="24"/>
        </w:rPr>
        <w:t>abuse</w:t>
      </w:r>
      <w:r w:rsidRPr="003F35EE">
        <w:rPr>
          <w:spacing w:val="-2"/>
          <w:sz w:val="24"/>
        </w:rPr>
        <w:t xml:space="preserve"> </w:t>
      </w:r>
      <w:r w:rsidRPr="003F35EE">
        <w:rPr>
          <w:sz w:val="24"/>
        </w:rPr>
        <w:t>of</w:t>
      </w:r>
      <w:r w:rsidRPr="003F35EE">
        <w:rPr>
          <w:spacing w:val="-4"/>
          <w:sz w:val="24"/>
        </w:rPr>
        <w:t xml:space="preserve"> </w:t>
      </w:r>
      <w:r w:rsidRPr="003F35EE">
        <w:rPr>
          <w:sz w:val="24"/>
        </w:rPr>
        <w:t>a child as including any physical, sexual, or emotional abuse, or neglect, bullying, harassment or intimidation.</w:t>
      </w:r>
    </w:p>
    <w:p w14:paraId="4D602B75" w14:textId="77777777" w:rsidR="00384A16" w:rsidRDefault="00384A16" w:rsidP="00D90916">
      <w:pPr>
        <w:pStyle w:val="BodyText"/>
        <w:spacing w:before="139"/>
        <w:ind w:right="366"/>
      </w:pPr>
    </w:p>
    <w:p w14:paraId="7D7011D3" w14:textId="5C459AB6" w:rsidR="00384A16" w:rsidRDefault="00C500AD" w:rsidP="00D90916">
      <w:pPr>
        <w:pStyle w:val="ListParagraph"/>
        <w:numPr>
          <w:ilvl w:val="1"/>
          <w:numId w:val="2"/>
        </w:numPr>
        <w:tabs>
          <w:tab w:val="left" w:pos="709"/>
        </w:tabs>
        <w:spacing w:line="360" w:lineRule="auto"/>
        <w:ind w:left="709" w:right="366" w:hanging="283"/>
        <w:rPr>
          <w:sz w:val="24"/>
        </w:rPr>
      </w:pPr>
      <w:r>
        <w:rPr>
          <w:sz w:val="24"/>
        </w:rPr>
        <w:t>These procedures establish a mechanism by which concerns about a child’s welfare or risk of harm arising within, or in connection with, the University,</w:t>
      </w:r>
      <w:r>
        <w:rPr>
          <w:spacing w:val="-3"/>
          <w:sz w:val="24"/>
        </w:rPr>
        <w:t xml:space="preserve"> </w:t>
      </w:r>
      <w:r>
        <w:rPr>
          <w:sz w:val="24"/>
        </w:rPr>
        <w:t>can</w:t>
      </w:r>
      <w:r>
        <w:rPr>
          <w:spacing w:val="-5"/>
          <w:sz w:val="24"/>
        </w:rPr>
        <w:t xml:space="preserve"> </w:t>
      </w:r>
      <w:r>
        <w:rPr>
          <w:sz w:val="24"/>
        </w:rPr>
        <w:t>be</w:t>
      </w:r>
      <w:r>
        <w:rPr>
          <w:spacing w:val="-5"/>
          <w:sz w:val="24"/>
        </w:rPr>
        <w:t xml:space="preserve"> </w:t>
      </w:r>
      <w:r>
        <w:rPr>
          <w:sz w:val="24"/>
        </w:rPr>
        <w:t>addressed</w:t>
      </w:r>
      <w:r>
        <w:rPr>
          <w:spacing w:val="-5"/>
          <w:sz w:val="24"/>
        </w:rPr>
        <w:t xml:space="preserve"> </w:t>
      </w:r>
      <w:r>
        <w:rPr>
          <w:sz w:val="24"/>
        </w:rPr>
        <w:t>quickly</w:t>
      </w:r>
      <w:r>
        <w:rPr>
          <w:spacing w:val="-3"/>
          <w:sz w:val="24"/>
        </w:rPr>
        <w:t xml:space="preserve"> </w:t>
      </w:r>
      <w:r>
        <w:rPr>
          <w:sz w:val="24"/>
        </w:rPr>
        <w:t>and</w:t>
      </w:r>
      <w:r>
        <w:rPr>
          <w:spacing w:val="-10"/>
          <w:sz w:val="24"/>
        </w:rPr>
        <w:t xml:space="preserve"> </w:t>
      </w:r>
      <w:r>
        <w:rPr>
          <w:sz w:val="24"/>
        </w:rPr>
        <w:t>appropriately.</w:t>
      </w:r>
      <w:r>
        <w:rPr>
          <w:spacing w:val="-2"/>
          <w:sz w:val="24"/>
        </w:rPr>
        <w:t xml:space="preserve"> </w:t>
      </w:r>
      <w:r>
        <w:rPr>
          <w:sz w:val="24"/>
        </w:rPr>
        <w:t>They</w:t>
      </w:r>
      <w:r>
        <w:rPr>
          <w:spacing w:val="-5"/>
          <w:sz w:val="24"/>
        </w:rPr>
        <w:t xml:space="preserve"> </w:t>
      </w:r>
      <w:r>
        <w:rPr>
          <w:sz w:val="24"/>
        </w:rPr>
        <w:t>also</w:t>
      </w:r>
      <w:r>
        <w:rPr>
          <w:spacing w:val="-3"/>
          <w:sz w:val="24"/>
        </w:rPr>
        <w:t xml:space="preserve"> </w:t>
      </w:r>
      <w:r>
        <w:rPr>
          <w:sz w:val="24"/>
        </w:rPr>
        <w:t xml:space="preserve">provide the mechanism for any safeguarding concerns in the wider sense, to be brought to the attention of the Director of Student Affairs, or Director of </w:t>
      </w:r>
      <w:r w:rsidR="001A6888">
        <w:rPr>
          <w:sz w:val="24"/>
        </w:rPr>
        <w:t>People and Culture</w:t>
      </w:r>
      <w:r>
        <w:rPr>
          <w:sz w:val="24"/>
        </w:rPr>
        <w:t>, as appropriate, so that necessary action can be</w:t>
      </w:r>
      <w:r>
        <w:rPr>
          <w:spacing w:val="40"/>
          <w:sz w:val="24"/>
        </w:rPr>
        <w:t xml:space="preserve"> </w:t>
      </w:r>
      <w:r>
        <w:rPr>
          <w:spacing w:val="-2"/>
          <w:sz w:val="24"/>
        </w:rPr>
        <w:t>taken.</w:t>
      </w:r>
    </w:p>
    <w:p w14:paraId="4F68C230" w14:textId="77777777" w:rsidR="00384A16" w:rsidRDefault="00384A16" w:rsidP="00D90916">
      <w:pPr>
        <w:pStyle w:val="BodyText"/>
        <w:spacing w:before="139"/>
        <w:ind w:right="366"/>
      </w:pPr>
    </w:p>
    <w:p w14:paraId="00EE9311" w14:textId="77777777" w:rsidR="00384A16" w:rsidRDefault="00C500AD" w:rsidP="00D90916">
      <w:pPr>
        <w:pStyle w:val="ListParagraph"/>
        <w:numPr>
          <w:ilvl w:val="1"/>
          <w:numId w:val="2"/>
        </w:numPr>
        <w:tabs>
          <w:tab w:val="left" w:pos="709"/>
        </w:tabs>
        <w:spacing w:line="360" w:lineRule="auto"/>
        <w:ind w:left="709" w:right="366" w:hanging="283"/>
        <w:rPr>
          <w:sz w:val="24"/>
        </w:rPr>
      </w:pPr>
      <w:r>
        <w:rPr>
          <w:sz w:val="24"/>
        </w:rPr>
        <w:t>As far as possible the confidentiality of all individuals involved in safeguarding and child protection concerns will be respected. However, there will be circumstances in which it is necessary for a Child Protection Officer</w:t>
      </w:r>
      <w:r>
        <w:rPr>
          <w:spacing w:val="-3"/>
          <w:sz w:val="24"/>
        </w:rPr>
        <w:t xml:space="preserve"> </w:t>
      </w:r>
      <w:r>
        <w:rPr>
          <w:sz w:val="24"/>
        </w:rPr>
        <w:t>or</w:t>
      </w:r>
      <w:r>
        <w:rPr>
          <w:spacing w:val="-3"/>
          <w:sz w:val="24"/>
        </w:rPr>
        <w:t xml:space="preserve"> </w:t>
      </w:r>
      <w:r>
        <w:rPr>
          <w:sz w:val="24"/>
        </w:rPr>
        <w:t>other</w:t>
      </w:r>
      <w:r>
        <w:rPr>
          <w:spacing w:val="-3"/>
          <w:sz w:val="24"/>
        </w:rPr>
        <w:t xml:space="preserve"> </w:t>
      </w:r>
      <w:r>
        <w:rPr>
          <w:sz w:val="24"/>
        </w:rPr>
        <w:t>University</w:t>
      </w:r>
      <w:r>
        <w:rPr>
          <w:spacing w:val="-3"/>
          <w:sz w:val="24"/>
        </w:rPr>
        <w:t xml:space="preserve"> </w:t>
      </w:r>
      <w:r>
        <w:rPr>
          <w:sz w:val="24"/>
        </w:rPr>
        <w:t>staff,</w:t>
      </w:r>
      <w:r>
        <w:rPr>
          <w:spacing w:val="-5"/>
          <w:sz w:val="24"/>
        </w:rPr>
        <w:t xml:space="preserve"> </w:t>
      </w:r>
      <w:r>
        <w:rPr>
          <w:sz w:val="24"/>
        </w:rPr>
        <w:t>students</w:t>
      </w:r>
      <w:r>
        <w:rPr>
          <w:spacing w:val="-3"/>
          <w:sz w:val="24"/>
        </w:rPr>
        <w:t xml:space="preserve"> </w:t>
      </w:r>
      <w:r>
        <w:rPr>
          <w:sz w:val="24"/>
        </w:rPr>
        <w:t>or</w:t>
      </w:r>
      <w:r>
        <w:rPr>
          <w:spacing w:val="-3"/>
          <w:sz w:val="24"/>
        </w:rPr>
        <w:t xml:space="preserve"> </w:t>
      </w:r>
      <w:r>
        <w:rPr>
          <w:sz w:val="24"/>
        </w:rPr>
        <w:t>contractors</w:t>
      </w:r>
      <w:r>
        <w:rPr>
          <w:spacing w:val="-3"/>
          <w:sz w:val="24"/>
        </w:rPr>
        <w:t xml:space="preserve"> </w:t>
      </w:r>
      <w:r>
        <w:rPr>
          <w:sz w:val="24"/>
        </w:rPr>
        <w:t>to</w:t>
      </w:r>
      <w:r>
        <w:rPr>
          <w:spacing w:val="-3"/>
          <w:sz w:val="24"/>
        </w:rPr>
        <w:t xml:space="preserve"> </w:t>
      </w:r>
      <w:r>
        <w:rPr>
          <w:sz w:val="24"/>
        </w:rPr>
        <w:t>share</w:t>
      </w:r>
      <w:r>
        <w:rPr>
          <w:spacing w:val="-3"/>
          <w:sz w:val="24"/>
        </w:rPr>
        <w:t xml:space="preserve"> </w:t>
      </w:r>
      <w:r>
        <w:rPr>
          <w:sz w:val="24"/>
        </w:rPr>
        <w:t>information with third parties such as the local authority, the police, or the child’s parents or guardians, where appropriate.</w:t>
      </w:r>
    </w:p>
    <w:p w14:paraId="5B8CAEAB" w14:textId="77777777" w:rsidR="00384A16" w:rsidRDefault="00384A16" w:rsidP="00D90916">
      <w:pPr>
        <w:pStyle w:val="BodyText"/>
        <w:spacing w:before="137"/>
        <w:ind w:right="366"/>
      </w:pPr>
    </w:p>
    <w:p w14:paraId="3F15B881" w14:textId="77777777" w:rsidR="00384A16" w:rsidRDefault="00C500AD" w:rsidP="00D90916">
      <w:pPr>
        <w:pStyle w:val="Heading2"/>
        <w:spacing w:before="1"/>
        <w:ind w:right="366" w:hanging="78"/>
      </w:pPr>
      <w:r>
        <w:t>Child</w:t>
      </w:r>
      <w:r>
        <w:rPr>
          <w:spacing w:val="-5"/>
        </w:rPr>
        <w:t xml:space="preserve"> </w:t>
      </w:r>
      <w:r>
        <w:t>Protection</w:t>
      </w:r>
      <w:r>
        <w:rPr>
          <w:spacing w:val="-4"/>
        </w:rPr>
        <w:t xml:space="preserve"> </w:t>
      </w:r>
      <w:r>
        <w:rPr>
          <w:spacing w:val="-2"/>
        </w:rPr>
        <w:t>Officers</w:t>
      </w:r>
    </w:p>
    <w:p w14:paraId="3F53FEC3" w14:textId="77777777" w:rsidR="00384A16" w:rsidRDefault="00384A16" w:rsidP="00D90916">
      <w:pPr>
        <w:pStyle w:val="BodyText"/>
        <w:spacing w:before="275"/>
        <w:ind w:right="366"/>
        <w:rPr>
          <w:b/>
        </w:rPr>
      </w:pPr>
    </w:p>
    <w:p w14:paraId="146146C6" w14:textId="06529333" w:rsidR="00384A16" w:rsidRDefault="00C500AD" w:rsidP="00D90916">
      <w:pPr>
        <w:pStyle w:val="ListParagraph"/>
        <w:numPr>
          <w:ilvl w:val="1"/>
          <w:numId w:val="2"/>
        </w:numPr>
        <w:tabs>
          <w:tab w:val="left" w:pos="709"/>
        </w:tabs>
        <w:spacing w:before="1" w:line="360" w:lineRule="auto"/>
        <w:ind w:left="709" w:right="366" w:hanging="283"/>
        <w:rPr>
          <w:sz w:val="24"/>
        </w:rPr>
      </w:pPr>
      <w:r>
        <w:rPr>
          <w:sz w:val="24"/>
        </w:rPr>
        <w:t>The University has designated the Director of Legal Services as the University’s</w:t>
      </w:r>
      <w:r>
        <w:rPr>
          <w:spacing w:val="-4"/>
          <w:sz w:val="24"/>
        </w:rPr>
        <w:t xml:space="preserve"> </w:t>
      </w:r>
      <w:r>
        <w:rPr>
          <w:sz w:val="24"/>
        </w:rPr>
        <w:t>Senior</w:t>
      </w:r>
      <w:r>
        <w:rPr>
          <w:spacing w:val="-3"/>
          <w:sz w:val="24"/>
        </w:rPr>
        <w:t xml:space="preserve"> </w:t>
      </w:r>
      <w:r>
        <w:rPr>
          <w:sz w:val="24"/>
        </w:rPr>
        <w:t>Child</w:t>
      </w:r>
      <w:r>
        <w:rPr>
          <w:spacing w:val="-4"/>
          <w:sz w:val="24"/>
        </w:rPr>
        <w:t xml:space="preserve"> </w:t>
      </w:r>
      <w:r>
        <w:rPr>
          <w:sz w:val="24"/>
        </w:rPr>
        <w:t>Protection</w:t>
      </w:r>
      <w:r>
        <w:rPr>
          <w:spacing w:val="-6"/>
          <w:sz w:val="24"/>
        </w:rPr>
        <w:t xml:space="preserve"> </w:t>
      </w:r>
      <w:r>
        <w:rPr>
          <w:sz w:val="24"/>
        </w:rPr>
        <w:t>Officer</w:t>
      </w:r>
      <w:r>
        <w:rPr>
          <w:spacing w:val="-13"/>
          <w:sz w:val="24"/>
        </w:rPr>
        <w:t xml:space="preserve"> </w:t>
      </w:r>
      <w:r>
        <w:rPr>
          <w:sz w:val="24"/>
        </w:rPr>
        <w:t>(SCPO)</w:t>
      </w:r>
      <w:r w:rsidR="00353611">
        <w:rPr>
          <w:sz w:val="24"/>
        </w:rPr>
        <w:t>. The Director of Student Services is the University’s</w:t>
      </w:r>
      <w:r>
        <w:rPr>
          <w:spacing w:val="-4"/>
          <w:sz w:val="24"/>
        </w:rPr>
        <w:t xml:space="preserve"> </w:t>
      </w:r>
      <w:r>
        <w:rPr>
          <w:sz w:val="24"/>
        </w:rPr>
        <w:t>Designated Safeguarding Lead (DSL).</w:t>
      </w:r>
    </w:p>
    <w:p w14:paraId="257B9FFD" w14:textId="77777777" w:rsidR="00C34CDD" w:rsidRDefault="00C34CDD" w:rsidP="00C34CDD">
      <w:pPr>
        <w:pStyle w:val="ListParagraph"/>
        <w:tabs>
          <w:tab w:val="left" w:pos="709"/>
        </w:tabs>
        <w:spacing w:before="1" w:line="360" w:lineRule="auto"/>
        <w:ind w:left="709" w:right="366"/>
        <w:rPr>
          <w:sz w:val="24"/>
        </w:rPr>
      </w:pPr>
    </w:p>
    <w:p w14:paraId="50D0C79F" w14:textId="384A04CD" w:rsidR="00384A16" w:rsidRDefault="00C500AD" w:rsidP="00D90916">
      <w:pPr>
        <w:pStyle w:val="ListParagraph"/>
        <w:numPr>
          <w:ilvl w:val="1"/>
          <w:numId w:val="2"/>
        </w:numPr>
        <w:spacing w:before="79" w:line="360" w:lineRule="auto"/>
        <w:ind w:left="709" w:right="366" w:hanging="283"/>
        <w:rPr>
          <w:sz w:val="24"/>
        </w:rPr>
      </w:pPr>
      <w:r>
        <w:rPr>
          <w:sz w:val="24"/>
        </w:rPr>
        <w:t xml:space="preserve">In addition, each </w:t>
      </w:r>
      <w:r w:rsidR="00246F17">
        <w:rPr>
          <w:sz w:val="24"/>
        </w:rPr>
        <w:t>relevant department or division</w:t>
      </w:r>
      <w:r>
        <w:rPr>
          <w:sz w:val="24"/>
        </w:rPr>
        <w:t xml:space="preserve"> will nominate at least one local Child Protection Officer (CPO) in relation to regular activities involving children </w:t>
      </w:r>
      <w:r>
        <w:rPr>
          <w:sz w:val="24"/>
        </w:rPr>
        <w:lastRenderedPageBreak/>
        <w:t>taking</w:t>
      </w:r>
      <w:r>
        <w:rPr>
          <w:spacing w:val="-3"/>
          <w:sz w:val="24"/>
        </w:rPr>
        <w:t xml:space="preserve"> </w:t>
      </w:r>
      <w:r>
        <w:rPr>
          <w:sz w:val="24"/>
        </w:rPr>
        <w:t>place</w:t>
      </w:r>
      <w:r>
        <w:rPr>
          <w:spacing w:val="-3"/>
          <w:sz w:val="24"/>
        </w:rPr>
        <w:t xml:space="preserve"> </w:t>
      </w:r>
      <w:r>
        <w:rPr>
          <w:sz w:val="24"/>
        </w:rPr>
        <w:t>or</w:t>
      </w:r>
      <w:r>
        <w:rPr>
          <w:spacing w:val="-2"/>
          <w:sz w:val="24"/>
        </w:rPr>
        <w:t xml:space="preserve"> </w:t>
      </w:r>
      <w:r>
        <w:rPr>
          <w:sz w:val="24"/>
        </w:rPr>
        <w:t>organised</w:t>
      </w:r>
      <w:r>
        <w:rPr>
          <w:spacing w:val="-2"/>
          <w:sz w:val="24"/>
        </w:rPr>
        <w:t xml:space="preserve"> </w:t>
      </w:r>
      <w:r>
        <w:rPr>
          <w:sz w:val="24"/>
        </w:rPr>
        <w:t>within</w:t>
      </w:r>
      <w:r>
        <w:rPr>
          <w:spacing w:val="-4"/>
          <w:sz w:val="24"/>
        </w:rPr>
        <w:t xml:space="preserve"> </w:t>
      </w:r>
      <w:r>
        <w:rPr>
          <w:sz w:val="24"/>
        </w:rPr>
        <w:t>that</w:t>
      </w:r>
      <w:r>
        <w:rPr>
          <w:spacing w:val="-2"/>
          <w:sz w:val="24"/>
        </w:rPr>
        <w:t xml:space="preserve"> </w:t>
      </w:r>
      <w:r w:rsidR="0044452E">
        <w:rPr>
          <w:sz w:val="24"/>
        </w:rPr>
        <w:t>department or division</w:t>
      </w:r>
      <w:r>
        <w:rPr>
          <w:sz w:val="24"/>
        </w:rPr>
        <w:t>,</w:t>
      </w:r>
      <w:r>
        <w:rPr>
          <w:spacing w:val="-2"/>
          <w:sz w:val="24"/>
        </w:rPr>
        <w:t xml:space="preserve"> </w:t>
      </w:r>
      <w:r>
        <w:rPr>
          <w:sz w:val="24"/>
        </w:rPr>
        <w:t>who</w:t>
      </w:r>
      <w:r>
        <w:rPr>
          <w:spacing w:val="-4"/>
          <w:sz w:val="24"/>
        </w:rPr>
        <w:t xml:space="preserve"> </w:t>
      </w:r>
      <w:r>
        <w:rPr>
          <w:sz w:val="24"/>
        </w:rPr>
        <w:t>may</w:t>
      </w:r>
      <w:r>
        <w:rPr>
          <w:spacing w:val="-4"/>
          <w:sz w:val="24"/>
        </w:rPr>
        <w:t xml:space="preserve"> </w:t>
      </w:r>
      <w:r>
        <w:rPr>
          <w:sz w:val="24"/>
        </w:rPr>
        <w:t>be</w:t>
      </w:r>
      <w:r>
        <w:rPr>
          <w:spacing w:val="-2"/>
          <w:sz w:val="24"/>
        </w:rPr>
        <w:t xml:space="preserve"> </w:t>
      </w:r>
      <w:r>
        <w:rPr>
          <w:sz w:val="24"/>
        </w:rPr>
        <w:t>required</w:t>
      </w:r>
      <w:r>
        <w:rPr>
          <w:spacing w:val="-2"/>
          <w:sz w:val="24"/>
        </w:rPr>
        <w:t xml:space="preserve"> </w:t>
      </w:r>
      <w:r>
        <w:rPr>
          <w:sz w:val="24"/>
        </w:rPr>
        <w:t>to undergo</w:t>
      </w:r>
      <w:r>
        <w:rPr>
          <w:spacing w:val="-3"/>
          <w:sz w:val="24"/>
        </w:rPr>
        <w:t xml:space="preserve"> </w:t>
      </w:r>
      <w:r>
        <w:rPr>
          <w:sz w:val="24"/>
        </w:rPr>
        <w:t>a</w:t>
      </w:r>
      <w:r>
        <w:rPr>
          <w:spacing w:val="-2"/>
          <w:sz w:val="24"/>
        </w:rPr>
        <w:t xml:space="preserve"> </w:t>
      </w:r>
      <w:r>
        <w:rPr>
          <w:sz w:val="24"/>
        </w:rPr>
        <w:t>DBS</w:t>
      </w:r>
      <w:r>
        <w:rPr>
          <w:spacing w:val="-2"/>
          <w:sz w:val="24"/>
        </w:rPr>
        <w:t xml:space="preserve"> </w:t>
      </w:r>
      <w:r>
        <w:rPr>
          <w:sz w:val="24"/>
        </w:rPr>
        <w:t>check.</w:t>
      </w:r>
      <w:r>
        <w:rPr>
          <w:spacing w:val="-4"/>
          <w:sz w:val="24"/>
        </w:rPr>
        <w:t xml:space="preserve"> </w:t>
      </w:r>
      <w:r>
        <w:rPr>
          <w:sz w:val="24"/>
        </w:rPr>
        <w:t>The</w:t>
      </w:r>
      <w:r>
        <w:rPr>
          <w:spacing w:val="-2"/>
          <w:sz w:val="24"/>
        </w:rPr>
        <w:t xml:space="preserve"> </w:t>
      </w:r>
      <w:r>
        <w:rPr>
          <w:sz w:val="24"/>
        </w:rPr>
        <w:t>SCPO</w:t>
      </w:r>
      <w:r>
        <w:rPr>
          <w:spacing w:val="-2"/>
          <w:sz w:val="24"/>
        </w:rPr>
        <w:t xml:space="preserve"> </w:t>
      </w:r>
      <w:r>
        <w:rPr>
          <w:sz w:val="24"/>
        </w:rPr>
        <w:t>will</w:t>
      </w:r>
      <w:r>
        <w:rPr>
          <w:spacing w:val="-2"/>
          <w:sz w:val="24"/>
        </w:rPr>
        <w:t xml:space="preserve"> </w:t>
      </w:r>
      <w:r>
        <w:rPr>
          <w:sz w:val="24"/>
        </w:rPr>
        <w:t>maintain</w:t>
      </w:r>
      <w:r>
        <w:rPr>
          <w:spacing w:val="-2"/>
          <w:sz w:val="24"/>
        </w:rPr>
        <w:t xml:space="preserve"> </w:t>
      </w:r>
      <w:r>
        <w:rPr>
          <w:sz w:val="24"/>
        </w:rPr>
        <w:t>a</w:t>
      </w:r>
      <w:r>
        <w:rPr>
          <w:spacing w:val="-2"/>
          <w:sz w:val="24"/>
        </w:rPr>
        <w:t xml:space="preserve"> </w:t>
      </w:r>
      <w:r>
        <w:rPr>
          <w:sz w:val="24"/>
        </w:rPr>
        <w:t>register</w:t>
      </w:r>
      <w:r>
        <w:rPr>
          <w:spacing w:val="-2"/>
          <w:sz w:val="24"/>
        </w:rPr>
        <w:t xml:space="preserve"> </w:t>
      </w:r>
      <w:r>
        <w:rPr>
          <w:sz w:val="24"/>
        </w:rPr>
        <w:t>of</w:t>
      </w:r>
      <w:r>
        <w:rPr>
          <w:spacing w:val="-4"/>
          <w:sz w:val="24"/>
        </w:rPr>
        <w:t xml:space="preserve"> </w:t>
      </w:r>
      <w:r>
        <w:rPr>
          <w:sz w:val="24"/>
        </w:rPr>
        <w:t>such</w:t>
      </w:r>
      <w:r>
        <w:rPr>
          <w:spacing w:val="-2"/>
          <w:sz w:val="24"/>
        </w:rPr>
        <w:t xml:space="preserve"> </w:t>
      </w:r>
      <w:r>
        <w:rPr>
          <w:sz w:val="24"/>
        </w:rPr>
        <w:t>CPOs</w:t>
      </w:r>
      <w:r>
        <w:rPr>
          <w:spacing w:val="-2"/>
          <w:sz w:val="24"/>
        </w:rPr>
        <w:t xml:space="preserve"> </w:t>
      </w:r>
      <w:r>
        <w:rPr>
          <w:sz w:val="24"/>
        </w:rPr>
        <w:t xml:space="preserve">and the Head of the </w:t>
      </w:r>
      <w:r w:rsidR="00DD0BC9">
        <w:rPr>
          <w:sz w:val="24"/>
        </w:rPr>
        <w:t>department or division</w:t>
      </w:r>
      <w:r>
        <w:rPr>
          <w:sz w:val="24"/>
        </w:rPr>
        <w:t xml:space="preserve"> will notify the SCPO of any changes.</w:t>
      </w:r>
      <w:r w:rsidR="0044452E">
        <w:rPr>
          <w:sz w:val="24"/>
        </w:rPr>
        <w:t xml:space="preserve">  Each </w:t>
      </w:r>
      <w:r w:rsidR="00322702">
        <w:rPr>
          <w:sz w:val="24"/>
        </w:rPr>
        <w:t>relevant department or division</w:t>
      </w:r>
      <w:r w:rsidR="0044452E">
        <w:rPr>
          <w:sz w:val="24"/>
        </w:rPr>
        <w:t xml:space="preserve"> will also nominate </w:t>
      </w:r>
      <w:r w:rsidR="00322702">
        <w:rPr>
          <w:sz w:val="24"/>
        </w:rPr>
        <w:t xml:space="preserve">a Safeguarding Lead. </w:t>
      </w:r>
    </w:p>
    <w:p w14:paraId="748706AF" w14:textId="77777777" w:rsidR="00384A16" w:rsidRDefault="00384A16" w:rsidP="00D90916">
      <w:pPr>
        <w:pStyle w:val="BodyText"/>
        <w:spacing w:before="138"/>
        <w:ind w:right="366"/>
      </w:pPr>
    </w:p>
    <w:p w14:paraId="7B18654D" w14:textId="77777777" w:rsidR="00384A16" w:rsidRDefault="00C500AD" w:rsidP="00D90916">
      <w:pPr>
        <w:pStyle w:val="ListParagraph"/>
        <w:numPr>
          <w:ilvl w:val="1"/>
          <w:numId w:val="2"/>
        </w:numPr>
        <w:tabs>
          <w:tab w:val="left" w:pos="709"/>
        </w:tabs>
        <w:spacing w:line="360" w:lineRule="auto"/>
        <w:ind w:left="709" w:right="366" w:hanging="283"/>
        <w:rPr>
          <w:sz w:val="24"/>
        </w:rPr>
      </w:pPr>
      <w:r>
        <w:rPr>
          <w:sz w:val="24"/>
        </w:rPr>
        <w:t>When</w:t>
      </w:r>
      <w:r>
        <w:rPr>
          <w:spacing w:val="-5"/>
          <w:sz w:val="24"/>
        </w:rPr>
        <w:t xml:space="preserve"> </w:t>
      </w:r>
      <w:r>
        <w:rPr>
          <w:sz w:val="24"/>
        </w:rPr>
        <w:t>organising</w:t>
      </w:r>
      <w:r>
        <w:rPr>
          <w:spacing w:val="-5"/>
          <w:sz w:val="24"/>
        </w:rPr>
        <w:t xml:space="preserve"> </w:t>
      </w:r>
      <w:r>
        <w:rPr>
          <w:sz w:val="24"/>
        </w:rPr>
        <w:t>specific</w:t>
      </w:r>
      <w:r>
        <w:rPr>
          <w:spacing w:val="-5"/>
          <w:sz w:val="24"/>
        </w:rPr>
        <w:t xml:space="preserve"> </w:t>
      </w:r>
      <w:r>
        <w:rPr>
          <w:sz w:val="24"/>
        </w:rPr>
        <w:t>activities</w:t>
      </w:r>
      <w:r>
        <w:rPr>
          <w:spacing w:val="-5"/>
          <w:sz w:val="24"/>
        </w:rPr>
        <w:t xml:space="preserve"> </w:t>
      </w:r>
      <w:r>
        <w:rPr>
          <w:sz w:val="24"/>
        </w:rPr>
        <w:t>involving</w:t>
      </w:r>
      <w:r>
        <w:rPr>
          <w:spacing w:val="-5"/>
          <w:sz w:val="24"/>
        </w:rPr>
        <w:t xml:space="preserve"> </w:t>
      </w:r>
      <w:r>
        <w:rPr>
          <w:sz w:val="24"/>
        </w:rPr>
        <w:t>children,</w:t>
      </w:r>
      <w:r>
        <w:rPr>
          <w:spacing w:val="-7"/>
          <w:sz w:val="24"/>
        </w:rPr>
        <w:t xml:space="preserve"> </w:t>
      </w:r>
      <w:r>
        <w:rPr>
          <w:sz w:val="24"/>
        </w:rPr>
        <w:t>organisers</w:t>
      </w:r>
      <w:r>
        <w:rPr>
          <w:spacing w:val="-5"/>
          <w:sz w:val="24"/>
        </w:rPr>
        <w:t xml:space="preserve"> </w:t>
      </w:r>
      <w:r>
        <w:rPr>
          <w:sz w:val="24"/>
        </w:rPr>
        <w:t>will nominate an individual to act as CPO for that event or</w:t>
      </w:r>
      <w:r>
        <w:rPr>
          <w:spacing w:val="-2"/>
          <w:sz w:val="24"/>
        </w:rPr>
        <w:t xml:space="preserve"> </w:t>
      </w:r>
      <w:r>
        <w:rPr>
          <w:sz w:val="24"/>
        </w:rPr>
        <w:t>activity.</w:t>
      </w:r>
    </w:p>
    <w:p w14:paraId="71F33361" w14:textId="77777777" w:rsidR="00384A16" w:rsidRDefault="00384A16" w:rsidP="00D90916">
      <w:pPr>
        <w:pStyle w:val="BodyText"/>
        <w:spacing w:before="140"/>
        <w:ind w:right="366"/>
      </w:pPr>
    </w:p>
    <w:p w14:paraId="1A070C8C" w14:textId="77777777" w:rsidR="00384A16" w:rsidRDefault="00C500AD" w:rsidP="00D90916">
      <w:pPr>
        <w:pStyle w:val="ListParagraph"/>
        <w:numPr>
          <w:ilvl w:val="1"/>
          <w:numId w:val="2"/>
        </w:numPr>
        <w:spacing w:line="360" w:lineRule="auto"/>
        <w:ind w:left="709" w:right="366" w:hanging="283"/>
        <w:rPr>
          <w:sz w:val="24"/>
        </w:rPr>
      </w:pPr>
      <w:r>
        <w:rPr>
          <w:sz w:val="24"/>
        </w:rPr>
        <w:t>Child Protection Officers have specific responsibility for responding to child protection concerns raised within, or in connection with, the University. They will receive training and guidance appropriate for this role,</w:t>
      </w:r>
      <w:r>
        <w:rPr>
          <w:spacing w:val="-2"/>
          <w:sz w:val="24"/>
        </w:rPr>
        <w:t xml:space="preserve"> </w:t>
      </w:r>
      <w:r>
        <w:rPr>
          <w:sz w:val="24"/>
        </w:rPr>
        <w:t>and</w:t>
      </w:r>
      <w:r>
        <w:rPr>
          <w:spacing w:val="-2"/>
          <w:sz w:val="24"/>
        </w:rPr>
        <w:t xml:space="preserve"> </w:t>
      </w:r>
      <w:r>
        <w:rPr>
          <w:sz w:val="24"/>
        </w:rPr>
        <w:t>in</w:t>
      </w:r>
      <w:r>
        <w:rPr>
          <w:spacing w:val="-4"/>
          <w:sz w:val="24"/>
        </w:rPr>
        <w:t xml:space="preserve"> </w:t>
      </w:r>
      <w:r>
        <w:rPr>
          <w:sz w:val="24"/>
        </w:rPr>
        <w:t>particular</w:t>
      </w:r>
      <w:r>
        <w:rPr>
          <w:spacing w:val="-5"/>
          <w:sz w:val="24"/>
        </w:rPr>
        <w:t xml:space="preserve"> </w:t>
      </w:r>
      <w:r>
        <w:rPr>
          <w:sz w:val="24"/>
        </w:rPr>
        <w:t>on</w:t>
      </w:r>
      <w:r>
        <w:rPr>
          <w:spacing w:val="-2"/>
          <w:sz w:val="24"/>
        </w:rPr>
        <w:t xml:space="preserve"> </w:t>
      </w:r>
      <w:r>
        <w:rPr>
          <w:sz w:val="24"/>
        </w:rPr>
        <w:t>their</w:t>
      </w:r>
      <w:r>
        <w:rPr>
          <w:spacing w:val="-4"/>
          <w:sz w:val="24"/>
        </w:rPr>
        <w:t xml:space="preserve"> </w:t>
      </w:r>
      <w:r>
        <w:rPr>
          <w:sz w:val="24"/>
        </w:rPr>
        <w:t>responsibilities</w:t>
      </w:r>
      <w:r>
        <w:rPr>
          <w:spacing w:val="-4"/>
          <w:sz w:val="24"/>
        </w:rPr>
        <w:t xml:space="preserve"> </w:t>
      </w:r>
      <w:r>
        <w:rPr>
          <w:sz w:val="24"/>
        </w:rPr>
        <w:t>as</w:t>
      </w:r>
      <w:r>
        <w:rPr>
          <w:spacing w:val="-2"/>
          <w:sz w:val="24"/>
        </w:rPr>
        <w:t xml:space="preserve"> </w:t>
      </w:r>
      <w:r>
        <w:rPr>
          <w:sz w:val="24"/>
        </w:rPr>
        <w:t>liaison</w:t>
      </w:r>
      <w:r>
        <w:rPr>
          <w:spacing w:val="-2"/>
          <w:sz w:val="24"/>
        </w:rPr>
        <w:t xml:space="preserve"> </w:t>
      </w:r>
      <w:r>
        <w:rPr>
          <w:sz w:val="24"/>
        </w:rPr>
        <w:t>contacts</w:t>
      </w:r>
      <w:r>
        <w:rPr>
          <w:spacing w:val="-2"/>
          <w:sz w:val="24"/>
        </w:rPr>
        <w:t xml:space="preserve"> </w:t>
      </w:r>
      <w:r>
        <w:rPr>
          <w:sz w:val="24"/>
        </w:rPr>
        <w:t>with</w:t>
      </w:r>
      <w:r>
        <w:rPr>
          <w:spacing w:val="-3"/>
          <w:sz w:val="24"/>
        </w:rPr>
        <w:t xml:space="preserve"> </w:t>
      </w:r>
      <w:r>
        <w:rPr>
          <w:sz w:val="24"/>
        </w:rPr>
        <w:t>the police, the local authority and other relevant local agencies.</w:t>
      </w:r>
    </w:p>
    <w:p w14:paraId="0F884028" w14:textId="14654C1B" w:rsidR="00384A16" w:rsidRPr="00681BC9" w:rsidRDefault="00C500AD" w:rsidP="00D90916">
      <w:pPr>
        <w:pStyle w:val="ListParagraph"/>
        <w:numPr>
          <w:ilvl w:val="1"/>
          <w:numId w:val="2"/>
        </w:numPr>
        <w:tabs>
          <w:tab w:val="left" w:pos="709"/>
        </w:tabs>
        <w:spacing w:before="275" w:line="360" w:lineRule="auto"/>
        <w:ind w:left="709" w:right="366" w:hanging="283"/>
        <w:rPr>
          <w:sz w:val="24"/>
        </w:rPr>
        <w:sectPr w:rsidR="00384A16" w:rsidRPr="00681BC9" w:rsidSect="002B3CBA">
          <w:pgSz w:w="11920" w:h="16850"/>
          <w:pgMar w:top="1260" w:right="760" w:bottom="1240" w:left="1580" w:header="0" w:footer="960" w:gutter="0"/>
          <w:cols w:space="720"/>
        </w:sectPr>
      </w:pPr>
      <w:r>
        <w:rPr>
          <w:sz w:val="24"/>
        </w:rPr>
        <w:t>Child Protection Officers may also receive notice of a safeguarding concern, where the subject of the concern is aged over 18 and is not an Adult at Risk. In this case, the CPO should raise any concern with the DSL</w:t>
      </w:r>
      <w:r>
        <w:rPr>
          <w:spacing w:val="-2"/>
          <w:sz w:val="24"/>
        </w:rPr>
        <w:t xml:space="preserve"> </w:t>
      </w:r>
      <w:r>
        <w:rPr>
          <w:sz w:val="24"/>
        </w:rPr>
        <w:t>or</w:t>
      </w:r>
      <w:r>
        <w:rPr>
          <w:spacing w:val="-3"/>
          <w:sz w:val="24"/>
        </w:rPr>
        <w:t xml:space="preserve"> </w:t>
      </w:r>
      <w:r>
        <w:rPr>
          <w:sz w:val="24"/>
        </w:rPr>
        <w:t>Academic</w:t>
      </w:r>
      <w:r>
        <w:rPr>
          <w:spacing w:val="-3"/>
          <w:sz w:val="24"/>
        </w:rPr>
        <w:t xml:space="preserve"> </w:t>
      </w:r>
      <w:r>
        <w:rPr>
          <w:sz w:val="24"/>
        </w:rPr>
        <w:t>Registrar,</w:t>
      </w:r>
      <w:r>
        <w:rPr>
          <w:spacing w:val="-3"/>
          <w:sz w:val="24"/>
        </w:rPr>
        <w:t xml:space="preserve"> </w:t>
      </w:r>
      <w:r>
        <w:rPr>
          <w:sz w:val="24"/>
        </w:rPr>
        <w:t>and</w:t>
      </w:r>
      <w:r>
        <w:rPr>
          <w:spacing w:val="-3"/>
          <w:sz w:val="24"/>
        </w:rPr>
        <w:t xml:space="preserve"> </w:t>
      </w:r>
      <w:r>
        <w:rPr>
          <w:sz w:val="24"/>
        </w:rPr>
        <w:t>where</w:t>
      </w:r>
      <w:r>
        <w:rPr>
          <w:spacing w:val="-6"/>
          <w:sz w:val="24"/>
        </w:rPr>
        <w:t xml:space="preserve"> </w:t>
      </w:r>
      <w:r>
        <w:rPr>
          <w:sz w:val="24"/>
        </w:rPr>
        <w:t>appropriate,</w:t>
      </w:r>
      <w:r>
        <w:rPr>
          <w:spacing w:val="-3"/>
          <w:sz w:val="24"/>
        </w:rPr>
        <w:t xml:space="preserve"> </w:t>
      </w:r>
      <w:r>
        <w:rPr>
          <w:sz w:val="24"/>
        </w:rPr>
        <w:t>the</w:t>
      </w:r>
      <w:r>
        <w:rPr>
          <w:spacing w:val="-3"/>
          <w:sz w:val="24"/>
        </w:rPr>
        <w:t xml:space="preserve"> </w:t>
      </w:r>
      <w:r>
        <w:rPr>
          <w:sz w:val="24"/>
        </w:rPr>
        <w:t>Director</w:t>
      </w:r>
      <w:r>
        <w:rPr>
          <w:spacing w:val="-3"/>
          <w:sz w:val="24"/>
        </w:rPr>
        <w:t xml:space="preserve"> </w:t>
      </w:r>
      <w:r>
        <w:rPr>
          <w:sz w:val="24"/>
        </w:rPr>
        <w:t>of</w:t>
      </w:r>
      <w:r>
        <w:rPr>
          <w:spacing w:val="-5"/>
          <w:sz w:val="24"/>
        </w:rPr>
        <w:t xml:space="preserve"> </w:t>
      </w:r>
      <w:r>
        <w:rPr>
          <w:sz w:val="24"/>
        </w:rPr>
        <w:t xml:space="preserve">Legal Services and/or the Director of </w:t>
      </w:r>
      <w:r w:rsidR="00C074EF">
        <w:rPr>
          <w:sz w:val="24"/>
        </w:rPr>
        <w:t xml:space="preserve">People and Culture. </w:t>
      </w:r>
    </w:p>
    <w:p w14:paraId="7911F527" w14:textId="77777777" w:rsidR="00384A16" w:rsidRDefault="00C500AD" w:rsidP="00D90916">
      <w:pPr>
        <w:pStyle w:val="Heading2"/>
        <w:numPr>
          <w:ilvl w:val="0"/>
          <w:numId w:val="2"/>
        </w:numPr>
        <w:tabs>
          <w:tab w:val="left" w:pos="426"/>
        </w:tabs>
        <w:spacing w:before="79"/>
        <w:ind w:left="502" w:right="366" w:hanging="502"/>
      </w:pPr>
      <w:r>
        <w:lastRenderedPageBreak/>
        <w:t>Procedure</w:t>
      </w:r>
      <w:r>
        <w:rPr>
          <w:spacing w:val="-6"/>
        </w:rPr>
        <w:t xml:space="preserve"> </w:t>
      </w:r>
      <w:r>
        <w:t>for</w:t>
      </w:r>
      <w:r>
        <w:rPr>
          <w:spacing w:val="-3"/>
        </w:rPr>
        <w:t xml:space="preserve"> </w:t>
      </w:r>
      <w:r>
        <w:t>reporting</w:t>
      </w:r>
      <w:r>
        <w:rPr>
          <w:spacing w:val="-6"/>
        </w:rPr>
        <w:t xml:space="preserve"> </w:t>
      </w:r>
      <w:r>
        <w:rPr>
          <w:spacing w:val="-2"/>
        </w:rPr>
        <w:t>concerns</w:t>
      </w:r>
    </w:p>
    <w:p w14:paraId="40F6C2F8" w14:textId="77777777" w:rsidR="00384A16" w:rsidRDefault="00384A16" w:rsidP="00D90916">
      <w:pPr>
        <w:pStyle w:val="BodyText"/>
        <w:tabs>
          <w:tab w:val="left" w:pos="502"/>
        </w:tabs>
        <w:ind w:right="366"/>
        <w:rPr>
          <w:b/>
        </w:rPr>
      </w:pPr>
    </w:p>
    <w:p w14:paraId="55A269DA" w14:textId="77777777" w:rsidR="00384A16" w:rsidRDefault="00384A16" w:rsidP="00D90916">
      <w:pPr>
        <w:pStyle w:val="BodyText"/>
        <w:tabs>
          <w:tab w:val="left" w:pos="502"/>
        </w:tabs>
        <w:ind w:right="366"/>
        <w:rPr>
          <w:b/>
        </w:rPr>
      </w:pPr>
    </w:p>
    <w:p w14:paraId="52C3AE28" w14:textId="77777777" w:rsidR="00384A16" w:rsidRDefault="00C500AD" w:rsidP="000140BA">
      <w:pPr>
        <w:pStyle w:val="ListParagraph"/>
        <w:numPr>
          <w:ilvl w:val="1"/>
          <w:numId w:val="2"/>
        </w:numPr>
        <w:tabs>
          <w:tab w:val="left" w:pos="502"/>
          <w:tab w:val="left" w:pos="709"/>
          <w:tab w:val="left" w:pos="1134"/>
        </w:tabs>
        <w:spacing w:line="360" w:lineRule="auto"/>
        <w:ind w:left="709" w:right="366" w:hanging="283"/>
        <w:rPr>
          <w:sz w:val="24"/>
        </w:rPr>
      </w:pPr>
      <w:r>
        <w:rPr>
          <w:sz w:val="24"/>
        </w:rPr>
        <w:t>(a) The University expects all staff, students</w:t>
      </w:r>
      <w:r>
        <w:rPr>
          <w:spacing w:val="-4"/>
          <w:sz w:val="24"/>
        </w:rPr>
        <w:t xml:space="preserve"> </w:t>
      </w:r>
      <w:r>
        <w:rPr>
          <w:sz w:val="24"/>
        </w:rPr>
        <w:t>and contractors to</w:t>
      </w:r>
      <w:r>
        <w:rPr>
          <w:spacing w:val="-2"/>
          <w:sz w:val="24"/>
        </w:rPr>
        <w:t xml:space="preserve"> </w:t>
      </w:r>
      <w:r>
        <w:rPr>
          <w:sz w:val="24"/>
        </w:rPr>
        <w:t>be</w:t>
      </w:r>
      <w:r>
        <w:rPr>
          <w:spacing w:val="-2"/>
          <w:sz w:val="24"/>
        </w:rPr>
        <w:t xml:space="preserve"> </w:t>
      </w:r>
      <w:r>
        <w:rPr>
          <w:sz w:val="24"/>
        </w:rPr>
        <w:t>alert to any concerns about the welfare of children and to report any such concerns they may have, however apparently trivial, to a local Child Protection</w:t>
      </w:r>
      <w:r>
        <w:rPr>
          <w:spacing w:val="-4"/>
          <w:sz w:val="24"/>
        </w:rPr>
        <w:t xml:space="preserve"> </w:t>
      </w:r>
      <w:r>
        <w:rPr>
          <w:sz w:val="24"/>
        </w:rPr>
        <w:t>Officer.</w:t>
      </w:r>
      <w:r>
        <w:rPr>
          <w:spacing w:val="-4"/>
          <w:sz w:val="24"/>
        </w:rPr>
        <w:t xml:space="preserve"> </w:t>
      </w:r>
      <w:r>
        <w:rPr>
          <w:sz w:val="24"/>
        </w:rPr>
        <w:t>Staff,</w:t>
      </w:r>
      <w:r>
        <w:rPr>
          <w:spacing w:val="-4"/>
          <w:sz w:val="24"/>
        </w:rPr>
        <w:t xml:space="preserve"> </w:t>
      </w:r>
      <w:r>
        <w:rPr>
          <w:sz w:val="24"/>
        </w:rPr>
        <w:t>students,</w:t>
      </w:r>
      <w:r>
        <w:rPr>
          <w:spacing w:val="-3"/>
          <w:sz w:val="24"/>
        </w:rPr>
        <w:t xml:space="preserve"> </w:t>
      </w:r>
      <w:r>
        <w:rPr>
          <w:sz w:val="24"/>
        </w:rPr>
        <w:t>and</w:t>
      </w:r>
      <w:r>
        <w:rPr>
          <w:spacing w:val="-4"/>
          <w:sz w:val="24"/>
        </w:rPr>
        <w:t xml:space="preserve"> </w:t>
      </w:r>
      <w:r>
        <w:rPr>
          <w:sz w:val="24"/>
        </w:rPr>
        <w:t>contractors</w:t>
      </w:r>
      <w:r>
        <w:rPr>
          <w:spacing w:val="-4"/>
          <w:sz w:val="24"/>
        </w:rPr>
        <w:t xml:space="preserve"> </w:t>
      </w:r>
      <w:r>
        <w:rPr>
          <w:sz w:val="24"/>
        </w:rPr>
        <w:t>are</w:t>
      </w:r>
      <w:r>
        <w:rPr>
          <w:spacing w:val="-5"/>
          <w:sz w:val="24"/>
        </w:rPr>
        <w:t xml:space="preserve"> </w:t>
      </w:r>
      <w:r>
        <w:rPr>
          <w:sz w:val="24"/>
        </w:rPr>
        <w:t>also</w:t>
      </w:r>
      <w:r>
        <w:rPr>
          <w:spacing w:val="-4"/>
          <w:sz w:val="24"/>
        </w:rPr>
        <w:t xml:space="preserve"> </w:t>
      </w:r>
      <w:r>
        <w:rPr>
          <w:sz w:val="24"/>
        </w:rPr>
        <w:t>expected</w:t>
      </w:r>
      <w:r>
        <w:rPr>
          <w:spacing w:val="-4"/>
          <w:sz w:val="24"/>
        </w:rPr>
        <w:t xml:space="preserve"> </w:t>
      </w:r>
      <w:r>
        <w:rPr>
          <w:sz w:val="24"/>
        </w:rPr>
        <w:t>to co-operate fully with any police or social care enquiries that may arise into an allegation of abuse. While individual members of the University have the right to report incidents direct to the local authority’s Children’s Services, where possible they should consult first with the SCPO or a CPO.</w:t>
      </w:r>
    </w:p>
    <w:p w14:paraId="37FD05D4" w14:textId="77777777" w:rsidR="00384A16" w:rsidRDefault="00384A16" w:rsidP="00D90916">
      <w:pPr>
        <w:pStyle w:val="BodyText"/>
        <w:spacing w:before="139"/>
        <w:ind w:right="366"/>
      </w:pPr>
    </w:p>
    <w:p w14:paraId="00D572EE" w14:textId="4015628D" w:rsidR="00384A16" w:rsidRDefault="00C500AD" w:rsidP="000140BA">
      <w:pPr>
        <w:pStyle w:val="ListParagraph"/>
        <w:numPr>
          <w:ilvl w:val="1"/>
          <w:numId w:val="2"/>
        </w:numPr>
        <w:tabs>
          <w:tab w:val="left" w:pos="709"/>
        </w:tabs>
        <w:spacing w:line="360" w:lineRule="auto"/>
        <w:ind w:left="709" w:right="366" w:hanging="283"/>
        <w:rPr>
          <w:sz w:val="24"/>
        </w:rPr>
      </w:pPr>
      <w:r>
        <w:rPr>
          <w:sz w:val="24"/>
        </w:rPr>
        <w:t>Student Services, through the Wellbeing &amp; Partnerships Team, also coordinates</w:t>
      </w:r>
      <w:r>
        <w:rPr>
          <w:spacing w:val="-3"/>
          <w:sz w:val="24"/>
        </w:rPr>
        <w:t xml:space="preserve"> </w:t>
      </w:r>
      <w:r>
        <w:rPr>
          <w:sz w:val="24"/>
        </w:rPr>
        <w:t>and</w:t>
      </w:r>
      <w:r>
        <w:rPr>
          <w:spacing w:val="-3"/>
          <w:sz w:val="24"/>
        </w:rPr>
        <w:t xml:space="preserve"> </w:t>
      </w:r>
      <w:r>
        <w:rPr>
          <w:sz w:val="24"/>
        </w:rPr>
        <w:t>responds</w:t>
      </w:r>
      <w:r>
        <w:rPr>
          <w:spacing w:val="-1"/>
          <w:sz w:val="24"/>
        </w:rPr>
        <w:t xml:space="preserve"> </w:t>
      </w:r>
      <w:r>
        <w:rPr>
          <w:sz w:val="24"/>
        </w:rPr>
        <w:t>to</w:t>
      </w:r>
      <w:r>
        <w:rPr>
          <w:spacing w:val="-1"/>
          <w:sz w:val="24"/>
        </w:rPr>
        <w:t xml:space="preserve"> </w:t>
      </w:r>
      <w:r>
        <w:rPr>
          <w:sz w:val="24"/>
        </w:rPr>
        <w:t>reports</w:t>
      </w:r>
      <w:r>
        <w:rPr>
          <w:spacing w:val="-1"/>
          <w:sz w:val="24"/>
        </w:rPr>
        <w:t xml:space="preserve"> </w:t>
      </w:r>
      <w:r>
        <w:rPr>
          <w:sz w:val="24"/>
        </w:rPr>
        <w:t>of</w:t>
      </w:r>
      <w:r>
        <w:rPr>
          <w:spacing w:val="-3"/>
          <w:sz w:val="24"/>
        </w:rPr>
        <w:t xml:space="preserve"> </w:t>
      </w:r>
      <w:r>
        <w:rPr>
          <w:sz w:val="24"/>
        </w:rPr>
        <w:t>vulnerable</w:t>
      </w:r>
      <w:r>
        <w:rPr>
          <w:spacing w:val="-1"/>
          <w:sz w:val="24"/>
        </w:rPr>
        <w:t xml:space="preserve"> </w:t>
      </w:r>
      <w:r>
        <w:rPr>
          <w:sz w:val="24"/>
        </w:rPr>
        <w:t>students</w:t>
      </w:r>
      <w:r>
        <w:rPr>
          <w:spacing w:val="-1"/>
          <w:sz w:val="24"/>
        </w:rPr>
        <w:t xml:space="preserve"> </w:t>
      </w:r>
      <w:r>
        <w:rPr>
          <w:sz w:val="24"/>
        </w:rPr>
        <w:t>via</w:t>
      </w:r>
      <w:r>
        <w:rPr>
          <w:spacing w:val="-3"/>
          <w:sz w:val="24"/>
        </w:rPr>
        <w:t xml:space="preserve"> </w:t>
      </w:r>
      <w:r>
        <w:rPr>
          <w:sz w:val="24"/>
        </w:rPr>
        <w:t xml:space="preserve">multiple internal routes, including: safeguarding incident reports, reports from University Safety &amp; Security Services, reports from Accommodation Services and via wellbeing teams in academic schools and colleges through an established escalation procedure. The team might also receive and respond to direct reports from staff referencing our </w:t>
      </w:r>
      <w:r>
        <w:rPr>
          <w:b/>
          <w:sz w:val="24"/>
        </w:rPr>
        <w:t>Recognise</w:t>
      </w:r>
      <w:r>
        <w:rPr>
          <w:b/>
          <w:spacing w:val="-5"/>
          <w:sz w:val="24"/>
        </w:rPr>
        <w:t xml:space="preserve"> </w:t>
      </w:r>
      <w:r>
        <w:rPr>
          <w:b/>
          <w:sz w:val="24"/>
        </w:rPr>
        <w:t>and</w:t>
      </w:r>
      <w:r>
        <w:rPr>
          <w:b/>
          <w:spacing w:val="-1"/>
          <w:sz w:val="24"/>
        </w:rPr>
        <w:t xml:space="preserve"> </w:t>
      </w:r>
      <w:r>
        <w:rPr>
          <w:b/>
          <w:sz w:val="24"/>
        </w:rPr>
        <w:t>Refer</w:t>
      </w:r>
      <w:r>
        <w:rPr>
          <w:b/>
          <w:spacing w:val="-5"/>
          <w:sz w:val="24"/>
        </w:rPr>
        <w:t xml:space="preserve"> </w:t>
      </w:r>
      <w:r>
        <w:rPr>
          <w:sz w:val="24"/>
        </w:rPr>
        <w:t>guidance</w:t>
      </w:r>
      <w:r>
        <w:rPr>
          <w:spacing w:val="-1"/>
          <w:sz w:val="24"/>
        </w:rPr>
        <w:t xml:space="preserve"> </w:t>
      </w:r>
      <w:r>
        <w:rPr>
          <w:b/>
          <w:sz w:val="24"/>
        </w:rPr>
        <w:t>(</w:t>
      </w:r>
      <w:r w:rsidR="00AF71C1">
        <w:rPr>
          <w:b/>
          <w:sz w:val="24"/>
        </w:rPr>
        <w:t>Appendix</w:t>
      </w:r>
      <w:r>
        <w:rPr>
          <w:b/>
          <w:spacing w:val="-3"/>
          <w:sz w:val="24"/>
        </w:rPr>
        <w:t xml:space="preserve"> </w:t>
      </w:r>
      <w:r>
        <w:rPr>
          <w:b/>
          <w:sz w:val="24"/>
        </w:rPr>
        <w:t>4)</w:t>
      </w:r>
      <w:r>
        <w:rPr>
          <w:b/>
          <w:spacing w:val="-2"/>
          <w:sz w:val="24"/>
        </w:rPr>
        <w:t xml:space="preserve"> </w:t>
      </w:r>
      <w:r>
        <w:rPr>
          <w:sz w:val="24"/>
        </w:rPr>
        <w:t>and</w:t>
      </w:r>
      <w:r>
        <w:rPr>
          <w:spacing w:val="-3"/>
          <w:sz w:val="24"/>
        </w:rPr>
        <w:t xml:space="preserve"> </w:t>
      </w:r>
      <w:r>
        <w:rPr>
          <w:sz w:val="24"/>
        </w:rPr>
        <w:t>via</w:t>
      </w:r>
      <w:r>
        <w:rPr>
          <w:spacing w:val="-5"/>
          <w:sz w:val="24"/>
        </w:rPr>
        <w:t xml:space="preserve"> </w:t>
      </w:r>
      <w:r>
        <w:rPr>
          <w:sz w:val="24"/>
        </w:rPr>
        <w:t>our</w:t>
      </w:r>
      <w:r>
        <w:rPr>
          <w:spacing w:val="-6"/>
          <w:sz w:val="24"/>
        </w:rPr>
        <w:t xml:space="preserve"> </w:t>
      </w:r>
      <w:r>
        <w:rPr>
          <w:sz w:val="24"/>
        </w:rPr>
        <w:t>online reporting tool:</w:t>
      </w:r>
      <w:r>
        <w:rPr>
          <w:spacing w:val="80"/>
          <w:sz w:val="24"/>
        </w:rPr>
        <w:t xml:space="preserve"> </w:t>
      </w:r>
      <w:r>
        <w:rPr>
          <w:sz w:val="24"/>
        </w:rPr>
        <w:t>You Report, we Support.</w:t>
      </w:r>
      <w:r>
        <w:rPr>
          <w:spacing w:val="80"/>
          <w:sz w:val="24"/>
        </w:rPr>
        <w:t xml:space="preserve"> </w:t>
      </w:r>
      <w:r>
        <w:rPr>
          <w:sz w:val="24"/>
        </w:rPr>
        <w:t>The team has well established links and protocols for referrals from our partner services, including UB HEARD and PAUSE, as well as direct links with external agencies as required. The team provide an extensive wellbeing check and follow-up provision, with referrals to further support as needed.</w:t>
      </w:r>
      <w:r>
        <w:rPr>
          <w:spacing w:val="40"/>
          <w:sz w:val="24"/>
        </w:rPr>
        <w:t xml:space="preserve"> </w:t>
      </w:r>
      <w:r>
        <w:rPr>
          <w:sz w:val="24"/>
        </w:rPr>
        <w:t>In such circumstances as may be deemed necessary, the extent of support required may be considered under the University Code of Practice on Health, Wellbeing and Fitness to Study.</w:t>
      </w:r>
      <w:r w:rsidR="00874304">
        <w:rPr>
          <w:sz w:val="24"/>
        </w:rPr>
        <w:t xml:space="preserve">  For all safeguarding matters relating to students the Designated Safeguarding Lead should be contacted</w:t>
      </w:r>
      <w:r w:rsidR="009D6A54">
        <w:rPr>
          <w:sz w:val="24"/>
        </w:rPr>
        <w:t xml:space="preserve">:  </w:t>
      </w:r>
      <w:hyperlink r:id="rId12" w:history="1">
        <w:r w:rsidR="009D6A54" w:rsidRPr="009D6A54">
          <w:rPr>
            <w:rStyle w:val="Hyperlink"/>
            <w:sz w:val="24"/>
          </w:rPr>
          <w:t>safeguarding@contacts.bham.ac.uk</w:t>
        </w:r>
      </w:hyperlink>
      <w:r w:rsidR="009D6A54" w:rsidRPr="009D6A54">
        <w:rPr>
          <w:sz w:val="24"/>
        </w:rPr>
        <w:t xml:space="preserve"> </w:t>
      </w:r>
      <w:r w:rsidR="00874304">
        <w:rPr>
          <w:sz w:val="24"/>
        </w:rPr>
        <w:t xml:space="preserve"> </w:t>
      </w:r>
    </w:p>
    <w:p w14:paraId="17A6D0EE" w14:textId="77777777" w:rsidR="00384A16" w:rsidRDefault="00384A16" w:rsidP="00D90916">
      <w:pPr>
        <w:pStyle w:val="BodyText"/>
        <w:spacing w:before="138"/>
        <w:ind w:left="709" w:right="366" w:hanging="283"/>
      </w:pPr>
    </w:p>
    <w:p w14:paraId="75AA0457" w14:textId="73F17ECD" w:rsidR="00384A16" w:rsidRDefault="00C500AD" w:rsidP="00D90916">
      <w:pPr>
        <w:pStyle w:val="ListParagraph"/>
        <w:numPr>
          <w:ilvl w:val="2"/>
          <w:numId w:val="2"/>
        </w:numPr>
        <w:tabs>
          <w:tab w:val="left" w:pos="1134"/>
        </w:tabs>
        <w:spacing w:line="360" w:lineRule="auto"/>
        <w:ind w:left="709" w:right="366" w:firstLine="0"/>
        <w:rPr>
          <w:sz w:val="24"/>
        </w:rPr>
      </w:pPr>
      <w:r>
        <w:rPr>
          <w:sz w:val="24"/>
        </w:rPr>
        <w:t>If the person who first becomes aware of the concern feels it inappropriate</w:t>
      </w:r>
      <w:r>
        <w:rPr>
          <w:spacing w:val="-4"/>
          <w:sz w:val="24"/>
        </w:rPr>
        <w:t xml:space="preserve"> </w:t>
      </w:r>
      <w:r>
        <w:rPr>
          <w:sz w:val="24"/>
        </w:rPr>
        <w:t>to</w:t>
      </w:r>
      <w:r>
        <w:rPr>
          <w:spacing w:val="-2"/>
          <w:sz w:val="24"/>
        </w:rPr>
        <w:t xml:space="preserve"> </w:t>
      </w:r>
      <w:r>
        <w:rPr>
          <w:sz w:val="24"/>
        </w:rPr>
        <w:t>involve</w:t>
      </w:r>
      <w:r>
        <w:rPr>
          <w:spacing w:val="-3"/>
          <w:sz w:val="24"/>
        </w:rPr>
        <w:t xml:space="preserve"> </w:t>
      </w:r>
      <w:r>
        <w:rPr>
          <w:sz w:val="24"/>
        </w:rPr>
        <w:t>a</w:t>
      </w:r>
      <w:r>
        <w:rPr>
          <w:spacing w:val="-2"/>
          <w:sz w:val="24"/>
        </w:rPr>
        <w:t xml:space="preserve"> </w:t>
      </w:r>
      <w:r>
        <w:rPr>
          <w:sz w:val="24"/>
        </w:rPr>
        <w:t>CPO</w:t>
      </w:r>
      <w:r>
        <w:rPr>
          <w:spacing w:val="-4"/>
          <w:sz w:val="24"/>
        </w:rPr>
        <w:t xml:space="preserve"> </w:t>
      </w:r>
      <w:r>
        <w:rPr>
          <w:sz w:val="24"/>
        </w:rPr>
        <w:t>or</w:t>
      </w:r>
      <w:r>
        <w:rPr>
          <w:spacing w:val="-3"/>
          <w:sz w:val="24"/>
        </w:rPr>
        <w:t xml:space="preserve"> </w:t>
      </w:r>
      <w:r>
        <w:rPr>
          <w:sz w:val="24"/>
        </w:rPr>
        <w:t>SCPO</w:t>
      </w:r>
      <w:r w:rsidR="00847AE5">
        <w:rPr>
          <w:sz w:val="24"/>
        </w:rPr>
        <w:t xml:space="preserve"> / DSL or Safeguarding Lead</w:t>
      </w:r>
      <w:r>
        <w:rPr>
          <w:sz w:val="24"/>
        </w:rPr>
        <w:t>,</w:t>
      </w:r>
      <w:r>
        <w:rPr>
          <w:spacing w:val="-3"/>
          <w:sz w:val="24"/>
        </w:rPr>
        <w:t xml:space="preserve"> </w:t>
      </w:r>
      <w:r>
        <w:rPr>
          <w:sz w:val="24"/>
        </w:rPr>
        <w:t>or</w:t>
      </w:r>
      <w:r>
        <w:rPr>
          <w:spacing w:val="-5"/>
          <w:sz w:val="24"/>
        </w:rPr>
        <w:t xml:space="preserve"> </w:t>
      </w:r>
      <w:r>
        <w:rPr>
          <w:sz w:val="24"/>
        </w:rPr>
        <w:t>disagrees</w:t>
      </w:r>
      <w:r>
        <w:rPr>
          <w:spacing w:val="-5"/>
          <w:sz w:val="24"/>
        </w:rPr>
        <w:t xml:space="preserve"> </w:t>
      </w:r>
      <w:r>
        <w:rPr>
          <w:sz w:val="24"/>
        </w:rPr>
        <w:t>with</w:t>
      </w:r>
      <w:r>
        <w:rPr>
          <w:spacing w:val="-3"/>
          <w:sz w:val="24"/>
        </w:rPr>
        <w:t xml:space="preserve"> </w:t>
      </w:r>
      <w:r>
        <w:rPr>
          <w:sz w:val="24"/>
        </w:rPr>
        <w:t>the</w:t>
      </w:r>
      <w:r>
        <w:rPr>
          <w:spacing w:val="-3"/>
          <w:sz w:val="24"/>
        </w:rPr>
        <w:t xml:space="preserve"> </w:t>
      </w:r>
      <w:r>
        <w:rPr>
          <w:sz w:val="24"/>
        </w:rPr>
        <w:t>CPO</w:t>
      </w:r>
      <w:r>
        <w:rPr>
          <w:spacing w:val="-3"/>
          <w:sz w:val="24"/>
        </w:rPr>
        <w:t xml:space="preserve"> </w:t>
      </w:r>
      <w:r>
        <w:rPr>
          <w:sz w:val="24"/>
        </w:rPr>
        <w:t>or SCPO’s</w:t>
      </w:r>
      <w:r w:rsidR="00847AE5">
        <w:rPr>
          <w:sz w:val="24"/>
        </w:rPr>
        <w:t xml:space="preserve"> / DSL or Safeguarding Lead</w:t>
      </w:r>
      <w:r>
        <w:rPr>
          <w:sz w:val="24"/>
        </w:rPr>
        <w:t xml:space="preserve"> view that the matter need not be reported, they should notify the police or the local authority themselves.</w:t>
      </w:r>
    </w:p>
    <w:p w14:paraId="7A302493" w14:textId="77777777" w:rsidR="00B26594" w:rsidRDefault="00B26594" w:rsidP="00D90916">
      <w:pPr>
        <w:pStyle w:val="ListParagraph"/>
        <w:tabs>
          <w:tab w:val="left" w:pos="1269"/>
        </w:tabs>
        <w:spacing w:line="360" w:lineRule="auto"/>
        <w:ind w:left="709" w:right="366"/>
        <w:rPr>
          <w:sz w:val="24"/>
        </w:rPr>
      </w:pPr>
    </w:p>
    <w:p w14:paraId="30F177E2" w14:textId="0AA70DF5" w:rsidR="00384A16" w:rsidRDefault="00C500AD" w:rsidP="004D0276">
      <w:pPr>
        <w:pStyle w:val="ListParagraph"/>
        <w:numPr>
          <w:ilvl w:val="1"/>
          <w:numId w:val="2"/>
        </w:numPr>
        <w:tabs>
          <w:tab w:val="left" w:pos="709"/>
        </w:tabs>
        <w:spacing w:before="79" w:line="360" w:lineRule="auto"/>
        <w:ind w:left="709" w:right="366" w:hanging="283"/>
        <w:rPr>
          <w:sz w:val="24"/>
        </w:rPr>
      </w:pPr>
      <w:r>
        <w:rPr>
          <w:sz w:val="24"/>
        </w:rPr>
        <w:lastRenderedPageBreak/>
        <w:t xml:space="preserve">The person reporting a concern should make a full note of the facts that gave rise to their concern as soon as is practicable, by completing an Incident Report Form (in the form attached within this </w:t>
      </w:r>
      <w:r>
        <w:rPr>
          <w:b/>
          <w:sz w:val="24"/>
        </w:rPr>
        <w:t>Appendix 1</w:t>
      </w:r>
      <w:r>
        <w:rPr>
          <w:sz w:val="24"/>
        </w:rPr>
        <w:t>) and</w:t>
      </w:r>
      <w:r>
        <w:rPr>
          <w:spacing w:val="-2"/>
          <w:sz w:val="24"/>
        </w:rPr>
        <w:t xml:space="preserve"> </w:t>
      </w:r>
      <w:r>
        <w:rPr>
          <w:sz w:val="24"/>
        </w:rPr>
        <w:t>should</w:t>
      </w:r>
      <w:r>
        <w:rPr>
          <w:spacing w:val="-2"/>
          <w:sz w:val="24"/>
        </w:rPr>
        <w:t xml:space="preserve"> </w:t>
      </w:r>
      <w:r>
        <w:rPr>
          <w:sz w:val="24"/>
        </w:rPr>
        <w:t>immediately</w:t>
      </w:r>
      <w:r>
        <w:rPr>
          <w:spacing w:val="-2"/>
          <w:sz w:val="24"/>
        </w:rPr>
        <w:t xml:space="preserve"> </w:t>
      </w:r>
      <w:r>
        <w:rPr>
          <w:sz w:val="24"/>
        </w:rPr>
        <w:t>give</w:t>
      </w:r>
      <w:r>
        <w:rPr>
          <w:spacing w:val="-2"/>
          <w:sz w:val="24"/>
        </w:rPr>
        <w:t xml:space="preserve"> </w:t>
      </w:r>
      <w:r>
        <w:rPr>
          <w:sz w:val="24"/>
        </w:rPr>
        <w:t>a</w:t>
      </w:r>
      <w:r>
        <w:rPr>
          <w:spacing w:val="-4"/>
          <w:sz w:val="24"/>
        </w:rPr>
        <w:t xml:space="preserve"> </w:t>
      </w:r>
      <w:r>
        <w:rPr>
          <w:sz w:val="24"/>
        </w:rPr>
        <w:t>copy</w:t>
      </w:r>
      <w:r>
        <w:rPr>
          <w:spacing w:val="-5"/>
          <w:sz w:val="24"/>
        </w:rPr>
        <w:t xml:space="preserve"> </w:t>
      </w:r>
      <w:r>
        <w:rPr>
          <w:sz w:val="24"/>
        </w:rPr>
        <w:t>of</w:t>
      </w:r>
      <w:r>
        <w:rPr>
          <w:spacing w:val="-4"/>
          <w:sz w:val="24"/>
        </w:rPr>
        <w:t xml:space="preserve"> </w:t>
      </w:r>
      <w:r>
        <w:rPr>
          <w:sz w:val="24"/>
        </w:rPr>
        <w:t>this</w:t>
      </w:r>
      <w:r>
        <w:rPr>
          <w:spacing w:val="-2"/>
          <w:sz w:val="24"/>
        </w:rPr>
        <w:t xml:space="preserve"> </w:t>
      </w:r>
      <w:r>
        <w:rPr>
          <w:sz w:val="24"/>
        </w:rPr>
        <w:t>Form</w:t>
      </w:r>
      <w:r>
        <w:rPr>
          <w:spacing w:val="-2"/>
          <w:sz w:val="24"/>
        </w:rPr>
        <w:t xml:space="preserve"> </w:t>
      </w:r>
      <w:r>
        <w:rPr>
          <w:sz w:val="24"/>
        </w:rPr>
        <w:t>to</w:t>
      </w:r>
      <w:r>
        <w:rPr>
          <w:spacing w:val="-4"/>
          <w:sz w:val="24"/>
        </w:rPr>
        <w:t xml:space="preserve"> </w:t>
      </w:r>
      <w:r>
        <w:rPr>
          <w:sz w:val="24"/>
        </w:rPr>
        <w:t>the</w:t>
      </w:r>
      <w:r>
        <w:rPr>
          <w:spacing w:val="-4"/>
          <w:sz w:val="24"/>
        </w:rPr>
        <w:t xml:space="preserve"> </w:t>
      </w:r>
      <w:r>
        <w:rPr>
          <w:sz w:val="24"/>
        </w:rPr>
        <w:t>local</w:t>
      </w:r>
      <w:r>
        <w:rPr>
          <w:spacing w:val="-2"/>
          <w:sz w:val="24"/>
        </w:rPr>
        <w:t xml:space="preserve"> </w:t>
      </w:r>
      <w:r>
        <w:rPr>
          <w:sz w:val="24"/>
        </w:rPr>
        <w:t>CPO</w:t>
      </w:r>
      <w:r w:rsidR="004E7218">
        <w:rPr>
          <w:sz w:val="24"/>
        </w:rPr>
        <w:t xml:space="preserve"> / Safeguarding Lead</w:t>
      </w:r>
      <w:r>
        <w:rPr>
          <w:sz w:val="24"/>
        </w:rPr>
        <w:t>,</w:t>
      </w:r>
      <w:r>
        <w:rPr>
          <w:spacing w:val="-2"/>
          <w:sz w:val="24"/>
        </w:rPr>
        <w:t xml:space="preserve"> </w:t>
      </w:r>
      <w:r>
        <w:rPr>
          <w:sz w:val="24"/>
        </w:rPr>
        <w:t>who will in turn provide a copy to the SCPO</w:t>
      </w:r>
      <w:r w:rsidR="004E7218">
        <w:rPr>
          <w:sz w:val="24"/>
        </w:rPr>
        <w:t xml:space="preserve"> / DSL</w:t>
      </w:r>
    </w:p>
    <w:p w14:paraId="3A90DBF0" w14:textId="77777777" w:rsidR="00384A16" w:rsidRDefault="00384A16" w:rsidP="00D90916">
      <w:pPr>
        <w:pStyle w:val="BodyText"/>
        <w:tabs>
          <w:tab w:val="left" w:pos="709"/>
        </w:tabs>
        <w:spacing w:before="138"/>
        <w:ind w:left="709" w:right="366" w:hanging="567"/>
      </w:pPr>
    </w:p>
    <w:p w14:paraId="625260ED" w14:textId="77777777" w:rsidR="00384A16" w:rsidRDefault="00C500AD" w:rsidP="000140BA">
      <w:pPr>
        <w:pStyle w:val="ListParagraph"/>
        <w:numPr>
          <w:ilvl w:val="1"/>
          <w:numId w:val="2"/>
        </w:numPr>
        <w:tabs>
          <w:tab w:val="left" w:pos="709"/>
        </w:tabs>
        <w:spacing w:line="360" w:lineRule="auto"/>
        <w:ind w:left="709" w:right="366" w:hanging="283"/>
        <w:rPr>
          <w:sz w:val="24"/>
        </w:rPr>
      </w:pPr>
      <w:r>
        <w:rPr>
          <w:sz w:val="24"/>
        </w:rPr>
        <w:t>Concerns must be reported as soon as possible and where a child may</w:t>
      </w:r>
      <w:r>
        <w:rPr>
          <w:spacing w:val="-4"/>
          <w:sz w:val="24"/>
        </w:rPr>
        <w:t xml:space="preserve"> </w:t>
      </w:r>
      <w:r>
        <w:rPr>
          <w:sz w:val="24"/>
        </w:rPr>
        <w:t>be</w:t>
      </w:r>
      <w:r>
        <w:rPr>
          <w:spacing w:val="-4"/>
          <w:sz w:val="24"/>
        </w:rPr>
        <w:t xml:space="preserve"> </w:t>
      </w:r>
      <w:r>
        <w:rPr>
          <w:sz w:val="24"/>
        </w:rPr>
        <w:t>at</w:t>
      </w:r>
      <w:r>
        <w:rPr>
          <w:spacing w:val="-2"/>
          <w:sz w:val="24"/>
        </w:rPr>
        <w:t xml:space="preserve"> </w:t>
      </w:r>
      <w:r>
        <w:rPr>
          <w:sz w:val="24"/>
        </w:rPr>
        <w:t>immediate</w:t>
      </w:r>
      <w:r>
        <w:rPr>
          <w:spacing w:val="-2"/>
          <w:sz w:val="24"/>
        </w:rPr>
        <w:t xml:space="preserve"> </w:t>
      </w:r>
      <w:r>
        <w:rPr>
          <w:sz w:val="24"/>
        </w:rPr>
        <w:t>risk</w:t>
      </w:r>
      <w:r>
        <w:rPr>
          <w:spacing w:val="-2"/>
          <w:sz w:val="24"/>
        </w:rPr>
        <w:t xml:space="preserve"> </w:t>
      </w:r>
      <w:r>
        <w:rPr>
          <w:sz w:val="24"/>
        </w:rPr>
        <w:t>of</w:t>
      </w:r>
      <w:r>
        <w:rPr>
          <w:spacing w:val="-2"/>
          <w:sz w:val="24"/>
        </w:rPr>
        <w:t xml:space="preserve"> </w:t>
      </w:r>
      <w:r>
        <w:rPr>
          <w:sz w:val="24"/>
        </w:rPr>
        <w:t>harm</w:t>
      </w:r>
      <w:r>
        <w:rPr>
          <w:spacing w:val="-4"/>
          <w:sz w:val="24"/>
        </w:rPr>
        <w:t xml:space="preserve"> </w:t>
      </w:r>
      <w:r>
        <w:rPr>
          <w:sz w:val="24"/>
        </w:rPr>
        <w:t>or</w:t>
      </w:r>
      <w:r>
        <w:rPr>
          <w:spacing w:val="-2"/>
          <w:sz w:val="24"/>
        </w:rPr>
        <w:t xml:space="preserve"> </w:t>
      </w:r>
      <w:r>
        <w:rPr>
          <w:sz w:val="24"/>
        </w:rPr>
        <w:t>abuse,</w:t>
      </w:r>
      <w:r>
        <w:rPr>
          <w:spacing w:val="-4"/>
          <w:sz w:val="24"/>
        </w:rPr>
        <w:t xml:space="preserve"> </w:t>
      </w:r>
      <w:r>
        <w:rPr>
          <w:sz w:val="24"/>
        </w:rPr>
        <w:t>a</w:t>
      </w:r>
      <w:r>
        <w:rPr>
          <w:spacing w:val="-3"/>
          <w:sz w:val="24"/>
        </w:rPr>
        <w:t xml:space="preserve"> </w:t>
      </w:r>
      <w:r>
        <w:rPr>
          <w:sz w:val="24"/>
        </w:rPr>
        <w:t>CPO</w:t>
      </w:r>
      <w:r>
        <w:rPr>
          <w:spacing w:val="-2"/>
          <w:sz w:val="24"/>
        </w:rPr>
        <w:t xml:space="preserve"> </w:t>
      </w:r>
      <w:r>
        <w:rPr>
          <w:sz w:val="24"/>
        </w:rPr>
        <w:t>must be</w:t>
      </w:r>
      <w:r>
        <w:rPr>
          <w:spacing w:val="-2"/>
          <w:sz w:val="24"/>
        </w:rPr>
        <w:t xml:space="preserve"> </w:t>
      </w:r>
      <w:r>
        <w:rPr>
          <w:sz w:val="24"/>
        </w:rPr>
        <w:t>notified verbally straight away and an Incident Report Form completed as soon as reasonably practicable thereafter.</w:t>
      </w:r>
    </w:p>
    <w:p w14:paraId="0D5D3CAB" w14:textId="77777777" w:rsidR="00384A16" w:rsidRDefault="00384A16" w:rsidP="00D90916">
      <w:pPr>
        <w:pStyle w:val="BodyText"/>
        <w:tabs>
          <w:tab w:val="left" w:pos="709"/>
        </w:tabs>
        <w:spacing w:before="140"/>
        <w:ind w:left="709" w:right="366" w:hanging="567"/>
      </w:pPr>
    </w:p>
    <w:p w14:paraId="4CED140F" w14:textId="6376AB5E" w:rsidR="00384A16" w:rsidRDefault="00C500AD" w:rsidP="000140BA">
      <w:pPr>
        <w:pStyle w:val="ListParagraph"/>
        <w:numPr>
          <w:ilvl w:val="1"/>
          <w:numId w:val="2"/>
        </w:numPr>
        <w:tabs>
          <w:tab w:val="left" w:pos="709"/>
          <w:tab w:val="left" w:pos="1134"/>
        </w:tabs>
        <w:spacing w:line="360" w:lineRule="auto"/>
        <w:ind w:left="709" w:right="366" w:hanging="283"/>
        <w:rPr>
          <w:sz w:val="24"/>
        </w:rPr>
      </w:pPr>
      <w:r>
        <w:rPr>
          <w:sz w:val="24"/>
        </w:rPr>
        <w:t>(a)</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the</w:t>
      </w:r>
      <w:r>
        <w:rPr>
          <w:spacing w:val="-3"/>
          <w:sz w:val="24"/>
        </w:rPr>
        <w:t xml:space="preserve"> </w:t>
      </w:r>
      <w:r>
        <w:rPr>
          <w:sz w:val="24"/>
        </w:rPr>
        <w:t>responsibility</w:t>
      </w:r>
      <w:r>
        <w:rPr>
          <w:spacing w:val="-3"/>
          <w:sz w:val="24"/>
        </w:rPr>
        <w:t xml:space="preserve"> </w:t>
      </w:r>
      <w:r>
        <w:rPr>
          <w:sz w:val="24"/>
        </w:rPr>
        <w:t>of</w:t>
      </w:r>
      <w:r>
        <w:rPr>
          <w:spacing w:val="-3"/>
          <w:sz w:val="24"/>
        </w:rPr>
        <w:t xml:space="preserve"> </w:t>
      </w:r>
      <w:r>
        <w:rPr>
          <w:sz w:val="24"/>
        </w:rPr>
        <w:t>the CPO</w:t>
      </w:r>
      <w:r w:rsidR="005F6D6A">
        <w:rPr>
          <w:sz w:val="24"/>
        </w:rPr>
        <w:t xml:space="preserve"> / Safeguarding Lead</w:t>
      </w:r>
      <w:r>
        <w:rPr>
          <w:spacing w:val="-9"/>
          <w:sz w:val="24"/>
        </w:rPr>
        <w:t xml:space="preserve"> </w:t>
      </w:r>
      <w:r>
        <w:rPr>
          <w:sz w:val="24"/>
        </w:rPr>
        <w:t>notified</w:t>
      </w:r>
      <w:r>
        <w:rPr>
          <w:spacing w:val="-5"/>
          <w:sz w:val="24"/>
        </w:rPr>
        <w:t xml:space="preserve"> </w:t>
      </w:r>
      <w:r>
        <w:rPr>
          <w:sz w:val="24"/>
        </w:rPr>
        <w:t>of</w:t>
      </w:r>
      <w:r>
        <w:rPr>
          <w:spacing w:val="-3"/>
          <w:sz w:val="24"/>
        </w:rPr>
        <w:t xml:space="preserve"> </w:t>
      </w:r>
      <w:r>
        <w:rPr>
          <w:sz w:val="24"/>
        </w:rPr>
        <w:t>a</w:t>
      </w:r>
      <w:r>
        <w:rPr>
          <w:spacing w:val="-3"/>
          <w:sz w:val="24"/>
        </w:rPr>
        <w:t xml:space="preserve"> </w:t>
      </w:r>
      <w:r>
        <w:rPr>
          <w:sz w:val="24"/>
        </w:rPr>
        <w:t>concern</w:t>
      </w:r>
      <w:r>
        <w:rPr>
          <w:spacing w:val="-3"/>
          <w:sz w:val="24"/>
        </w:rPr>
        <w:t xml:space="preserve"> </w:t>
      </w:r>
      <w:r>
        <w:rPr>
          <w:sz w:val="24"/>
        </w:rPr>
        <w:t>to</w:t>
      </w:r>
      <w:r>
        <w:rPr>
          <w:spacing w:val="-5"/>
          <w:sz w:val="24"/>
        </w:rPr>
        <w:t xml:space="preserve"> </w:t>
      </w:r>
      <w:r>
        <w:rPr>
          <w:sz w:val="24"/>
        </w:rPr>
        <w:t>consider the</w:t>
      </w:r>
      <w:r>
        <w:rPr>
          <w:spacing w:val="-2"/>
          <w:sz w:val="24"/>
        </w:rPr>
        <w:t xml:space="preserve"> </w:t>
      </w:r>
      <w:r>
        <w:rPr>
          <w:sz w:val="24"/>
        </w:rPr>
        <w:t>seriousness</w:t>
      </w:r>
      <w:r>
        <w:rPr>
          <w:spacing w:val="-2"/>
          <w:sz w:val="24"/>
        </w:rPr>
        <w:t xml:space="preserve"> </w:t>
      </w:r>
      <w:r>
        <w:rPr>
          <w:sz w:val="24"/>
        </w:rPr>
        <w:t>of</w:t>
      </w:r>
      <w:r>
        <w:rPr>
          <w:spacing w:val="-4"/>
          <w:sz w:val="24"/>
        </w:rPr>
        <w:t xml:space="preserve"> </w:t>
      </w:r>
      <w:r>
        <w:rPr>
          <w:sz w:val="24"/>
        </w:rPr>
        <w:t>the</w:t>
      </w:r>
      <w:r>
        <w:rPr>
          <w:spacing w:val="-4"/>
          <w:sz w:val="24"/>
        </w:rPr>
        <w:t xml:space="preserve"> </w:t>
      </w:r>
      <w:r>
        <w:rPr>
          <w:sz w:val="24"/>
        </w:rPr>
        <w:t>risk</w:t>
      </w:r>
      <w:r>
        <w:rPr>
          <w:spacing w:val="-2"/>
          <w:sz w:val="24"/>
        </w:rPr>
        <w:t xml:space="preserve"> </w:t>
      </w:r>
      <w:r>
        <w:rPr>
          <w:sz w:val="24"/>
        </w:rPr>
        <w:t>or</w:t>
      </w:r>
      <w:r>
        <w:rPr>
          <w:spacing w:val="-2"/>
          <w:sz w:val="24"/>
        </w:rPr>
        <w:t xml:space="preserve"> </w:t>
      </w:r>
      <w:r>
        <w:rPr>
          <w:sz w:val="24"/>
        </w:rPr>
        <w:t>concern</w:t>
      </w:r>
      <w:r>
        <w:rPr>
          <w:spacing w:val="-4"/>
          <w:sz w:val="24"/>
        </w:rPr>
        <w:t xml:space="preserve"> </w:t>
      </w:r>
      <w:r>
        <w:rPr>
          <w:sz w:val="24"/>
        </w:rPr>
        <w:t>and</w:t>
      </w:r>
      <w:r>
        <w:rPr>
          <w:spacing w:val="-2"/>
          <w:sz w:val="24"/>
        </w:rPr>
        <w:t xml:space="preserve"> </w:t>
      </w:r>
      <w:r>
        <w:rPr>
          <w:sz w:val="24"/>
        </w:rPr>
        <w:t>if</w:t>
      </w:r>
      <w:r>
        <w:rPr>
          <w:spacing w:val="-2"/>
          <w:sz w:val="24"/>
        </w:rPr>
        <w:t xml:space="preserve"> </w:t>
      </w:r>
      <w:r>
        <w:rPr>
          <w:sz w:val="24"/>
        </w:rPr>
        <w:t>they</w:t>
      </w:r>
      <w:r>
        <w:rPr>
          <w:spacing w:val="-2"/>
          <w:sz w:val="24"/>
        </w:rPr>
        <w:t xml:space="preserve"> </w:t>
      </w:r>
      <w:r>
        <w:rPr>
          <w:sz w:val="24"/>
        </w:rPr>
        <w:t>deem</w:t>
      </w:r>
      <w:r>
        <w:rPr>
          <w:spacing w:val="-1"/>
          <w:sz w:val="24"/>
        </w:rPr>
        <w:t xml:space="preserve"> </w:t>
      </w:r>
      <w:r>
        <w:rPr>
          <w:sz w:val="24"/>
        </w:rPr>
        <w:t>it</w:t>
      </w:r>
      <w:r>
        <w:rPr>
          <w:spacing w:val="-4"/>
          <w:sz w:val="24"/>
        </w:rPr>
        <w:t xml:space="preserve"> </w:t>
      </w:r>
      <w:r>
        <w:rPr>
          <w:sz w:val="24"/>
        </w:rPr>
        <w:t>appropriate to contact the local authority, police or other appropriate statutory or voluntary agencies in accordance with the specific guidance and training they have received.</w:t>
      </w:r>
    </w:p>
    <w:p w14:paraId="3E27562C" w14:textId="77777777" w:rsidR="00384A16" w:rsidRDefault="00384A16" w:rsidP="00D90916">
      <w:pPr>
        <w:pStyle w:val="BodyText"/>
        <w:tabs>
          <w:tab w:val="left" w:pos="709"/>
        </w:tabs>
        <w:spacing w:before="138"/>
        <w:ind w:left="709" w:right="366" w:hanging="567"/>
      </w:pPr>
    </w:p>
    <w:p w14:paraId="06219DD8" w14:textId="77777777" w:rsidR="00384A16" w:rsidRDefault="00C500AD" w:rsidP="00DF59F4">
      <w:pPr>
        <w:pStyle w:val="ListParagraph"/>
        <w:numPr>
          <w:ilvl w:val="2"/>
          <w:numId w:val="2"/>
        </w:numPr>
        <w:tabs>
          <w:tab w:val="left" w:pos="709"/>
          <w:tab w:val="left" w:pos="1134"/>
        </w:tabs>
        <w:spacing w:line="360" w:lineRule="auto"/>
        <w:ind w:left="709" w:right="366" w:firstLine="0"/>
        <w:rPr>
          <w:sz w:val="24"/>
        </w:rPr>
      </w:pPr>
      <w:r>
        <w:rPr>
          <w:sz w:val="24"/>
        </w:rPr>
        <w:t>Whether or not notification to the local authority’s Children’s Services is deemed necessary, the CPO shall in any event also notify</w:t>
      </w:r>
      <w:r>
        <w:rPr>
          <w:spacing w:val="-2"/>
          <w:sz w:val="24"/>
        </w:rPr>
        <w:t xml:space="preserve"> </w:t>
      </w:r>
      <w:r>
        <w:rPr>
          <w:sz w:val="24"/>
        </w:rPr>
        <w:t>the</w:t>
      </w:r>
      <w:r>
        <w:rPr>
          <w:spacing w:val="-4"/>
          <w:sz w:val="24"/>
        </w:rPr>
        <w:t xml:space="preserve"> </w:t>
      </w:r>
      <w:r>
        <w:rPr>
          <w:sz w:val="24"/>
        </w:rPr>
        <w:t>SCPO</w:t>
      </w:r>
      <w:r>
        <w:rPr>
          <w:spacing w:val="-4"/>
          <w:sz w:val="24"/>
        </w:rPr>
        <w:t xml:space="preserve"> </w:t>
      </w:r>
      <w:r>
        <w:rPr>
          <w:sz w:val="24"/>
        </w:rPr>
        <w:t>of</w:t>
      </w:r>
      <w:r>
        <w:rPr>
          <w:spacing w:val="-2"/>
          <w:sz w:val="24"/>
        </w:rPr>
        <w:t xml:space="preserve"> </w:t>
      </w:r>
      <w:r>
        <w:rPr>
          <w:sz w:val="24"/>
        </w:rPr>
        <w:t>any</w:t>
      </w:r>
      <w:r>
        <w:rPr>
          <w:spacing w:val="-5"/>
          <w:sz w:val="24"/>
        </w:rPr>
        <w:t xml:space="preserve"> </w:t>
      </w:r>
      <w:r>
        <w:rPr>
          <w:sz w:val="24"/>
        </w:rPr>
        <w:t>other</w:t>
      </w:r>
      <w:r>
        <w:rPr>
          <w:spacing w:val="-2"/>
          <w:sz w:val="24"/>
        </w:rPr>
        <w:t xml:space="preserve"> </w:t>
      </w:r>
      <w:r>
        <w:rPr>
          <w:sz w:val="24"/>
        </w:rPr>
        <w:t>action</w:t>
      </w:r>
      <w:r>
        <w:rPr>
          <w:spacing w:val="-2"/>
          <w:sz w:val="24"/>
        </w:rPr>
        <w:t xml:space="preserve"> </w:t>
      </w:r>
      <w:r>
        <w:rPr>
          <w:sz w:val="24"/>
        </w:rPr>
        <w:t>taken</w:t>
      </w:r>
      <w:r>
        <w:rPr>
          <w:spacing w:val="-4"/>
          <w:sz w:val="24"/>
        </w:rPr>
        <w:t xml:space="preserve"> </w:t>
      </w:r>
      <w:r>
        <w:rPr>
          <w:sz w:val="24"/>
        </w:rPr>
        <w:t>or</w:t>
      </w:r>
      <w:r>
        <w:rPr>
          <w:spacing w:val="-2"/>
          <w:sz w:val="24"/>
        </w:rPr>
        <w:t xml:space="preserve"> </w:t>
      </w:r>
      <w:r>
        <w:rPr>
          <w:sz w:val="24"/>
        </w:rPr>
        <w:t>proposed</w:t>
      </w:r>
      <w:r>
        <w:rPr>
          <w:spacing w:val="-2"/>
          <w:sz w:val="24"/>
        </w:rPr>
        <w:t xml:space="preserve"> </w:t>
      </w:r>
      <w:r>
        <w:rPr>
          <w:sz w:val="24"/>
        </w:rPr>
        <w:t>to</w:t>
      </w:r>
      <w:r>
        <w:rPr>
          <w:spacing w:val="-4"/>
          <w:sz w:val="24"/>
        </w:rPr>
        <w:t xml:space="preserve"> </w:t>
      </w:r>
      <w:r>
        <w:rPr>
          <w:sz w:val="24"/>
        </w:rPr>
        <w:t>be</w:t>
      </w:r>
      <w:r>
        <w:rPr>
          <w:spacing w:val="-4"/>
          <w:sz w:val="24"/>
        </w:rPr>
        <w:t xml:space="preserve"> </w:t>
      </w:r>
      <w:r>
        <w:rPr>
          <w:sz w:val="24"/>
        </w:rPr>
        <w:t xml:space="preserve">taken arising out of the incident (for example the provision of specific </w:t>
      </w:r>
      <w:r>
        <w:rPr>
          <w:spacing w:val="-2"/>
          <w:sz w:val="24"/>
        </w:rPr>
        <w:t>training).</w:t>
      </w:r>
    </w:p>
    <w:p w14:paraId="52B1225D" w14:textId="77777777" w:rsidR="00384A16" w:rsidRDefault="00384A16" w:rsidP="00D90916">
      <w:pPr>
        <w:pStyle w:val="BodyText"/>
        <w:spacing w:before="136"/>
        <w:ind w:right="366"/>
      </w:pPr>
    </w:p>
    <w:p w14:paraId="70801AC8" w14:textId="77777777" w:rsidR="00384A16" w:rsidRDefault="00C500AD" w:rsidP="000140BA">
      <w:pPr>
        <w:pStyle w:val="ListParagraph"/>
        <w:numPr>
          <w:ilvl w:val="1"/>
          <w:numId w:val="2"/>
        </w:numPr>
        <w:tabs>
          <w:tab w:val="left" w:pos="709"/>
        </w:tabs>
        <w:spacing w:before="1" w:line="360" w:lineRule="auto"/>
        <w:ind w:left="709" w:right="366" w:hanging="283"/>
        <w:rPr>
          <w:sz w:val="24"/>
        </w:rPr>
      </w:pPr>
      <w:r>
        <w:rPr>
          <w:sz w:val="24"/>
        </w:rPr>
        <w:t>The CPO will be responsible for ensuring the child is in a safe environment until the appropriate local agencies have become involved. Where appropriate the CPO will reassure the child concerned of the process underway, and if appropriate to ascertain any</w:t>
      </w:r>
      <w:r>
        <w:rPr>
          <w:spacing w:val="-3"/>
          <w:sz w:val="24"/>
        </w:rPr>
        <w:t xml:space="preserve"> </w:t>
      </w:r>
      <w:r>
        <w:rPr>
          <w:sz w:val="24"/>
        </w:rPr>
        <w:t>relevant</w:t>
      </w:r>
      <w:r>
        <w:rPr>
          <w:spacing w:val="-5"/>
          <w:sz w:val="24"/>
        </w:rPr>
        <w:t xml:space="preserve"> </w:t>
      </w:r>
      <w:r>
        <w:rPr>
          <w:sz w:val="24"/>
        </w:rPr>
        <w:t>factual</w:t>
      </w:r>
      <w:r>
        <w:rPr>
          <w:spacing w:val="-3"/>
          <w:sz w:val="24"/>
        </w:rPr>
        <w:t xml:space="preserve"> </w:t>
      </w:r>
      <w:r>
        <w:rPr>
          <w:sz w:val="24"/>
        </w:rPr>
        <w:t>information.</w:t>
      </w:r>
      <w:r>
        <w:rPr>
          <w:spacing w:val="-3"/>
          <w:sz w:val="24"/>
        </w:rPr>
        <w:t xml:space="preserve"> </w:t>
      </w:r>
      <w:r>
        <w:rPr>
          <w:sz w:val="24"/>
        </w:rPr>
        <w:t>However,</w:t>
      </w:r>
      <w:r>
        <w:rPr>
          <w:spacing w:val="-2"/>
          <w:sz w:val="24"/>
        </w:rPr>
        <w:t xml:space="preserve"> </w:t>
      </w:r>
      <w:r>
        <w:rPr>
          <w:sz w:val="24"/>
        </w:rPr>
        <w:t>the</w:t>
      </w:r>
      <w:r>
        <w:rPr>
          <w:spacing w:val="-3"/>
          <w:sz w:val="24"/>
        </w:rPr>
        <w:t xml:space="preserve"> </w:t>
      </w:r>
      <w:r>
        <w:rPr>
          <w:sz w:val="24"/>
        </w:rPr>
        <w:t>CPO</w:t>
      </w:r>
      <w:r>
        <w:rPr>
          <w:spacing w:val="-3"/>
          <w:sz w:val="24"/>
        </w:rPr>
        <w:t xml:space="preserve"> </w:t>
      </w:r>
      <w:r>
        <w:rPr>
          <w:sz w:val="24"/>
        </w:rPr>
        <w:t>should</w:t>
      </w:r>
      <w:r>
        <w:rPr>
          <w:spacing w:val="-5"/>
          <w:sz w:val="24"/>
        </w:rPr>
        <w:t xml:space="preserve"> </w:t>
      </w:r>
      <w:r>
        <w:rPr>
          <w:sz w:val="24"/>
        </w:rPr>
        <w:t>only</w:t>
      </w:r>
      <w:r>
        <w:rPr>
          <w:spacing w:val="-5"/>
          <w:sz w:val="24"/>
        </w:rPr>
        <w:t xml:space="preserve"> </w:t>
      </w:r>
      <w:r>
        <w:rPr>
          <w:sz w:val="24"/>
        </w:rPr>
        <w:t>ask questions of the child that are necessary to clarify whether the child is alleging that abuse has taken place.</w:t>
      </w:r>
    </w:p>
    <w:p w14:paraId="7D90520E" w14:textId="77777777" w:rsidR="00384A16" w:rsidRDefault="00384A16" w:rsidP="00D90916">
      <w:pPr>
        <w:pStyle w:val="BodyText"/>
        <w:tabs>
          <w:tab w:val="left" w:pos="7088"/>
        </w:tabs>
        <w:spacing w:before="138"/>
        <w:ind w:right="366"/>
      </w:pPr>
    </w:p>
    <w:p w14:paraId="24A8D667" w14:textId="36DC592F" w:rsidR="00384A16" w:rsidRDefault="00C500AD" w:rsidP="00AA1AE6">
      <w:pPr>
        <w:pStyle w:val="ListParagraph"/>
        <w:numPr>
          <w:ilvl w:val="1"/>
          <w:numId w:val="2"/>
        </w:numPr>
        <w:tabs>
          <w:tab w:val="left" w:pos="709"/>
          <w:tab w:val="left" w:pos="7088"/>
        </w:tabs>
        <w:spacing w:line="360" w:lineRule="auto"/>
        <w:ind w:left="709" w:right="366" w:hanging="283"/>
        <w:rPr>
          <w:sz w:val="24"/>
        </w:rPr>
      </w:pPr>
      <w:r>
        <w:rPr>
          <w:sz w:val="24"/>
        </w:rPr>
        <w:t>(a)</w:t>
      </w:r>
      <w:r>
        <w:rPr>
          <w:spacing w:val="-3"/>
          <w:sz w:val="24"/>
        </w:rPr>
        <w:t xml:space="preserve"> </w:t>
      </w:r>
      <w:r>
        <w:rPr>
          <w:sz w:val="24"/>
        </w:rPr>
        <w:t>If</w:t>
      </w:r>
      <w:r>
        <w:rPr>
          <w:spacing w:val="-3"/>
          <w:sz w:val="24"/>
        </w:rPr>
        <w:t xml:space="preserve"> </w:t>
      </w:r>
      <w:r>
        <w:rPr>
          <w:sz w:val="24"/>
        </w:rPr>
        <w:t>the</w:t>
      </w:r>
      <w:r>
        <w:rPr>
          <w:spacing w:val="-3"/>
          <w:sz w:val="24"/>
        </w:rPr>
        <w:t xml:space="preserve"> </w:t>
      </w:r>
      <w:r>
        <w:rPr>
          <w:sz w:val="24"/>
        </w:rPr>
        <w:t>incident</w:t>
      </w:r>
      <w:r>
        <w:rPr>
          <w:spacing w:val="-5"/>
          <w:sz w:val="24"/>
        </w:rPr>
        <w:t xml:space="preserve"> </w:t>
      </w:r>
      <w:r>
        <w:rPr>
          <w:sz w:val="24"/>
        </w:rPr>
        <w:t>or</w:t>
      </w:r>
      <w:r>
        <w:rPr>
          <w:spacing w:val="-3"/>
          <w:sz w:val="24"/>
        </w:rPr>
        <w:t xml:space="preserve"> </w:t>
      </w:r>
      <w:r>
        <w:rPr>
          <w:sz w:val="24"/>
        </w:rPr>
        <w:t>information</w:t>
      </w:r>
      <w:r>
        <w:rPr>
          <w:spacing w:val="-3"/>
          <w:sz w:val="24"/>
        </w:rPr>
        <w:t xml:space="preserve"> </w:t>
      </w:r>
      <w:r>
        <w:rPr>
          <w:sz w:val="24"/>
        </w:rPr>
        <w:t>involves</w:t>
      </w:r>
      <w:r>
        <w:rPr>
          <w:spacing w:val="-3"/>
          <w:sz w:val="24"/>
        </w:rPr>
        <w:t xml:space="preserve"> </w:t>
      </w:r>
      <w:r>
        <w:rPr>
          <w:sz w:val="24"/>
        </w:rPr>
        <w:t>an</w:t>
      </w:r>
      <w:r>
        <w:rPr>
          <w:spacing w:val="-3"/>
          <w:sz w:val="24"/>
        </w:rPr>
        <w:t xml:space="preserve"> </w:t>
      </w:r>
      <w:r>
        <w:rPr>
          <w:sz w:val="24"/>
        </w:rPr>
        <w:t>allegation</w:t>
      </w:r>
      <w:r>
        <w:rPr>
          <w:spacing w:val="-3"/>
          <w:sz w:val="24"/>
        </w:rPr>
        <w:t xml:space="preserve"> </w:t>
      </w:r>
      <w:r>
        <w:rPr>
          <w:sz w:val="24"/>
        </w:rPr>
        <w:t>against</w:t>
      </w:r>
      <w:r>
        <w:rPr>
          <w:spacing w:val="-5"/>
          <w:sz w:val="24"/>
        </w:rPr>
        <w:t xml:space="preserve"> </w:t>
      </w:r>
      <w:r>
        <w:rPr>
          <w:sz w:val="24"/>
        </w:rPr>
        <w:t>a member</w:t>
      </w:r>
      <w:r>
        <w:rPr>
          <w:spacing w:val="-15"/>
          <w:sz w:val="24"/>
        </w:rPr>
        <w:t xml:space="preserve"> </w:t>
      </w:r>
      <w:r>
        <w:rPr>
          <w:sz w:val="24"/>
        </w:rPr>
        <w:t>of staff, the CPO</w:t>
      </w:r>
      <w:r w:rsidR="005F6D6A">
        <w:rPr>
          <w:sz w:val="24"/>
        </w:rPr>
        <w:t xml:space="preserve"> / DSL</w:t>
      </w:r>
      <w:r>
        <w:rPr>
          <w:sz w:val="24"/>
        </w:rPr>
        <w:t xml:space="preserve"> will notify the Director of </w:t>
      </w:r>
      <w:r w:rsidR="00DF59F4">
        <w:rPr>
          <w:sz w:val="24"/>
        </w:rPr>
        <w:t>People and Culture</w:t>
      </w:r>
      <w:r>
        <w:rPr>
          <w:spacing w:val="-2"/>
          <w:sz w:val="24"/>
        </w:rPr>
        <w:t>;</w:t>
      </w:r>
    </w:p>
    <w:p w14:paraId="3D265EA7" w14:textId="77777777" w:rsidR="00384A16" w:rsidRDefault="00C500AD" w:rsidP="00AA1AE6">
      <w:pPr>
        <w:pStyle w:val="ListParagraph"/>
        <w:numPr>
          <w:ilvl w:val="2"/>
          <w:numId w:val="2"/>
        </w:numPr>
        <w:tabs>
          <w:tab w:val="left" w:pos="709"/>
          <w:tab w:val="left" w:pos="1134"/>
          <w:tab w:val="left" w:pos="7088"/>
        </w:tabs>
        <w:spacing w:before="74" w:line="360" w:lineRule="auto"/>
        <w:ind w:left="709" w:right="366" w:firstLine="0"/>
        <w:rPr>
          <w:sz w:val="24"/>
        </w:rPr>
      </w:pPr>
      <w:r>
        <w:rPr>
          <w:sz w:val="24"/>
        </w:rPr>
        <w:t>If</w:t>
      </w:r>
      <w:r>
        <w:rPr>
          <w:spacing w:val="-2"/>
          <w:sz w:val="24"/>
        </w:rPr>
        <w:t xml:space="preserve"> </w:t>
      </w:r>
      <w:r>
        <w:rPr>
          <w:sz w:val="24"/>
        </w:rPr>
        <w:t>the</w:t>
      </w:r>
      <w:r>
        <w:rPr>
          <w:spacing w:val="-3"/>
          <w:sz w:val="24"/>
        </w:rPr>
        <w:t xml:space="preserve"> </w:t>
      </w:r>
      <w:r>
        <w:rPr>
          <w:sz w:val="24"/>
        </w:rPr>
        <w:t>incident</w:t>
      </w:r>
      <w:r>
        <w:rPr>
          <w:spacing w:val="-5"/>
          <w:sz w:val="24"/>
        </w:rPr>
        <w:t xml:space="preserve"> </w:t>
      </w:r>
      <w:r>
        <w:rPr>
          <w:sz w:val="24"/>
        </w:rPr>
        <w:t>or</w:t>
      </w:r>
      <w:r>
        <w:rPr>
          <w:spacing w:val="-3"/>
          <w:sz w:val="24"/>
        </w:rPr>
        <w:t xml:space="preserve"> </w:t>
      </w:r>
      <w:r>
        <w:rPr>
          <w:sz w:val="24"/>
        </w:rPr>
        <w:t>information</w:t>
      </w:r>
      <w:r>
        <w:rPr>
          <w:spacing w:val="-3"/>
          <w:sz w:val="24"/>
        </w:rPr>
        <w:t xml:space="preserve"> </w:t>
      </w:r>
      <w:r>
        <w:rPr>
          <w:sz w:val="24"/>
        </w:rPr>
        <w:t>involves</w:t>
      </w:r>
      <w:r>
        <w:rPr>
          <w:spacing w:val="-5"/>
          <w:sz w:val="24"/>
        </w:rPr>
        <w:t xml:space="preserve"> </w:t>
      </w:r>
      <w:r>
        <w:rPr>
          <w:sz w:val="24"/>
        </w:rPr>
        <w:t>an</w:t>
      </w:r>
      <w:r>
        <w:rPr>
          <w:spacing w:val="-5"/>
          <w:sz w:val="24"/>
        </w:rPr>
        <w:t xml:space="preserve"> </w:t>
      </w:r>
      <w:r>
        <w:rPr>
          <w:sz w:val="24"/>
        </w:rPr>
        <w:t>allegation</w:t>
      </w:r>
      <w:r>
        <w:rPr>
          <w:spacing w:val="-5"/>
          <w:sz w:val="24"/>
        </w:rPr>
        <w:t xml:space="preserve"> </w:t>
      </w:r>
      <w:r>
        <w:rPr>
          <w:sz w:val="24"/>
        </w:rPr>
        <w:t>against</w:t>
      </w:r>
      <w:r>
        <w:rPr>
          <w:spacing w:val="-3"/>
          <w:sz w:val="24"/>
        </w:rPr>
        <w:t xml:space="preserve"> </w:t>
      </w:r>
      <w:r>
        <w:rPr>
          <w:sz w:val="24"/>
        </w:rPr>
        <w:t>a student, the CPO will notify the Academic Registrar.</w:t>
      </w:r>
    </w:p>
    <w:p w14:paraId="0F2A0098" w14:textId="77777777" w:rsidR="00384A16" w:rsidRDefault="00C500AD" w:rsidP="004D0276">
      <w:pPr>
        <w:pStyle w:val="ListParagraph"/>
        <w:numPr>
          <w:ilvl w:val="2"/>
          <w:numId w:val="2"/>
        </w:numPr>
        <w:tabs>
          <w:tab w:val="left" w:pos="709"/>
          <w:tab w:val="left" w:pos="1134"/>
          <w:tab w:val="left" w:pos="7088"/>
        </w:tabs>
        <w:spacing w:line="360" w:lineRule="auto"/>
        <w:ind w:left="1134" w:right="366" w:hanging="425"/>
        <w:rPr>
          <w:sz w:val="24"/>
        </w:rPr>
      </w:pPr>
      <w:r>
        <w:rPr>
          <w:sz w:val="24"/>
        </w:rPr>
        <w:lastRenderedPageBreak/>
        <w:t>In</w:t>
      </w:r>
      <w:r>
        <w:rPr>
          <w:spacing w:val="-2"/>
          <w:sz w:val="24"/>
        </w:rPr>
        <w:t xml:space="preserve"> </w:t>
      </w:r>
      <w:r>
        <w:rPr>
          <w:sz w:val="24"/>
        </w:rPr>
        <w:t>either</w:t>
      </w:r>
      <w:r>
        <w:rPr>
          <w:spacing w:val="-3"/>
          <w:sz w:val="24"/>
        </w:rPr>
        <w:t xml:space="preserve"> </w:t>
      </w:r>
      <w:r>
        <w:rPr>
          <w:sz w:val="24"/>
        </w:rPr>
        <w:t>case,</w:t>
      </w:r>
      <w:r>
        <w:rPr>
          <w:spacing w:val="-3"/>
          <w:sz w:val="24"/>
        </w:rPr>
        <w:t xml:space="preserve"> </w:t>
      </w:r>
      <w:r>
        <w:rPr>
          <w:sz w:val="24"/>
        </w:rPr>
        <w:t>the</w:t>
      </w:r>
      <w:r>
        <w:rPr>
          <w:spacing w:val="-3"/>
          <w:sz w:val="24"/>
        </w:rPr>
        <w:t xml:space="preserve"> </w:t>
      </w:r>
      <w:r>
        <w:rPr>
          <w:sz w:val="24"/>
        </w:rPr>
        <w:t>student</w:t>
      </w:r>
      <w:r>
        <w:rPr>
          <w:spacing w:val="-5"/>
          <w:sz w:val="24"/>
        </w:rPr>
        <w:t xml:space="preserve"> </w:t>
      </w:r>
      <w:r>
        <w:rPr>
          <w:sz w:val="24"/>
        </w:rPr>
        <w:t>or</w:t>
      </w:r>
      <w:r>
        <w:rPr>
          <w:spacing w:val="-3"/>
          <w:sz w:val="24"/>
        </w:rPr>
        <w:t xml:space="preserve"> </w:t>
      </w:r>
      <w:r>
        <w:rPr>
          <w:sz w:val="24"/>
        </w:rPr>
        <w:t>member</w:t>
      </w:r>
      <w:r>
        <w:rPr>
          <w:spacing w:val="-3"/>
          <w:sz w:val="24"/>
        </w:rPr>
        <w:t xml:space="preserve"> </w:t>
      </w:r>
      <w:r>
        <w:rPr>
          <w:sz w:val="24"/>
        </w:rPr>
        <w:t>of</w:t>
      </w:r>
      <w:r>
        <w:rPr>
          <w:spacing w:val="-3"/>
          <w:sz w:val="24"/>
        </w:rPr>
        <w:t xml:space="preserve"> </w:t>
      </w:r>
      <w:r>
        <w:rPr>
          <w:sz w:val="24"/>
        </w:rPr>
        <w:t>staff</w:t>
      </w:r>
      <w:r>
        <w:rPr>
          <w:spacing w:val="-5"/>
          <w:sz w:val="24"/>
        </w:rPr>
        <w:t xml:space="preserve"> </w:t>
      </w:r>
      <w:r>
        <w:rPr>
          <w:sz w:val="24"/>
        </w:rPr>
        <w:t>concerned</w:t>
      </w:r>
      <w:r>
        <w:rPr>
          <w:spacing w:val="-3"/>
          <w:sz w:val="24"/>
        </w:rPr>
        <w:t xml:space="preserve"> </w:t>
      </w:r>
      <w:r>
        <w:rPr>
          <w:sz w:val="24"/>
        </w:rPr>
        <w:t>will</w:t>
      </w:r>
      <w:r>
        <w:rPr>
          <w:spacing w:val="-3"/>
          <w:sz w:val="24"/>
        </w:rPr>
        <w:t xml:space="preserve"> </w:t>
      </w:r>
      <w:r>
        <w:rPr>
          <w:sz w:val="24"/>
        </w:rPr>
        <w:t>be offered the opportunity to receive appropriate advice or support.</w:t>
      </w:r>
    </w:p>
    <w:p w14:paraId="237D2338" w14:textId="3527850E" w:rsidR="00384A16" w:rsidRPr="000140BA" w:rsidRDefault="00C500AD" w:rsidP="000140BA">
      <w:pPr>
        <w:pStyle w:val="ListParagraph"/>
        <w:numPr>
          <w:ilvl w:val="2"/>
          <w:numId w:val="2"/>
        </w:numPr>
        <w:tabs>
          <w:tab w:val="left" w:pos="709"/>
          <w:tab w:val="left" w:pos="7088"/>
        </w:tabs>
        <w:spacing w:line="360" w:lineRule="auto"/>
        <w:ind w:left="1134" w:right="366" w:hanging="425"/>
        <w:rPr>
          <w:sz w:val="24"/>
        </w:rPr>
      </w:pPr>
      <w:r w:rsidRPr="000140BA">
        <w:rPr>
          <w:sz w:val="24"/>
        </w:rPr>
        <w:t>In either case it may be appropriate to suspend the staff member</w:t>
      </w:r>
      <w:r w:rsidRPr="000140BA">
        <w:rPr>
          <w:spacing w:val="-4"/>
          <w:sz w:val="24"/>
        </w:rPr>
        <w:t xml:space="preserve"> </w:t>
      </w:r>
      <w:r w:rsidRPr="000140BA">
        <w:rPr>
          <w:sz w:val="24"/>
        </w:rPr>
        <w:t>or</w:t>
      </w:r>
      <w:r w:rsidRPr="000140BA">
        <w:rPr>
          <w:spacing w:val="-4"/>
          <w:sz w:val="24"/>
        </w:rPr>
        <w:t xml:space="preserve"> </w:t>
      </w:r>
      <w:r w:rsidRPr="000140BA">
        <w:rPr>
          <w:sz w:val="24"/>
        </w:rPr>
        <w:t>student</w:t>
      </w:r>
      <w:r w:rsidRPr="000140BA">
        <w:rPr>
          <w:spacing w:val="-4"/>
          <w:sz w:val="24"/>
        </w:rPr>
        <w:t xml:space="preserve"> </w:t>
      </w:r>
      <w:r w:rsidRPr="000140BA">
        <w:rPr>
          <w:sz w:val="24"/>
        </w:rPr>
        <w:t>from</w:t>
      </w:r>
      <w:r w:rsidRPr="000140BA">
        <w:rPr>
          <w:spacing w:val="-3"/>
          <w:sz w:val="24"/>
        </w:rPr>
        <w:t xml:space="preserve"> </w:t>
      </w:r>
      <w:r w:rsidRPr="000140BA">
        <w:rPr>
          <w:sz w:val="24"/>
        </w:rPr>
        <w:t>activities</w:t>
      </w:r>
      <w:r w:rsidRPr="000140BA">
        <w:rPr>
          <w:spacing w:val="-6"/>
          <w:sz w:val="24"/>
        </w:rPr>
        <w:t xml:space="preserve"> </w:t>
      </w:r>
      <w:r w:rsidRPr="000140BA">
        <w:rPr>
          <w:sz w:val="24"/>
        </w:rPr>
        <w:t>that</w:t>
      </w:r>
      <w:r w:rsidRPr="000140BA">
        <w:rPr>
          <w:spacing w:val="-4"/>
          <w:sz w:val="24"/>
        </w:rPr>
        <w:t xml:space="preserve"> </w:t>
      </w:r>
      <w:r w:rsidRPr="000140BA">
        <w:rPr>
          <w:sz w:val="24"/>
        </w:rPr>
        <w:t>include</w:t>
      </w:r>
      <w:r w:rsidRPr="000140BA">
        <w:rPr>
          <w:spacing w:val="-4"/>
          <w:sz w:val="24"/>
        </w:rPr>
        <w:t xml:space="preserve"> </w:t>
      </w:r>
      <w:r w:rsidRPr="000140BA">
        <w:rPr>
          <w:sz w:val="24"/>
        </w:rPr>
        <w:t>contact</w:t>
      </w:r>
      <w:r w:rsidRPr="000140BA">
        <w:rPr>
          <w:spacing w:val="-4"/>
          <w:sz w:val="24"/>
        </w:rPr>
        <w:t xml:space="preserve"> </w:t>
      </w:r>
      <w:r w:rsidRPr="000140BA">
        <w:rPr>
          <w:sz w:val="24"/>
        </w:rPr>
        <w:t>with</w:t>
      </w:r>
      <w:r w:rsidRPr="000140BA">
        <w:rPr>
          <w:spacing w:val="-4"/>
          <w:sz w:val="24"/>
        </w:rPr>
        <w:t xml:space="preserve"> </w:t>
      </w:r>
      <w:r w:rsidRPr="000140BA">
        <w:rPr>
          <w:sz w:val="24"/>
        </w:rPr>
        <w:t>children until enquiries are complete.</w:t>
      </w:r>
    </w:p>
    <w:p w14:paraId="08104426" w14:textId="6EDF13AB" w:rsidR="00384A16" w:rsidRPr="00A07623" w:rsidRDefault="00C500AD" w:rsidP="00A07623">
      <w:pPr>
        <w:pStyle w:val="ListParagraph"/>
        <w:numPr>
          <w:ilvl w:val="2"/>
          <w:numId w:val="2"/>
        </w:numPr>
        <w:tabs>
          <w:tab w:val="left" w:pos="709"/>
          <w:tab w:val="left" w:pos="7088"/>
        </w:tabs>
        <w:spacing w:line="360" w:lineRule="auto"/>
        <w:ind w:left="1134" w:right="366" w:hanging="425"/>
        <w:rPr>
          <w:sz w:val="24"/>
        </w:rPr>
        <w:sectPr w:rsidR="00384A16" w:rsidRPr="00A07623" w:rsidSect="002B3CBA">
          <w:pgSz w:w="11920" w:h="16850"/>
          <w:pgMar w:top="1680" w:right="760" w:bottom="1240" w:left="1580" w:header="0" w:footer="960" w:gutter="0"/>
          <w:cols w:space="720"/>
        </w:sectPr>
      </w:pPr>
      <w:r>
        <w:rPr>
          <w:sz w:val="24"/>
        </w:rPr>
        <w:t>Where</w:t>
      </w:r>
      <w:r>
        <w:rPr>
          <w:spacing w:val="-7"/>
          <w:sz w:val="24"/>
        </w:rPr>
        <w:t xml:space="preserve"> </w:t>
      </w:r>
      <w:r>
        <w:rPr>
          <w:sz w:val="24"/>
        </w:rPr>
        <w:t>the</w:t>
      </w:r>
      <w:r>
        <w:rPr>
          <w:spacing w:val="-4"/>
          <w:sz w:val="24"/>
        </w:rPr>
        <w:t xml:space="preserve"> </w:t>
      </w:r>
      <w:r>
        <w:rPr>
          <w:sz w:val="24"/>
        </w:rPr>
        <w:t>incident</w:t>
      </w:r>
      <w:r>
        <w:rPr>
          <w:spacing w:val="-6"/>
          <w:sz w:val="24"/>
        </w:rPr>
        <w:t xml:space="preserve"> </w:t>
      </w:r>
      <w:r>
        <w:rPr>
          <w:sz w:val="24"/>
        </w:rPr>
        <w:t>or</w:t>
      </w:r>
      <w:r>
        <w:rPr>
          <w:spacing w:val="-4"/>
          <w:sz w:val="24"/>
        </w:rPr>
        <w:t xml:space="preserve"> </w:t>
      </w:r>
      <w:r>
        <w:rPr>
          <w:sz w:val="24"/>
        </w:rPr>
        <w:t>information</w:t>
      </w:r>
      <w:r>
        <w:rPr>
          <w:spacing w:val="-4"/>
          <w:sz w:val="24"/>
        </w:rPr>
        <w:t xml:space="preserve"> </w:t>
      </w:r>
      <w:r>
        <w:rPr>
          <w:sz w:val="24"/>
        </w:rPr>
        <w:t>reported</w:t>
      </w:r>
      <w:r>
        <w:rPr>
          <w:spacing w:val="-4"/>
          <w:sz w:val="24"/>
        </w:rPr>
        <w:t xml:space="preserve"> </w:t>
      </w:r>
      <w:r>
        <w:rPr>
          <w:sz w:val="24"/>
        </w:rPr>
        <w:t>involves</w:t>
      </w:r>
      <w:r>
        <w:rPr>
          <w:spacing w:val="-4"/>
          <w:sz w:val="24"/>
        </w:rPr>
        <w:t xml:space="preserve"> </w:t>
      </w:r>
      <w:r>
        <w:rPr>
          <w:sz w:val="24"/>
        </w:rPr>
        <w:t>a</w:t>
      </w:r>
      <w:r>
        <w:rPr>
          <w:spacing w:val="-4"/>
          <w:sz w:val="24"/>
        </w:rPr>
        <w:t xml:space="preserve"> </w:t>
      </w:r>
      <w:r>
        <w:rPr>
          <w:sz w:val="24"/>
        </w:rPr>
        <w:t>safeguarding concern and the subject of concern is a student, (including an apprentice</w:t>
      </w:r>
      <w:r w:rsidR="000B3A6C">
        <w:rPr>
          <w:sz w:val="24"/>
        </w:rPr>
        <w:t xml:space="preserve"> </w:t>
      </w:r>
      <w:r w:rsidR="000B3A6C" w:rsidRPr="00C500AD">
        <w:rPr>
          <w:sz w:val="24"/>
        </w:rPr>
        <w:t>or bootcamp learner</w:t>
      </w:r>
      <w:r w:rsidRPr="00C500AD">
        <w:rPr>
          <w:sz w:val="24"/>
        </w:rPr>
        <w:t>) who</w:t>
      </w:r>
      <w:r>
        <w:rPr>
          <w:sz w:val="24"/>
        </w:rPr>
        <w:t xml:space="preserve"> is over 18 and not an Adult at Risk, the Academic Registrar, supported by the DSL as appropriate, will oversee support for that individual through support provided by Student </w:t>
      </w:r>
      <w:r>
        <w:rPr>
          <w:spacing w:val="-2"/>
          <w:sz w:val="24"/>
        </w:rPr>
        <w:t>Services.</w:t>
      </w:r>
    </w:p>
    <w:p w14:paraId="5D40AC90" w14:textId="77777777" w:rsidR="00384A16" w:rsidRDefault="00384A16">
      <w:pPr>
        <w:pStyle w:val="BodyText"/>
        <w:rPr>
          <w:b/>
          <w:sz w:val="20"/>
        </w:rPr>
      </w:pPr>
    </w:p>
    <w:p w14:paraId="15290521" w14:textId="77777777" w:rsidR="00384A16" w:rsidRDefault="00C500AD">
      <w:pPr>
        <w:pStyle w:val="BodyText"/>
        <w:spacing w:before="1"/>
        <w:rPr>
          <w:b/>
          <w:sz w:val="20"/>
        </w:rPr>
      </w:pPr>
      <w:r>
        <w:rPr>
          <w:noProof/>
        </w:rPr>
        <mc:AlternateContent>
          <mc:Choice Requires="wps">
            <w:drawing>
              <wp:anchor distT="0" distB="0" distL="0" distR="0" simplePos="0" relativeHeight="487588352" behindDoc="1" locked="0" layoutInCell="1" allowOverlap="1" wp14:anchorId="58C29A97" wp14:editId="3CB16E58">
                <wp:simplePos x="0" y="0"/>
                <wp:positionH relativeFrom="page">
                  <wp:posOffset>2493645</wp:posOffset>
                </wp:positionH>
                <wp:positionV relativeFrom="paragraph">
                  <wp:posOffset>161912</wp:posOffset>
                </wp:positionV>
                <wp:extent cx="1270" cy="1905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050"/>
                        </a:xfrm>
                        <a:custGeom>
                          <a:avLst/>
                          <a:gdLst/>
                          <a:ahLst/>
                          <a:cxnLst/>
                          <a:rect l="l" t="t" r="r" b="b"/>
                          <a:pathLst>
                            <a:path h="19050">
                              <a:moveTo>
                                <a:pt x="0" y="0"/>
                              </a:moveTo>
                              <a:lnTo>
                                <a:pt x="0" y="1905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6610402C">
              <v:shape id="Graphic 40" style="position:absolute;margin-left:196.35pt;margin-top:12.75pt;width:.1pt;height:1.5pt;z-index:-15728128;visibility:visible;mso-wrap-style:square;mso-wrap-distance-left:0;mso-wrap-distance-top:0;mso-wrap-distance-right:0;mso-wrap-distance-bottom:0;mso-position-horizontal:absolute;mso-position-horizontal-relative:page;mso-position-vertical:absolute;mso-position-vertical-relative:text;v-text-anchor:top" coordsize="1270,19050" o:spid="_x0000_s1026" filled="f" strokeweight=".48pt" path="m,l,1905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" w14:anchorId="17293328">
                <v:path arrowok="t"/>
                <w10:wrap type="topAndBottom" anchorx="page"/>
              </v:shape>
            </w:pict>
          </mc:Fallback>
        </mc:AlternateContent>
      </w:r>
    </w:p>
    <w:p w14:paraId="4C815077" w14:textId="77777777" w:rsidR="00384A16" w:rsidRDefault="00C500AD">
      <w:pPr>
        <w:pStyle w:val="Heading1"/>
        <w:spacing w:before="75"/>
        <w:ind w:left="2625"/>
      </w:pPr>
      <w:r>
        <w:rPr>
          <w:u w:val="thick"/>
        </w:rPr>
        <w:t>UNIVERSITY</w:t>
      </w:r>
      <w:r>
        <w:rPr>
          <w:spacing w:val="-3"/>
          <w:u w:val="thick"/>
        </w:rPr>
        <w:t xml:space="preserve"> </w:t>
      </w:r>
      <w:r>
        <w:rPr>
          <w:u w:val="thick"/>
        </w:rPr>
        <w:t>OF</w:t>
      </w:r>
      <w:r>
        <w:rPr>
          <w:spacing w:val="-3"/>
          <w:u w:val="thick"/>
        </w:rPr>
        <w:t xml:space="preserve"> </w:t>
      </w:r>
      <w:r>
        <w:rPr>
          <w:spacing w:val="-2"/>
          <w:u w:val="thick"/>
        </w:rPr>
        <w:t>BIRMINGHAM</w:t>
      </w:r>
    </w:p>
    <w:p w14:paraId="17F8C391" w14:textId="77777777" w:rsidR="00384A16" w:rsidRDefault="00384A16">
      <w:pPr>
        <w:pStyle w:val="BodyText"/>
        <w:spacing w:before="92"/>
        <w:rPr>
          <w:b/>
        </w:rPr>
      </w:pPr>
    </w:p>
    <w:p w14:paraId="3D735F74" w14:textId="77777777" w:rsidR="00384A16" w:rsidRDefault="00C500AD">
      <w:pPr>
        <w:spacing w:line="242" w:lineRule="auto"/>
        <w:ind w:left="220" w:right="940"/>
        <w:rPr>
          <w:b/>
          <w:sz w:val="24"/>
        </w:rPr>
      </w:pPr>
      <w:r>
        <w:rPr>
          <w:b/>
          <w:sz w:val="24"/>
        </w:rPr>
        <w:t>SAFEGUARDING</w:t>
      </w:r>
      <w:r>
        <w:rPr>
          <w:b/>
          <w:spacing w:val="-4"/>
          <w:sz w:val="24"/>
        </w:rPr>
        <w:t xml:space="preserve"> </w:t>
      </w:r>
      <w:r>
        <w:rPr>
          <w:b/>
          <w:sz w:val="24"/>
        </w:rPr>
        <w:t>AND</w:t>
      </w:r>
      <w:r>
        <w:rPr>
          <w:b/>
          <w:spacing w:val="-4"/>
          <w:sz w:val="24"/>
        </w:rPr>
        <w:t xml:space="preserve"> </w:t>
      </w:r>
      <w:r>
        <w:rPr>
          <w:b/>
          <w:sz w:val="24"/>
        </w:rPr>
        <w:t>CHILD</w:t>
      </w:r>
      <w:r>
        <w:rPr>
          <w:b/>
          <w:spacing w:val="-4"/>
          <w:sz w:val="24"/>
        </w:rPr>
        <w:t xml:space="preserve"> </w:t>
      </w:r>
      <w:r>
        <w:rPr>
          <w:b/>
          <w:sz w:val="24"/>
        </w:rPr>
        <w:t>PROTECTION</w:t>
      </w:r>
      <w:r>
        <w:rPr>
          <w:b/>
          <w:spacing w:val="-4"/>
          <w:sz w:val="24"/>
        </w:rPr>
        <w:t xml:space="preserve"> </w:t>
      </w:r>
      <w:r>
        <w:rPr>
          <w:b/>
          <w:sz w:val="24"/>
        </w:rPr>
        <w:t>POLICY</w:t>
      </w:r>
      <w:r>
        <w:rPr>
          <w:b/>
          <w:spacing w:val="-3"/>
          <w:sz w:val="24"/>
        </w:rPr>
        <w:t xml:space="preserve"> </w:t>
      </w:r>
      <w:r>
        <w:rPr>
          <w:b/>
          <w:sz w:val="24"/>
        </w:rPr>
        <w:t>–</w:t>
      </w:r>
      <w:r>
        <w:rPr>
          <w:b/>
          <w:spacing w:val="-5"/>
          <w:sz w:val="24"/>
        </w:rPr>
        <w:t xml:space="preserve"> </w:t>
      </w:r>
      <w:r>
        <w:rPr>
          <w:b/>
          <w:sz w:val="24"/>
        </w:rPr>
        <w:t>INCIDENT</w:t>
      </w:r>
      <w:r>
        <w:rPr>
          <w:b/>
          <w:spacing w:val="-3"/>
          <w:sz w:val="24"/>
        </w:rPr>
        <w:t xml:space="preserve"> </w:t>
      </w:r>
      <w:r>
        <w:rPr>
          <w:b/>
          <w:sz w:val="24"/>
        </w:rPr>
        <w:t xml:space="preserve">REPORT </w:t>
      </w:r>
      <w:r>
        <w:rPr>
          <w:b/>
          <w:spacing w:val="-4"/>
          <w:sz w:val="24"/>
        </w:rPr>
        <w:t>FORM</w:t>
      </w:r>
    </w:p>
    <w:p w14:paraId="0E21AD73" w14:textId="77777777" w:rsidR="00384A16" w:rsidRDefault="00384A16">
      <w:pPr>
        <w:pStyle w:val="BodyText"/>
        <w:spacing w:before="227"/>
        <w:rPr>
          <w:b/>
        </w:rPr>
      </w:pPr>
    </w:p>
    <w:p w14:paraId="3D07D31E" w14:textId="77777777" w:rsidR="00384A16" w:rsidRDefault="00C500AD">
      <w:pPr>
        <w:ind w:left="220"/>
      </w:pPr>
      <w:r>
        <w:rPr>
          <w:u w:val="single"/>
        </w:rPr>
        <w:t>DETAILS</w:t>
      </w:r>
      <w:r>
        <w:rPr>
          <w:spacing w:val="-4"/>
          <w:u w:val="single"/>
        </w:rPr>
        <w:t xml:space="preserve"> </w:t>
      </w:r>
      <w:r>
        <w:rPr>
          <w:u w:val="single"/>
        </w:rPr>
        <w:t>OF</w:t>
      </w:r>
      <w:r>
        <w:rPr>
          <w:spacing w:val="-4"/>
          <w:u w:val="single"/>
        </w:rPr>
        <w:t xml:space="preserve"> </w:t>
      </w:r>
      <w:r>
        <w:rPr>
          <w:spacing w:val="-2"/>
          <w:u w:val="single"/>
        </w:rPr>
        <w:t>INCIDENT</w:t>
      </w:r>
    </w:p>
    <w:p w14:paraId="703B0488" w14:textId="77777777" w:rsidR="00384A16" w:rsidRDefault="00384A16">
      <w:pPr>
        <w:pStyle w:val="BodyText"/>
        <w:spacing w:before="106"/>
        <w:rPr>
          <w:sz w:val="22"/>
        </w:rPr>
      </w:pPr>
    </w:p>
    <w:p w14:paraId="2329BF0F" w14:textId="77777777" w:rsidR="00384A16" w:rsidRDefault="00C500AD">
      <w:pPr>
        <w:tabs>
          <w:tab w:val="left" w:pos="4541"/>
        </w:tabs>
        <w:spacing w:line="480" w:lineRule="auto"/>
        <w:ind w:left="220" w:right="3416"/>
      </w:pPr>
      <w:r>
        <w:t>Date of incident:</w:t>
      </w:r>
      <w:r>
        <w:tab/>
        <w:t>Time</w:t>
      </w:r>
      <w:r>
        <w:rPr>
          <w:spacing w:val="-16"/>
        </w:rPr>
        <w:t xml:space="preserve"> </w:t>
      </w:r>
      <w:r>
        <w:t>of</w:t>
      </w:r>
      <w:r>
        <w:rPr>
          <w:spacing w:val="-15"/>
        </w:rPr>
        <w:t xml:space="preserve"> </w:t>
      </w:r>
      <w:r>
        <w:t>incident: Where the incident occurred:</w:t>
      </w:r>
    </w:p>
    <w:p w14:paraId="13935A6C" w14:textId="77777777" w:rsidR="00384A16" w:rsidRDefault="00384A16">
      <w:pPr>
        <w:pStyle w:val="BodyText"/>
        <w:spacing w:before="5"/>
        <w:rPr>
          <w:sz w:val="22"/>
        </w:rPr>
      </w:pPr>
    </w:p>
    <w:p w14:paraId="1700AF03" w14:textId="77777777" w:rsidR="00384A16" w:rsidRDefault="00C500AD">
      <w:pPr>
        <w:ind w:left="220" w:right="1541"/>
      </w:pPr>
      <w:r>
        <w:t>Briefly</w:t>
      </w:r>
      <w:r>
        <w:rPr>
          <w:spacing w:val="-2"/>
        </w:rPr>
        <w:t xml:space="preserve"> </w:t>
      </w:r>
      <w:r>
        <w:t>describe</w:t>
      </w:r>
      <w:r>
        <w:rPr>
          <w:spacing w:val="-2"/>
        </w:rPr>
        <w:t xml:space="preserve"> </w:t>
      </w:r>
      <w:r>
        <w:t>the</w:t>
      </w:r>
      <w:r>
        <w:rPr>
          <w:spacing w:val="-4"/>
        </w:rPr>
        <w:t xml:space="preserve"> </w:t>
      </w:r>
      <w:r>
        <w:t>circumstances</w:t>
      </w:r>
      <w:r>
        <w:rPr>
          <w:spacing w:val="-2"/>
        </w:rPr>
        <w:t xml:space="preserve"> </w:t>
      </w:r>
      <w:r>
        <w:t>of</w:t>
      </w:r>
      <w:r>
        <w:rPr>
          <w:spacing w:val="-3"/>
        </w:rPr>
        <w:t xml:space="preserve"> </w:t>
      </w:r>
      <w:r>
        <w:t>the</w:t>
      </w:r>
      <w:r>
        <w:rPr>
          <w:spacing w:val="-2"/>
        </w:rPr>
        <w:t xml:space="preserve"> </w:t>
      </w:r>
      <w:r>
        <w:t>incident</w:t>
      </w:r>
      <w:r>
        <w:rPr>
          <w:spacing w:val="-5"/>
        </w:rPr>
        <w:t xml:space="preserve"> </w:t>
      </w:r>
      <w:r>
        <w:t>(including</w:t>
      </w:r>
      <w:r>
        <w:rPr>
          <w:spacing w:val="-2"/>
        </w:rPr>
        <w:t xml:space="preserve"> </w:t>
      </w:r>
      <w:r>
        <w:t>names</w:t>
      </w:r>
      <w:r>
        <w:rPr>
          <w:spacing w:val="-4"/>
        </w:rPr>
        <w:t xml:space="preserve"> </w:t>
      </w:r>
      <w:r>
        <w:t>of</w:t>
      </w:r>
      <w:r>
        <w:rPr>
          <w:spacing w:val="-3"/>
        </w:rPr>
        <w:t xml:space="preserve"> </w:t>
      </w:r>
      <w:r>
        <w:t xml:space="preserve">parties </w:t>
      </w:r>
      <w:r>
        <w:rPr>
          <w:spacing w:val="-2"/>
        </w:rPr>
        <w:t>involved):</w:t>
      </w:r>
    </w:p>
    <w:p w14:paraId="1046CE66" w14:textId="77777777" w:rsidR="00384A16" w:rsidRDefault="00384A16">
      <w:pPr>
        <w:pStyle w:val="BodyText"/>
        <w:rPr>
          <w:sz w:val="22"/>
        </w:rPr>
      </w:pPr>
    </w:p>
    <w:p w14:paraId="0768DD66" w14:textId="77777777" w:rsidR="00384A16" w:rsidRDefault="00384A16">
      <w:pPr>
        <w:pStyle w:val="BodyText"/>
        <w:rPr>
          <w:sz w:val="22"/>
        </w:rPr>
      </w:pPr>
    </w:p>
    <w:p w14:paraId="5D024A53" w14:textId="77777777" w:rsidR="00384A16" w:rsidRDefault="00384A16">
      <w:pPr>
        <w:pStyle w:val="BodyText"/>
        <w:spacing w:before="185"/>
        <w:rPr>
          <w:sz w:val="22"/>
        </w:rPr>
      </w:pPr>
    </w:p>
    <w:p w14:paraId="3BEA3BCD" w14:textId="77777777" w:rsidR="00384A16" w:rsidRDefault="00C500AD">
      <w:pPr>
        <w:ind w:left="220"/>
      </w:pPr>
      <w:r>
        <w:rPr>
          <w:u w:val="single"/>
        </w:rPr>
        <w:t>DETAILS</w:t>
      </w:r>
      <w:r>
        <w:rPr>
          <w:spacing w:val="-7"/>
          <w:u w:val="single"/>
        </w:rPr>
        <w:t xml:space="preserve"> </w:t>
      </w:r>
      <w:r>
        <w:rPr>
          <w:u w:val="single"/>
        </w:rPr>
        <w:t>OF</w:t>
      </w:r>
      <w:r>
        <w:rPr>
          <w:spacing w:val="-5"/>
          <w:u w:val="single"/>
        </w:rPr>
        <w:t xml:space="preserve"> </w:t>
      </w:r>
      <w:r>
        <w:rPr>
          <w:u w:val="single"/>
        </w:rPr>
        <w:t>CHILD</w:t>
      </w:r>
      <w:r>
        <w:rPr>
          <w:spacing w:val="-6"/>
          <w:u w:val="single"/>
        </w:rPr>
        <w:t xml:space="preserve"> </w:t>
      </w:r>
      <w:r>
        <w:rPr>
          <w:u w:val="single"/>
        </w:rPr>
        <w:t>/</w:t>
      </w:r>
      <w:r>
        <w:rPr>
          <w:spacing w:val="-4"/>
          <w:u w:val="single"/>
        </w:rPr>
        <w:t xml:space="preserve"> </w:t>
      </w:r>
      <w:r>
        <w:rPr>
          <w:u w:val="single"/>
        </w:rPr>
        <w:t>INJURED</w:t>
      </w:r>
      <w:r>
        <w:rPr>
          <w:spacing w:val="-3"/>
          <w:u w:val="single"/>
        </w:rPr>
        <w:t xml:space="preserve"> </w:t>
      </w:r>
      <w:r>
        <w:rPr>
          <w:u w:val="single"/>
        </w:rPr>
        <w:t>PARTY</w:t>
      </w:r>
      <w:r>
        <w:rPr>
          <w:spacing w:val="-4"/>
          <w:u w:val="single"/>
        </w:rPr>
        <w:t xml:space="preserve"> </w:t>
      </w:r>
      <w:r>
        <w:rPr>
          <w:u w:val="single"/>
        </w:rPr>
        <w:t>(IF</w:t>
      </w:r>
      <w:r>
        <w:rPr>
          <w:spacing w:val="-3"/>
          <w:u w:val="single"/>
        </w:rPr>
        <w:t xml:space="preserve"> </w:t>
      </w:r>
      <w:r>
        <w:rPr>
          <w:spacing w:val="-2"/>
          <w:u w:val="single"/>
        </w:rPr>
        <w:t>APPLICABLE)</w:t>
      </w:r>
    </w:p>
    <w:p w14:paraId="240505A9" w14:textId="77777777" w:rsidR="00384A16" w:rsidRDefault="00384A16">
      <w:pPr>
        <w:pStyle w:val="BodyText"/>
        <w:spacing w:before="99"/>
        <w:rPr>
          <w:sz w:val="22"/>
        </w:rPr>
      </w:pPr>
    </w:p>
    <w:p w14:paraId="6FB6E43B" w14:textId="77777777" w:rsidR="00384A16" w:rsidRDefault="00C500AD">
      <w:pPr>
        <w:ind w:left="220"/>
      </w:pPr>
      <w:r>
        <w:t>Full</w:t>
      </w:r>
      <w:r>
        <w:rPr>
          <w:spacing w:val="-6"/>
        </w:rPr>
        <w:t xml:space="preserve"> </w:t>
      </w:r>
      <w:r>
        <w:rPr>
          <w:spacing w:val="-2"/>
        </w:rPr>
        <w:t>name:</w:t>
      </w:r>
    </w:p>
    <w:p w14:paraId="565EA258" w14:textId="77777777" w:rsidR="00384A16" w:rsidRDefault="00C500AD">
      <w:pPr>
        <w:spacing w:before="1"/>
        <w:ind w:left="220"/>
      </w:pPr>
      <w:r>
        <w:rPr>
          <w:spacing w:val="-2"/>
        </w:rPr>
        <w:t>Address:</w:t>
      </w:r>
    </w:p>
    <w:p w14:paraId="0786EE00" w14:textId="77777777" w:rsidR="00384A16" w:rsidRDefault="00384A16">
      <w:pPr>
        <w:pStyle w:val="BodyText"/>
        <w:rPr>
          <w:sz w:val="22"/>
        </w:rPr>
      </w:pPr>
    </w:p>
    <w:p w14:paraId="5E653C48" w14:textId="77777777" w:rsidR="00384A16" w:rsidRDefault="00384A16">
      <w:pPr>
        <w:pStyle w:val="BodyText"/>
        <w:spacing w:before="12"/>
        <w:rPr>
          <w:sz w:val="22"/>
        </w:rPr>
      </w:pPr>
    </w:p>
    <w:p w14:paraId="6CC67E87" w14:textId="77777777" w:rsidR="00384A16" w:rsidRDefault="00C500AD">
      <w:pPr>
        <w:spacing w:line="252" w:lineRule="exact"/>
        <w:ind w:left="220"/>
      </w:pPr>
      <w:r>
        <w:t>Home</w:t>
      </w:r>
      <w:r>
        <w:rPr>
          <w:spacing w:val="-8"/>
        </w:rPr>
        <w:t xml:space="preserve"> </w:t>
      </w:r>
      <w:r>
        <w:t>telephone</w:t>
      </w:r>
      <w:r>
        <w:rPr>
          <w:spacing w:val="-6"/>
        </w:rPr>
        <w:t xml:space="preserve"> </w:t>
      </w:r>
      <w:r>
        <w:rPr>
          <w:spacing w:val="-2"/>
        </w:rPr>
        <w:t>number:</w:t>
      </w:r>
    </w:p>
    <w:p w14:paraId="15F10239" w14:textId="77777777" w:rsidR="00384A16" w:rsidRDefault="00C500AD">
      <w:pPr>
        <w:spacing w:line="252" w:lineRule="exact"/>
        <w:ind w:left="220"/>
      </w:pPr>
      <w:r>
        <w:t>Mobile</w:t>
      </w:r>
      <w:r>
        <w:rPr>
          <w:spacing w:val="-7"/>
        </w:rPr>
        <w:t xml:space="preserve"> </w:t>
      </w:r>
      <w:r>
        <w:t>telephone</w:t>
      </w:r>
      <w:r>
        <w:rPr>
          <w:spacing w:val="-6"/>
        </w:rPr>
        <w:t xml:space="preserve"> </w:t>
      </w:r>
      <w:r>
        <w:rPr>
          <w:spacing w:val="-2"/>
        </w:rPr>
        <w:t>number:</w:t>
      </w:r>
    </w:p>
    <w:p w14:paraId="59EEFDE0" w14:textId="77777777" w:rsidR="00384A16" w:rsidRDefault="00384A16">
      <w:pPr>
        <w:pStyle w:val="BodyText"/>
        <w:spacing w:before="10"/>
        <w:rPr>
          <w:sz w:val="22"/>
        </w:rPr>
      </w:pPr>
    </w:p>
    <w:p w14:paraId="408E6AEB" w14:textId="77777777" w:rsidR="00384A16" w:rsidRDefault="00C500AD">
      <w:pPr>
        <w:ind w:left="220"/>
      </w:pPr>
      <w:r>
        <w:rPr>
          <w:spacing w:val="-4"/>
        </w:rPr>
        <w:t>Sex:</w:t>
      </w:r>
    </w:p>
    <w:p w14:paraId="32A88C78" w14:textId="77777777" w:rsidR="00384A16" w:rsidRDefault="00384A16">
      <w:pPr>
        <w:pStyle w:val="BodyText"/>
        <w:rPr>
          <w:sz w:val="22"/>
        </w:rPr>
      </w:pPr>
    </w:p>
    <w:p w14:paraId="07219BEF" w14:textId="77777777" w:rsidR="00384A16" w:rsidRDefault="00C500AD">
      <w:pPr>
        <w:spacing w:before="1"/>
        <w:ind w:left="220"/>
      </w:pPr>
      <w:r>
        <w:t>Date</w:t>
      </w:r>
      <w:r>
        <w:rPr>
          <w:spacing w:val="-2"/>
        </w:rPr>
        <w:t xml:space="preserve"> </w:t>
      </w:r>
      <w:r>
        <w:t>of</w:t>
      </w:r>
      <w:r>
        <w:rPr>
          <w:spacing w:val="-2"/>
        </w:rPr>
        <w:t xml:space="preserve"> birth:</w:t>
      </w:r>
    </w:p>
    <w:p w14:paraId="2F67C61D" w14:textId="77777777" w:rsidR="00384A16" w:rsidRDefault="00C500AD">
      <w:pPr>
        <w:spacing w:before="251"/>
        <w:ind w:left="220"/>
      </w:pPr>
      <w:r>
        <w:t>Nature</w:t>
      </w:r>
      <w:r>
        <w:rPr>
          <w:spacing w:val="-3"/>
        </w:rPr>
        <w:t xml:space="preserve"> </w:t>
      </w:r>
      <w:r>
        <w:t xml:space="preserve">of </w:t>
      </w:r>
      <w:r>
        <w:rPr>
          <w:spacing w:val="-2"/>
        </w:rPr>
        <w:t>injury:</w:t>
      </w:r>
    </w:p>
    <w:p w14:paraId="3B281968" w14:textId="77777777" w:rsidR="00384A16" w:rsidRDefault="00384A16">
      <w:pPr>
        <w:pStyle w:val="BodyText"/>
        <w:rPr>
          <w:sz w:val="22"/>
        </w:rPr>
      </w:pPr>
    </w:p>
    <w:p w14:paraId="0C638094" w14:textId="77777777" w:rsidR="00384A16" w:rsidRDefault="00384A16">
      <w:pPr>
        <w:pStyle w:val="BodyText"/>
        <w:spacing w:before="11"/>
        <w:rPr>
          <w:sz w:val="22"/>
        </w:rPr>
      </w:pPr>
    </w:p>
    <w:p w14:paraId="6048606A" w14:textId="77777777" w:rsidR="00384A16" w:rsidRDefault="00C500AD">
      <w:pPr>
        <w:ind w:left="220"/>
      </w:pPr>
      <w:r>
        <w:t>Comments</w:t>
      </w:r>
      <w:r>
        <w:rPr>
          <w:spacing w:val="-5"/>
        </w:rPr>
        <w:t xml:space="preserve"> </w:t>
      </w:r>
      <w:r>
        <w:t>or</w:t>
      </w:r>
      <w:r>
        <w:rPr>
          <w:spacing w:val="-4"/>
        </w:rPr>
        <w:t xml:space="preserve"> </w:t>
      </w:r>
      <w:r>
        <w:t>explanation</w:t>
      </w:r>
      <w:r>
        <w:rPr>
          <w:spacing w:val="-5"/>
        </w:rPr>
        <w:t xml:space="preserve"> </w:t>
      </w:r>
      <w:r>
        <w:t>given</w:t>
      </w:r>
      <w:r>
        <w:rPr>
          <w:spacing w:val="-5"/>
        </w:rPr>
        <w:t xml:space="preserve"> </w:t>
      </w:r>
      <w:r>
        <w:t>by</w:t>
      </w:r>
      <w:r>
        <w:rPr>
          <w:spacing w:val="-7"/>
        </w:rPr>
        <w:t xml:space="preserve"> </w:t>
      </w:r>
      <w:r>
        <w:rPr>
          <w:spacing w:val="-2"/>
        </w:rPr>
        <w:t>child/student:</w:t>
      </w:r>
    </w:p>
    <w:p w14:paraId="53A7BA9E" w14:textId="77777777" w:rsidR="00384A16" w:rsidRDefault="00384A16">
      <w:pPr>
        <w:pStyle w:val="BodyText"/>
        <w:rPr>
          <w:sz w:val="22"/>
        </w:rPr>
      </w:pPr>
    </w:p>
    <w:p w14:paraId="64AF1FC1" w14:textId="77777777" w:rsidR="00384A16" w:rsidRDefault="00384A16">
      <w:pPr>
        <w:pStyle w:val="BodyText"/>
        <w:spacing w:before="208"/>
        <w:rPr>
          <w:sz w:val="22"/>
        </w:rPr>
      </w:pPr>
    </w:p>
    <w:p w14:paraId="2D621F95" w14:textId="77777777" w:rsidR="00384A16" w:rsidRDefault="00C500AD">
      <w:pPr>
        <w:ind w:left="220"/>
      </w:pPr>
      <w:r>
        <w:t>Name</w:t>
      </w:r>
      <w:r>
        <w:rPr>
          <w:spacing w:val="-3"/>
        </w:rPr>
        <w:t xml:space="preserve"> </w:t>
      </w:r>
      <w:r>
        <w:t>and</w:t>
      </w:r>
      <w:r>
        <w:rPr>
          <w:spacing w:val="-5"/>
        </w:rPr>
        <w:t xml:space="preserve"> </w:t>
      </w:r>
      <w:r>
        <w:t>contact</w:t>
      </w:r>
      <w:r>
        <w:rPr>
          <w:spacing w:val="-5"/>
        </w:rPr>
        <w:t xml:space="preserve"> </w:t>
      </w:r>
      <w:r>
        <w:t>details</w:t>
      </w:r>
      <w:r>
        <w:rPr>
          <w:spacing w:val="-2"/>
        </w:rPr>
        <w:t xml:space="preserve"> </w:t>
      </w:r>
      <w:r>
        <w:t>of</w:t>
      </w:r>
      <w:r>
        <w:rPr>
          <w:spacing w:val="-5"/>
        </w:rPr>
        <w:t xml:space="preserve"> </w:t>
      </w:r>
      <w:r>
        <w:t>any</w:t>
      </w:r>
      <w:r>
        <w:rPr>
          <w:spacing w:val="-1"/>
        </w:rPr>
        <w:t xml:space="preserve"> </w:t>
      </w:r>
      <w:r>
        <w:rPr>
          <w:spacing w:val="-2"/>
        </w:rPr>
        <w:t>witnesses:</w:t>
      </w:r>
    </w:p>
    <w:p w14:paraId="28626342" w14:textId="77777777" w:rsidR="00384A16" w:rsidRDefault="00384A16">
      <w:pPr>
        <w:pStyle w:val="BodyText"/>
        <w:rPr>
          <w:sz w:val="22"/>
        </w:rPr>
      </w:pPr>
    </w:p>
    <w:p w14:paraId="6186A36E" w14:textId="77777777" w:rsidR="00384A16" w:rsidRDefault="00384A16">
      <w:pPr>
        <w:pStyle w:val="BodyText"/>
        <w:spacing w:before="204"/>
        <w:rPr>
          <w:sz w:val="22"/>
        </w:rPr>
      </w:pPr>
    </w:p>
    <w:p w14:paraId="0538A59B" w14:textId="77777777" w:rsidR="00384A16" w:rsidRDefault="00C500AD">
      <w:pPr>
        <w:ind w:left="220"/>
      </w:pPr>
      <w:r>
        <w:t>Initial</w:t>
      </w:r>
      <w:r>
        <w:rPr>
          <w:spacing w:val="-7"/>
        </w:rPr>
        <w:t xml:space="preserve"> </w:t>
      </w:r>
      <w:r>
        <w:t>action</w:t>
      </w:r>
      <w:r>
        <w:rPr>
          <w:spacing w:val="-7"/>
        </w:rPr>
        <w:t xml:space="preserve"> </w:t>
      </w:r>
      <w:r>
        <w:rPr>
          <w:spacing w:val="-2"/>
        </w:rPr>
        <w:t>taken:</w:t>
      </w:r>
    </w:p>
    <w:p w14:paraId="6935DB56" w14:textId="77777777" w:rsidR="00384A16" w:rsidRDefault="00384A16">
      <w:pPr>
        <w:pStyle w:val="BodyText"/>
        <w:rPr>
          <w:sz w:val="22"/>
        </w:rPr>
      </w:pPr>
    </w:p>
    <w:p w14:paraId="522C5CA4" w14:textId="77777777" w:rsidR="00384A16" w:rsidRDefault="00384A16">
      <w:pPr>
        <w:pStyle w:val="BodyText"/>
        <w:spacing w:before="182"/>
        <w:rPr>
          <w:sz w:val="22"/>
        </w:rPr>
      </w:pPr>
    </w:p>
    <w:p w14:paraId="0AEAD6B9" w14:textId="77777777" w:rsidR="00384A16" w:rsidRDefault="00C500AD">
      <w:pPr>
        <w:ind w:left="220"/>
      </w:pPr>
      <w:r>
        <w:rPr>
          <w:u w:val="single"/>
        </w:rPr>
        <w:t>DETAILS</w:t>
      </w:r>
      <w:r>
        <w:rPr>
          <w:spacing w:val="-6"/>
          <w:u w:val="single"/>
        </w:rPr>
        <w:t xml:space="preserve"> </w:t>
      </w:r>
      <w:r>
        <w:rPr>
          <w:u w:val="single"/>
        </w:rPr>
        <w:t>OF</w:t>
      </w:r>
      <w:r>
        <w:rPr>
          <w:spacing w:val="-6"/>
          <w:u w:val="single"/>
        </w:rPr>
        <w:t xml:space="preserve"> </w:t>
      </w:r>
      <w:r>
        <w:rPr>
          <w:u w:val="single"/>
        </w:rPr>
        <w:t>PERSON</w:t>
      </w:r>
      <w:r>
        <w:rPr>
          <w:spacing w:val="-8"/>
          <w:u w:val="single"/>
        </w:rPr>
        <w:t xml:space="preserve"> </w:t>
      </w:r>
      <w:r>
        <w:rPr>
          <w:u w:val="single"/>
        </w:rPr>
        <w:t>COMPLETING</w:t>
      </w:r>
      <w:r>
        <w:rPr>
          <w:spacing w:val="-2"/>
          <w:u w:val="single"/>
        </w:rPr>
        <w:t xml:space="preserve"> REPORT</w:t>
      </w:r>
    </w:p>
    <w:p w14:paraId="6E3C3432" w14:textId="77777777" w:rsidR="00384A16" w:rsidRDefault="00384A16">
      <w:pPr>
        <w:pStyle w:val="BodyText"/>
        <w:spacing w:before="104"/>
        <w:rPr>
          <w:sz w:val="22"/>
        </w:rPr>
      </w:pPr>
    </w:p>
    <w:p w14:paraId="16AB5CD3" w14:textId="77777777" w:rsidR="00384A16" w:rsidRDefault="00C500AD">
      <w:pPr>
        <w:ind w:left="220"/>
      </w:pPr>
      <w:r>
        <w:t>Name</w:t>
      </w:r>
      <w:r>
        <w:rPr>
          <w:spacing w:val="-3"/>
        </w:rPr>
        <w:t xml:space="preserve"> </w:t>
      </w:r>
      <w:r>
        <w:t>&amp;</w:t>
      </w:r>
      <w:r>
        <w:rPr>
          <w:spacing w:val="-5"/>
        </w:rPr>
        <w:t xml:space="preserve"> </w:t>
      </w:r>
      <w:r>
        <w:t>contact</w:t>
      </w:r>
      <w:r>
        <w:rPr>
          <w:spacing w:val="-1"/>
        </w:rPr>
        <w:t xml:space="preserve"> </w:t>
      </w:r>
      <w:r>
        <w:rPr>
          <w:spacing w:val="-2"/>
        </w:rPr>
        <w:t>details:</w:t>
      </w:r>
    </w:p>
    <w:p w14:paraId="4714CB77" w14:textId="77777777" w:rsidR="00384A16" w:rsidRDefault="00C500AD">
      <w:pPr>
        <w:tabs>
          <w:tab w:val="left" w:pos="4541"/>
        </w:tabs>
        <w:spacing w:before="249" w:line="252" w:lineRule="exact"/>
        <w:ind w:left="220"/>
      </w:pPr>
      <w:r>
        <w:rPr>
          <w:spacing w:val="-2"/>
        </w:rPr>
        <w:t>…………………………</w:t>
      </w:r>
      <w:r>
        <w:tab/>
      </w:r>
      <w:r>
        <w:rPr>
          <w:spacing w:val="-2"/>
        </w:rPr>
        <w:t>………………………</w:t>
      </w:r>
    </w:p>
    <w:p w14:paraId="03CE72A5" w14:textId="77777777" w:rsidR="00384A16" w:rsidRDefault="00C500AD">
      <w:pPr>
        <w:tabs>
          <w:tab w:val="left" w:pos="4541"/>
        </w:tabs>
        <w:spacing w:line="252" w:lineRule="exact"/>
        <w:ind w:left="220"/>
        <w:rPr>
          <w:i/>
        </w:rPr>
      </w:pPr>
      <w:r>
        <w:rPr>
          <w:i/>
          <w:spacing w:val="-2"/>
        </w:rPr>
        <w:lastRenderedPageBreak/>
        <w:t>signature</w:t>
      </w:r>
      <w:r>
        <w:rPr>
          <w:i/>
        </w:rPr>
        <w:tab/>
      </w:r>
      <w:r>
        <w:rPr>
          <w:i/>
          <w:spacing w:val="-4"/>
        </w:rPr>
        <w:t>date</w:t>
      </w:r>
    </w:p>
    <w:p w14:paraId="2210D253" w14:textId="77777777" w:rsidR="00384A16" w:rsidRDefault="00384A16">
      <w:pPr>
        <w:spacing w:line="252" w:lineRule="exact"/>
        <w:sectPr w:rsidR="00384A16" w:rsidSect="002B3CBA">
          <w:pgSz w:w="11920" w:h="16850"/>
          <w:pgMar w:top="1340" w:right="760" w:bottom="1240" w:left="1580" w:header="0" w:footer="960" w:gutter="0"/>
          <w:cols w:space="720"/>
        </w:sectPr>
      </w:pPr>
    </w:p>
    <w:p w14:paraId="7A617E55" w14:textId="77777777" w:rsidR="00384A16" w:rsidRDefault="00C500AD">
      <w:pPr>
        <w:pStyle w:val="Heading1"/>
        <w:spacing w:before="79"/>
        <w:ind w:right="815"/>
        <w:jc w:val="center"/>
      </w:pPr>
      <w:r>
        <w:rPr>
          <w:u w:val="thick"/>
        </w:rPr>
        <w:lastRenderedPageBreak/>
        <w:t>APPENDIX</w:t>
      </w:r>
      <w:r>
        <w:rPr>
          <w:spacing w:val="-12"/>
          <w:u w:val="thick"/>
        </w:rPr>
        <w:t xml:space="preserve"> </w:t>
      </w:r>
      <w:r>
        <w:rPr>
          <w:spacing w:val="-10"/>
          <w:u w:val="thick"/>
        </w:rPr>
        <w:t>2</w:t>
      </w:r>
    </w:p>
    <w:p w14:paraId="09388E53" w14:textId="77777777" w:rsidR="00384A16" w:rsidRDefault="00384A16">
      <w:pPr>
        <w:pStyle w:val="BodyText"/>
        <w:rPr>
          <w:b/>
        </w:rPr>
      </w:pPr>
    </w:p>
    <w:p w14:paraId="59B8BAFA" w14:textId="77777777" w:rsidR="00384A16" w:rsidRDefault="00384A16">
      <w:pPr>
        <w:pStyle w:val="BodyText"/>
        <w:rPr>
          <w:b/>
        </w:rPr>
      </w:pPr>
    </w:p>
    <w:p w14:paraId="1EE9E4D6" w14:textId="77777777" w:rsidR="00384A16" w:rsidRDefault="00C500AD">
      <w:pPr>
        <w:pStyle w:val="Heading2"/>
        <w:ind w:left="2853"/>
      </w:pPr>
      <w:r>
        <w:rPr>
          <w:u w:val="thick"/>
        </w:rPr>
        <w:t>Statement</w:t>
      </w:r>
      <w:r>
        <w:rPr>
          <w:spacing w:val="-5"/>
          <w:u w:val="thick"/>
        </w:rPr>
        <w:t xml:space="preserve"> </w:t>
      </w:r>
      <w:r>
        <w:rPr>
          <w:u w:val="thick"/>
        </w:rPr>
        <w:t>of</w:t>
      </w:r>
      <w:r>
        <w:rPr>
          <w:spacing w:val="-3"/>
          <w:u w:val="thick"/>
        </w:rPr>
        <w:t xml:space="preserve"> </w:t>
      </w:r>
      <w:r>
        <w:rPr>
          <w:u w:val="thick"/>
        </w:rPr>
        <w:t>Best</w:t>
      </w:r>
      <w:r>
        <w:rPr>
          <w:spacing w:val="-4"/>
          <w:u w:val="thick"/>
        </w:rPr>
        <w:t xml:space="preserve"> </w:t>
      </w:r>
      <w:r>
        <w:rPr>
          <w:spacing w:val="-2"/>
          <w:u w:val="thick"/>
        </w:rPr>
        <w:t>Practice</w:t>
      </w:r>
    </w:p>
    <w:p w14:paraId="0DFC9B52" w14:textId="77777777" w:rsidR="00384A16" w:rsidRDefault="00384A16">
      <w:pPr>
        <w:pStyle w:val="BodyText"/>
        <w:rPr>
          <w:b/>
        </w:rPr>
      </w:pPr>
    </w:p>
    <w:p w14:paraId="2EDF4765" w14:textId="77777777" w:rsidR="00384A16" w:rsidRDefault="00384A16">
      <w:pPr>
        <w:pStyle w:val="BodyText"/>
        <w:rPr>
          <w:b/>
        </w:rPr>
      </w:pPr>
    </w:p>
    <w:p w14:paraId="46C2C6C8" w14:textId="77777777" w:rsidR="00384A16" w:rsidRDefault="00C500AD">
      <w:pPr>
        <w:ind w:left="220"/>
        <w:rPr>
          <w:b/>
          <w:sz w:val="24"/>
        </w:rPr>
      </w:pPr>
      <w:r>
        <w:rPr>
          <w:b/>
          <w:spacing w:val="-2"/>
          <w:sz w:val="24"/>
        </w:rPr>
        <w:t>Introduction</w:t>
      </w:r>
    </w:p>
    <w:p w14:paraId="3950BF5F" w14:textId="77777777" w:rsidR="00384A16" w:rsidRDefault="00384A16" w:rsidP="00CB0562">
      <w:pPr>
        <w:pStyle w:val="BodyText"/>
        <w:tabs>
          <w:tab w:val="left" w:pos="8931"/>
        </w:tabs>
        <w:rPr>
          <w:b/>
        </w:rPr>
      </w:pPr>
    </w:p>
    <w:p w14:paraId="69CA7BBF" w14:textId="77777777" w:rsidR="00384A16" w:rsidRDefault="00384A16" w:rsidP="00CB0562">
      <w:pPr>
        <w:pStyle w:val="BodyText"/>
        <w:tabs>
          <w:tab w:val="left" w:pos="8931"/>
          <w:tab w:val="left" w:pos="9072"/>
          <w:tab w:val="left" w:pos="9214"/>
        </w:tabs>
        <w:rPr>
          <w:b/>
        </w:rPr>
      </w:pPr>
    </w:p>
    <w:p w14:paraId="17FA3F3B" w14:textId="6BAA14E4" w:rsidR="00384A16" w:rsidRDefault="00C500AD" w:rsidP="002D74FC">
      <w:pPr>
        <w:pStyle w:val="BodyText"/>
        <w:tabs>
          <w:tab w:val="left" w:pos="8931"/>
          <w:tab w:val="left" w:pos="9072"/>
        </w:tabs>
        <w:spacing w:line="360" w:lineRule="auto"/>
        <w:ind w:left="220" w:right="649"/>
      </w:pPr>
      <w:r>
        <w:t xml:space="preserve">The University promotes a culture of safeguarding within the University </w:t>
      </w:r>
      <w:r w:rsidR="00CB0562">
        <w:t>c</w:t>
      </w:r>
      <w:r>
        <w:t>ommunity. It expects all of its staff, students, and contractors while carrying out their duties on behalf of the University to act in an exemplary manner towards each other, and particularly children, with whom they come into contact, and to ensure that their behaviour does not give rise, whether rightly or wrongly, to questions about their integrity or to allegations of abuse. While not representing an exhaustive list, this Statement sets out general expectations</w:t>
      </w:r>
      <w:r>
        <w:rPr>
          <w:spacing w:val="-5"/>
        </w:rPr>
        <w:t xml:space="preserve"> </w:t>
      </w:r>
      <w:r>
        <w:t>of</w:t>
      </w:r>
      <w:r>
        <w:rPr>
          <w:spacing w:val="-4"/>
        </w:rPr>
        <w:t xml:space="preserve"> </w:t>
      </w:r>
      <w:r>
        <w:t>behaviour</w:t>
      </w:r>
      <w:r>
        <w:rPr>
          <w:spacing w:val="-2"/>
        </w:rPr>
        <w:t xml:space="preserve"> </w:t>
      </w:r>
      <w:r>
        <w:t>in</w:t>
      </w:r>
      <w:r>
        <w:rPr>
          <w:spacing w:val="-2"/>
        </w:rPr>
        <w:t xml:space="preserve"> </w:t>
      </w:r>
      <w:r>
        <w:t>the</w:t>
      </w:r>
      <w:r>
        <w:rPr>
          <w:spacing w:val="-2"/>
        </w:rPr>
        <w:t xml:space="preserve"> </w:t>
      </w:r>
      <w:r>
        <w:t>course</w:t>
      </w:r>
      <w:r>
        <w:rPr>
          <w:spacing w:val="-4"/>
        </w:rPr>
        <w:t xml:space="preserve"> </w:t>
      </w:r>
      <w:r>
        <w:t>of</w:t>
      </w:r>
      <w:r>
        <w:rPr>
          <w:spacing w:val="-2"/>
        </w:rPr>
        <w:t xml:space="preserve"> </w:t>
      </w:r>
      <w:r>
        <w:t>their</w:t>
      </w:r>
      <w:r>
        <w:rPr>
          <w:spacing w:val="-4"/>
        </w:rPr>
        <w:t xml:space="preserve"> </w:t>
      </w:r>
      <w:r>
        <w:t>duties</w:t>
      </w:r>
      <w:r>
        <w:rPr>
          <w:spacing w:val="-2"/>
        </w:rPr>
        <w:t xml:space="preserve"> </w:t>
      </w:r>
      <w:r>
        <w:t>in</w:t>
      </w:r>
      <w:r>
        <w:rPr>
          <w:spacing w:val="-4"/>
        </w:rPr>
        <w:t xml:space="preserve"> </w:t>
      </w:r>
      <w:r>
        <w:t>terms</w:t>
      </w:r>
      <w:r>
        <w:rPr>
          <w:spacing w:val="-5"/>
        </w:rPr>
        <w:t xml:space="preserve"> </w:t>
      </w:r>
      <w:r>
        <w:t>of</w:t>
      </w:r>
      <w:r>
        <w:rPr>
          <w:spacing w:val="-2"/>
        </w:rPr>
        <w:t xml:space="preserve"> </w:t>
      </w:r>
      <w:r>
        <w:t>what</w:t>
      </w:r>
      <w:r>
        <w:rPr>
          <w:spacing w:val="-4"/>
        </w:rPr>
        <w:t xml:space="preserve"> </w:t>
      </w:r>
      <w:r>
        <w:t>may</w:t>
      </w:r>
      <w:r>
        <w:rPr>
          <w:spacing w:val="-2"/>
        </w:rPr>
        <w:t xml:space="preserve"> </w:t>
      </w:r>
      <w:r>
        <w:t>be regarded as appropriate and what may be regarded as inappropriate.</w:t>
      </w:r>
    </w:p>
    <w:p w14:paraId="76588309" w14:textId="77777777" w:rsidR="00384A16" w:rsidRDefault="00C500AD" w:rsidP="002D74FC">
      <w:pPr>
        <w:pStyle w:val="BodyText"/>
        <w:tabs>
          <w:tab w:val="left" w:pos="8931"/>
          <w:tab w:val="left" w:pos="9072"/>
          <w:tab w:val="left" w:pos="9214"/>
        </w:tabs>
        <w:spacing w:before="2" w:line="360" w:lineRule="auto"/>
        <w:ind w:left="220" w:right="649"/>
      </w:pPr>
      <w:r>
        <w:t>Individual</w:t>
      </w:r>
      <w:r>
        <w:rPr>
          <w:spacing w:val="-3"/>
        </w:rPr>
        <w:t xml:space="preserve"> </w:t>
      </w:r>
      <w:r>
        <w:t>Budget</w:t>
      </w:r>
      <w:r>
        <w:rPr>
          <w:spacing w:val="-3"/>
        </w:rPr>
        <w:t xml:space="preserve"> </w:t>
      </w:r>
      <w:r>
        <w:t>Centres</w:t>
      </w:r>
      <w:r>
        <w:rPr>
          <w:spacing w:val="-3"/>
        </w:rPr>
        <w:t xml:space="preserve"> </w:t>
      </w:r>
      <w:r>
        <w:t>may</w:t>
      </w:r>
      <w:r>
        <w:rPr>
          <w:spacing w:val="-6"/>
        </w:rPr>
        <w:t xml:space="preserve"> </w:t>
      </w:r>
      <w:r>
        <w:t>also</w:t>
      </w:r>
      <w:r>
        <w:rPr>
          <w:spacing w:val="-5"/>
        </w:rPr>
        <w:t xml:space="preserve"> </w:t>
      </w:r>
      <w:r>
        <w:t>have</w:t>
      </w:r>
      <w:r>
        <w:rPr>
          <w:spacing w:val="-5"/>
        </w:rPr>
        <w:t xml:space="preserve"> </w:t>
      </w:r>
      <w:r>
        <w:t>specific</w:t>
      </w:r>
      <w:r>
        <w:rPr>
          <w:spacing w:val="-3"/>
        </w:rPr>
        <w:t xml:space="preserve"> </w:t>
      </w:r>
      <w:r>
        <w:t>codes</w:t>
      </w:r>
      <w:r>
        <w:rPr>
          <w:spacing w:val="-5"/>
        </w:rPr>
        <w:t xml:space="preserve"> </w:t>
      </w:r>
      <w:r>
        <w:t>of</w:t>
      </w:r>
      <w:r>
        <w:rPr>
          <w:spacing w:val="-3"/>
        </w:rPr>
        <w:t xml:space="preserve"> </w:t>
      </w:r>
      <w:r>
        <w:t>conduct</w:t>
      </w:r>
      <w:r>
        <w:rPr>
          <w:spacing w:val="-3"/>
        </w:rPr>
        <w:t xml:space="preserve"> </w:t>
      </w:r>
      <w:r>
        <w:t>relevant</w:t>
      </w:r>
      <w:r>
        <w:rPr>
          <w:spacing w:val="-3"/>
        </w:rPr>
        <w:t xml:space="preserve"> </w:t>
      </w:r>
      <w:r>
        <w:t>to their own circumstances and the nature of their work.</w:t>
      </w:r>
    </w:p>
    <w:p w14:paraId="3CA7F0D9" w14:textId="77777777" w:rsidR="00384A16" w:rsidRDefault="00384A16" w:rsidP="00CB0562">
      <w:pPr>
        <w:pStyle w:val="BodyText"/>
        <w:tabs>
          <w:tab w:val="left" w:pos="8931"/>
          <w:tab w:val="left" w:pos="9072"/>
          <w:tab w:val="left" w:pos="9214"/>
        </w:tabs>
        <w:spacing w:before="137"/>
      </w:pPr>
    </w:p>
    <w:p w14:paraId="11CF82FC" w14:textId="284CEDAE" w:rsidR="00384A16" w:rsidRDefault="00C500AD" w:rsidP="00AD5569">
      <w:pPr>
        <w:pStyle w:val="BodyText"/>
        <w:tabs>
          <w:tab w:val="left" w:pos="9072"/>
          <w:tab w:val="left" w:pos="9214"/>
        </w:tabs>
        <w:spacing w:before="1" w:line="360" w:lineRule="auto"/>
        <w:ind w:left="220" w:right="508"/>
      </w:pPr>
      <w:r>
        <w:t>University</w:t>
      </w:r>
      <w:r>
        <w:rPr>
          <w:spacing w:val="-4"/>
        </w:rPr>
        <w:t xml:space="preserve"> </w:t>
      </w:r>
      <w:r>
        <w:t>staff,</w:t>
      </w:r>
      <w:r>
        <w:rPr>
          <w:spacing w:val="-5"/>
        </w:rPr>
        <w:t xml:space="preserve"> </w:t>
      </w:r>
      <w:r>
        <w:t>students</w:t>
      </w:r>
      <w:r>
        <w:rPr>
          <w:spacing w:val="-3"/>
        </w:rPr>
        <w:t xml:space="preserve"> </w:t>
      </w:r>
      <w:r>
        <w:t>and</w:t>
      </w:r>
      <w:r>
        <w:rPr>
          <w:spacing w:val="-3"/>
        </w:rPr>
        <w:t xml:space="preserve"> </w:t>
      </w:r>
      <w:r>
        <w:t>contractors</w:t>
      </w:r>
      <w:r>
        <w:rPr>
          <w:spacing w:val="-6"/>
        </w:rPr>
        <w:t xml:space="preserve"> </w:t>
      </w:r>
      <w:r>
        <w:t>are</w:t>
      </w:r>
      <w:r>
        <w:rPr>
          <w:spacing w:val="-5"/>
        </w:rPr>
        <w:t xml:space="preserve"> </w:t>
      </w:r>
      <w:r>
        <w:t>referred</w:t>
      </w:r>
      <w:r>
        <w:rPr>
          <w:spacing w:val="-3"/>
        </w:rPr>
        <w:t xml:space="preserve"> </w:t>
      </w:r>
      <w:r>
        <w:t>to</w:t>
      </w:r>
      <w:r>
        <w:rPr>
          <w:spacing w:val="-3"/>
        </w:rPr>
        <w:t xml:space="preserve"> </w:t>
      </w:r>
      <w:r>
        <w:t>as</w:t>
      </w:r>
      <w:r w:rsidR="00CB0562">
        <w:t xml:space="preserve"> “</w:t>
      </w:r>
      <w:r>
        <w:t>University representatives” throughout this Statement.</w:t>
      </w:r>
    </w:p>
    <w:p w14:paraId="60E0C254" w14:textId="77777777" w:rsidR="00384A16" w:rsidRDefault="00384A16" w:rsidP="00CB0562">
      <w:pPr>
        <w:pStyle w:val="BodyText"/>
        <w:tabs>
          <w:tab w:val="left" w:pos="8931"/>
          <w:tab w:val="left" w:pos="9072"/>
          <w:tab w:val="left" w:pos="9214"/>
        </w:tabs>
        <w:spacing w:before="139"/>
      </w:pPr>
    </w:p>
    <w:p w14:paraId="298C06FB" w14:textId="77777777" w:rsidR="00384A16" w:rsidRDefault="00C500AD" w:rsidP="00CB0562">
      <w:pPr>
        <w:pStyle w:val="Heading2"/>
        <w:tabs>
          <w:tab w:val="left" w:pos="8931"/>
          <w:tab w:val="left" w:pos="9072"/>
          <w:tab w:val="left" w:pos="9214"/>
        </w:tabs>
      </w:pPr>
      <w:r>
        <w:t>University</w:t>
      </w:r>
      <w:r>
        <w:rPr>
          <w:spacing w:val="-11"/>
        </w:rPr>
        <w:t xml:space="preserve"> </w:t>
      </w:r>
      <w:r>
        <w:t>representatives</w:t>
      </w:r>
      <w:r>
        <w:rPr>
          <w:spacing w:val="-10"/>
        </w:rPr>
        <w:t xml:space="preserve"> </w:t>
      </w:r>
      <w:r>
        <w:rPr>
          <w:spacing w:val="-2"/>
        </w:rPr>
        <w:t>should:</w:t>
      </w:r>
    </w:p>
    <w:p w14:paraId="7BF48553" w14:textId="77777777" w:rsidR="00384A16" w:rsidRDefault="00384A16" w:rsidP="002D74FC">
      <w:pPr>
        <w:pStyle w:val="BodyText"/>
        <w:tabs>
          <w:tab w:val="left" w:pos="8931"/>
          <w:tab w:val="left" w:pos="9072"/>
          <w:tab w:val="left" w:pos="9214"/>
        </w:tabs>
        <w:spacing w:before="273"/>
        <w:ind w:right="508"/>
        <w:rPr>
          <w:b/>
        </w:rPr>
      </w:pPr>
    </w:p>
    <w:p w14:paraId="6EABBF8E" w14:textId="06242B77" w:rsidR="00384A16" w:rsidRPr="002D74FC" w:rsidRDefault="00C500AD" w:rsidP="00611756">
      <w:pPr>
        <w:pStyle w:val="ListParagraph"/>
        <w:numPr>
          <w:ilvl w:val="0"/>
          <w:numId w:val="29"/>
        </w:numPr>
        <w:tabs>
          <w:tab w:val="left" w:pos="940"/>
          <w:tab w:val="left" w:pos="7797"/>
          <w:tab w:val="left" w:pos="8931"/>
          <w:tab w:val="left" w:pos="9072"/>
          <w:tab w:val="left" w:pos="9214"/>
        </w:tabs>
        <w:spacing w:before="1" w:line="360" w:lineRule="auto"/>
        <w:ind w:right="508"/>
        <w:rPr>
          <w:sz w:val="24"/>
        </w:rPr>
      </w:pPr>
      <w:r>
        <w:rPr>
          <w:sz w:val="24"/>
        </w:rPr>
        <w:t>Treat</w:t>
      </w:r>
      <w:r>
        <w:rPr>
          <w:spacing w:val="-3"/>
          <w:sz w:val="24"/>
        </w:rPr>
        <w:t xml:space="preserve"> </w:t>
      </w:r>
      <w:r>
        <w:rPr>
          <w:sz w:val="24"/>
        </w:rPr>
        <w:t>everyone</w:t>
      </w:r>
      <w:r>
        <w:rPr>
          <w:spacing w:val="-5"/>
          <w:sz w:val="24"/>
        </w:rPr>
        <w:t xml:space="preserve"> </w:t>
      </w:r>
      <w:r>
        <w:rPr>
          <w:sz w:val="24"/>
        </w:rPr>
        <w:t>with</w:t>
      </w:r>
      <w:r>
        <w:rPr>
          <w:spacing w:val="-3"/>
          <w:sz w:val="24"/>
        </w:rPr>
        <w:t xml:space="preserve"> </w:t>
      </w:r>
      <w:r>
        <w:rPr>
          <w:sz w:val="24"/>
        </w:rPr>
        <w:t>fairness,</w:t>
      </w:r>
      <w:r>
        <w:rPr>
          <w:spacing w:val="-3"/>
          <w:sz w:val="24"/>
        </w:rPr>
        <w:t xml:space="preserve"> </w:t>
      </w:r>
      <w:r>
        <w:rPr>
          <w:sz w:val="24"/>
        </w:rPr>
        <w:t>equality</w:t>
      </w:r>
      <w:r>
        <w:rPr>
          <w:spacing w:val="-5"/>
          <w:sz w:val="24"/>
        </w:rPr>
        <w:t xml:space="preserve"> </w:t>
      </w:r>
      <w:r>
        <w:rPr>
          <w:sz w:val="24"/>
        </w:rPr>
        <w:t>and</w:t>
      </w:r>
      <w:r>
        <w:rPr>
          <w:spacing w:val="-3"/>
          <w:sz w:val="24"/>
        </w:rPr>
        <w:t xml:space="preserve"> </w:t>
      </w:r>
      <w:r>
        <w:rPr>
          <w:sz w:val="24"/>
        </w:rPr>
        <w:t>respect,</w:t>
      </w:r>
      <w:r>
        <w:rPr>
          <w:spacing w:val="-5"/>
          <w:sz w:val="24"/>
        </w:rPr>
        <w:t xml:space="preserve"> </w:t>
      </w:r>
      <w:r>
        <w:rPr>
          <w:sz w:val="24"/>
        </w:rPr>
        <w:t>and</w:t>
      </w:r>
      <w:r>
        <w:rPr>
          <w:spacing w:val="-3"/>
          <w:sz w:val="24"/>
        </w:rPr>
        <w:t xml:space="preserve"> </w:t>
      </w:r>
      <w:r>
        <w:rPr>
          <w:sz w:val="24"/>
        </w:rPr>
        <w:t>not</w:t>
      </w:r>
      <w:r>
        <w:rPr>
          <w:spacing w:val="-3"/>
          <w:sz w:val="24"/>
        </w:rPr>
        <w:t xml:space="preserve"> </w:t>
      </w:r>
      <w:r>
        <w:rPr>
          <w:sz w:val="24"/>
        </w:rPr>
        <w:t xml:space="preserve">show </w:t>
      </w:r>
      <w:r w:rsidRPr="002D74FC">
        <w:rPr>
          <w:sz w:val="24"/>
        </w:rPr>
        <w:t>favouritism to particular children;</w:t>
      </w:r>
    </w:p>
    <w:p w14:paraId="4DE094E9" w14:textId="77777777" w:rsidR="00384A16" w:rsidRDefault="00C500AD" w:rsidP="00611756">
      <w:pPr>
        <w:pStyle w:val="ListParagraph"/>
        <w:numPr>
          <w:ilvl w:val="0"/>
          <w:numId w:val="29"/>
        </w:numPr>
        <w:tabs>
          <w:tab w:val="left" w:pos="940"/>
          <w:tab w:val="left" w:pos="7797"/>
          <w:tab w:val="left" w:pos="8931"/>
          <w:tab w:val="left" w:pos="9072"/>
          <w:tab w:val="left" w:pos="9214"/>
        </w:tabs>
        <w:spacing w:line="360" w:lineRule="auto"/>
        <w:ind w:right="508"/>
        <w:rPr>
          <w:sz w:val="24"/>
        </w:rPr>
      </w:pPr>
      <w:r>
        <w:rPr>
          <w:sz w:val="24"/>
        </w:rPr>
        <w:t>Be</w:t>
      </w:r>
      <w:r>
        <w:rPr>
          <w:spacing w:val="-4"/>
          <w:sz w:val="24"/>
        </w:rPr>
        <w:t xml:space="preserve"> </w:t>
      </w:r>
      <w:r>
        <w:rPr>
          <w:sz w:val="24"/>
        </w:rPr>
        <w:t>sensitive</w:t>
      </w:r>
      <w:r>
        <w:rPr>
          <w:spacing w:val="-4"/>
          <w:sz w:val="24"/>
        </w:rPr>
        <w:t xml:space="preserve"> </w:t>
      </w:r>
      <w:r>
        <w:rPr>
          <w:sz w:val="24"/>
        </w:rPr>
        <w:t>to</w:t>
      </w:r>
      <w:r>
        <w:rPr>
          <w:spacing w:val="-4"/>
          <w:sz w:val="24"/>
        </w:rPr>
        <w:t xml:space="preserve"> </w:t>
      </w:r>
      <w:r>
        <w:rPr>
          <w:sz w:val="24"/>
        </w:rPr>
        <w:t>children’s</w:t>
      </w:r>
      <w:r>
        <w:rPr>
          <w:spacing w:val="-4"/>
          <w:sz w:val="24"/>
        </w:rPr>
        <w:t xml:space="preserve"> </w:t>
      </w:r>
      <w:r>
        <w:rPr>
          <w:sz w:val="24"/>
        </w:rPr>
        <w:t>appearance,</w:t>
      </w:r>
      <w:r>
        <w:rPr>
          <w:spacing w:val="-6"/>
          <w:sz w:val="24"/>
        </w:rPr>
        <w:t xml:space="preserve"> </w:t>
      </w:r>
      <w:r>
        <w:rPr>
          <w:sz w:val="24"/>
        </w:rPr>
        <w:t>race,</w:t>
      </w:r>
      <w:r>
        <w:rPr>
          <w:spacing w:val="-6"/>
          <w:sz w:val="24"/>
        </w:rPr>
        <w:t xml:space="preserve"> </w:t>
      </w:r>
      <w:r>
        <w:rPr>
          <w:sz w:val="24"/>
        </w:rPr>
        <w:t>culture,</w:t>
      </w:r>
      <w:r>
        <w:rPr>
          <w:spacing w:val="-3"/>
          <w:sz w:val="24"/>
        </w:rPr>
        <w:t xml:space="preserve"> </w:t>
      </w:r>
      <w:r>
        <w:rPr>
          <w:sz w:val="24"/>
        </w:rPr>
        <w:t>religious</w:t>
      </w:r>
      <w:r>
        <w:rPr>
          <w:spacing w:val="-4"/>
          <w:sz w:val="24"/>
        </w:rPr>
        <w:t xml:space="preserve"> </w:t>
      </w:r>
      <w:r>
        <w:rPr>
          <w:sz w:val="24"/>
        </w:rPr>
        <w:t>belief, sexuality, gender or disability;</w:t>
      </w:r>
    </w:p>
    <w:p w14:paraId="3BBD7EE5" w14:textId="77777777" w:rsidR="00384A16" w:rsidRDefault="00C500AD" w:rsidP="00611756">
      <w:pPr>
        <w:pStyle w:val="ListParagraph"/>
        <w:numPr>
          <w:ilvl w:val="0"/>
          <w:numId w:val="29"/>
        </w:numPr>
        <w:tabs>
          <w:tab w:val="left" w:pos="940"/>
          <w:tab w:val="left" w:pos="7797"/>
          <w:tab w:val="left" w:pos="8931"/>
          <w:tab w:val="left" w:pos="9072"/>
          <w:tab w:val="left" w:pos="9214"/>
        </w:tabs>
        <w:spacing w:line="360" w:lineRule="auto"/>
        <w:ind w:right="508"/>
        <w:rPr>
          <w:sz w:val="24"/>
        </w:rPr>
      </w:pPr>
      <w:r>
        <w:rPr>
          <w:sz w:val="24"/>
        </w:rPr>
        <w:t>Act as a good role model and challenge any unacceptable behaviour</w:t>
      </w:r>
      <w:r>
        <w:rPr>
          <w:spacing w:val="-5"/>
          <w:sz w:val="24"/>
        </w:rPr>
        <w:t xml:space="preserve"> </w:t>
      </w:r>
      <w:r>
        <w:rPr>
          <w:sz w:val="24"/>
        </w:rPr>
        <w:t>from</w:t>
      </w:r>
      <w:r>
        <w:rPr>
          <w:spacing w:val="-5"/>
          <w:sz w:val="24"/>
        </w:rPr>
        <w:t xml:space="preserve"> </w:t>
      </w:r>
      <w:r>
        <w:rPr>
          <w:sz w:val="24"/>
        </w:rPr>
        <w:t>children</w:t>
      </w:r>
      <w:r>
        <w:rPr>
          <w:spacing w:val="-5"/>
          <w:sz w:val="24"/>
        </w:rPr>
        <w:t xml:space="preserve"> </w:t>
      </w:r>
      <w:r>
        <w:rPr>
          <w:sz w:val="24"/>
        </w:rPr>
        <w:t>or</w:t>
      </w:r>
      <w:r>
        <w:rPr>
          <w:spacing w:val="-5"/>
          <w:sz w:val="24"/>
        </w:rPr>
        <w:t xml:space="preserve"> </w:t>
      </w:r>
      <w:r>
        <w:rPr>
          <w:sz w:val="24"/>
        </w:rPr>
        <w:t>from</w:t>
      </w:r>
      <w:r>
        <w:rPr>
          <w:spacing w:val="-5"/>
          <w:sz w:val="24"/>
        </w:rPr>
        <w:t xml:space="preserve"> </w:t>
      </w:r>
      <w:r>
        <w:rPr>
          <w:sz w:val="24"/>
        </w:rPr>
        <w:t>other</w:t>
      </w:r>
      <w:r>
        <w:rPr>
          <w:spacing w:val="-5"/>
          <w:sz w:val="24"/>
        </w:rPr>
        <w:t xml:space="preserve"> </w:t>
      </w:r>
      <w:r>
        <w:rPr>
          <w:sz w:val="24"/>
        </w:rPr>
        <w:t>University</w:t>
      </w:r>
      <w:r>
        <w:rPr>
          <w:spacing w:val="-17"/>
          <w:sz w:val="24"/>
        </w:rPr>
        <w:t xml:space="preserve"> </w:t>
      </w:r>
      <w:r>
        <w:rPr>
          <w:sz w:val="24"/>
        </w:rPr>
        <w:t>representatives;</w:t>
      </w:r>
    </w:p>
    <w:p w14:paraId="6FB9DF45" w14:textId="77777777" w:rsidR="00384A16" w:rsidRDefault="00C500AD" w:rsidP="00611756">
      <w:pPr>
        <w:pStyle w:val="ListParagraph"/>
        <w:numPr>
          <w:ilvl w:val="0"/>
          <w:numId w:val="29"/>
        </w:numPr>
        <w:tabs>
          <w:tab w:val="left" w:pos="940"/>
          <w:tab w:val="left" w:pos="7797"/>
          <w:tab w:val="left" w:pos="8931"/>
          <w:tab w:val="left" w:pos="9072"/>
          <w:tab w:val="left" w:pos="9214"/>
        </w:tabs>
        <w:spacing w:line="360" w:lineRule="auto"/>
        <w:ind w:right="508"/>
        <w:rPr>
          <w:sz w:val="24"/>
        </w:rPr>
      </w:pPr>
      <w:r>
        <w:rPr>
          <w:sz w:val="24"/>
        </w:rPr>
        <w:t>Report</w:t>
      </w:r>
      <w:r>
        <w:rPr>
          <w:spacing w:val="-3"/>
          <w:sz w:val="24"/>
        </w:rPr>
        <w:t xml:space="preserve"> </w:t>
      </w:r>
      <w:r>
        <w:rPr>
          <w:sz w:val="24"/>
        </w:rPr>
        <w:t>all</w:t>
      </w:r>
      <w:r>
        <w:rPr>
          <w:spacing w:val="-6"/>
          <w:sz w:val="24"/>
        </w:rPr>
        <w:t xml:space="preserve"> </w:t>
      </w:r>
      <w:r>
        <w:rPr>
          <w:sz w:val="24"/>
        </w:rPr>
        <w:t>allegations</w:t>
      </w:r>
      <w:r>
        <w:rPr>
          <w:spacing w:val="-5"/>
          <w:sz w:val="24"/>
        </w:rPr>
        <w:t xml:space="preserve"> </w:t>
      </w:r>
      <w:r>
        <w:rPr>
          <w:sz w:val="24"/>
        </w:rPr>
        <w:t>or</w:t>
      </w:r>
      <w:r>
        <w:rPr>
          <w:spacing w:val="-3"/>
          <w:sz w:val="24"/>
        </w:rPr>
        <w:t xml:space="preserve"> </w:t>
      </w:r>
      <w:r>
        <w:rPr>
          <w:sz w:val="24"/>
        </w:rPr>
        <w:t>suspicions</w:t>
      </w:r>
      <w:r>
        <w:rPr>
          <w:spacing w:val="-5"/>
          <w:sz w:val="24"/>
        </w:rPr>
        <w:t xml:space="preserve"> </w:t>
      </w:r>
      <w:r>
        <w:rPr>
          <w:sz w:val="24"/>
        </w:rPr>
        <w:t>of</w:t>
      </w:r>
      <w:r>
        <w:rPr>
          <w:spacing w:val="-3"/>
          <w:sz w:val="24"/>
        </w:rPr>
        <w:t xml:space="preserve"> </w:t>
      </w:r>
      <w:r>
        <w:rPr>
          <w:sz w:val="24"/>
        </w:rPr>
        <w:t>child</w:t>
      </w:r>
      <w:r>
        <w:rPr>
          <w:spacing w:val="-5"/>
          <w:sz w:val="24"/>
        </w:rPr>
        <w:t xml:space="preserve"> </w:t>
      </w:r>
      <w:r>
        <w:rPr>
          <w:sz w:val="24"/>
        </w:rPr>
        <w:t>abuse</w:t>
      </w:r>
      <w:r>
        <w:rPr>
          <w:spacing w:val="-3"/>
          <w:sz w:val="24"/>
        </w:rPr>
        <w:t xml:space="preserve"> </w:t>
      </w:r>
      <w:r>
        <w:rPr>
          <w:sz w:val="24"/>
        </w:rPr>
        <w:t>using</w:t>
      </w:r>
      <w:r>
        <w:rPr>
          <w:spacing w:val="-3"/>
          <w:sz w:val="24"/>
        </w:rPr>
        <w:t xml:space="preserve"> </w:t>
      </w:r>
      <w:r>
        <w:rPr>
          <w:sz w:val="24"/>
        </w:rPr>
        <w:t>the University’s Child Protection Procedures;</w:t>
      </w:r>
    </w:p>
    <w:p w14:paraId="48B7503A" w14:textId="77777777" w:rsidR="00384A16" w:rsidRDefault="00C500AD" w:rsidP="00611756">
      <w:pPr>
        <w:pStyle w:val="ListParagraph"/>
        <w:numPr>
          <w:ilvl w:val="0"/>
          <w:numId w:val="29"/>
        </w:numPr>
        <w:tabs>
          <w:tab w:val="left" w:pos="940"/>
          <w:tab w:val="left" w:pos="7797"/>
          <w:tab w:val="left" w:pos="8931"/>
          <w:tab w:val="left" w:pos="9072"/>
          <w:tab w:val="left" w:pos="9214"/>
        </w:tabs>
        <w:ind w:right="508"/>
        <w:rPr>
          <w:sz w:val="24"/>
        </w:rPr>
      </w:pPr>
      <w:r>
        <w:rPr>
          <w:sz w:val="24"/>
        </w:rPr>
        <w:t>Be</w:t>
      </w:r>
      <w:r>
        <w:rPr>
          <w:spacing w:val="-4"/>
          <w:sz w:val="24"/>
        </w:rPr>
        <w:t xml:space="preserve"> </w:t>
      </w:r>
      <w:r>
        <w:rPr>
          <w:sz w:val="24"/>
        </w:rPr>
        <w:t>aware</w:t>
      </w:r>
      <w:r>
        <w:rPr>
          <w:spacing w:val="-2"/>
          <w:sz w:val="24"/>
        </w:rPr>
        <w:t xml:space="preserve"> </w:t>
      </w:r>
      <w:r>
        <w:rPr>
          <w:sz w:val="24"/>
        </w:rPr>
        <w:t>that</w:t>
      </w:r>
      <w:r>
        <w:rPr>
          <w:spacing w:val="-3"/>
          <w:sz w:val="24"/>
        </w:rPr>
        <w:t xml:space="preserve"> </w:t>
      </w:r>
      <w:r>
        <w:rPr>
          <w:sz w:val="24"/>
        </w:rPr>
        <w:t>physical</w:t>
      </w:r>
      <w:r>
        <w:rPr>
          <w:spacing w:val="-5"/>
          <w:sz w:val="24"/>
        </w:rPr>
        <w:t xml:space="preserve"> </w:t>
      </w:r>
      <w:r>
        <w:rPr>
          <w:sz w:val="24"/>
        </w:rPr>
        <w:t>contact</w:t>
      </w:r>
      <w:r>
        <w:rPr>
          <w:spacing w:val="-2"/>
          <w:sz w:val="24"/>
        </w:rPr>
        <w:t xml:space="preserve"> </w:t>
      </w:r>
      <w:r>
        <w:rPr>
          <w:sz w:val="24"/>
        </w:rPr>
        <w:t>with</w:t>
      </w:r>
      <w:r>
        <w:rPr>
          <w:spacing w:val="-2"/>
          <w:sz w:val="24"/>
        </w:rPr>
        <w:t xml:space="preserve"> </w:t>
      </w:r>
      <w:r>
        <w:rPr>
          <w:sz w:val="24"/>
        </w:rPr>
        <w:t>a</w:t>
      </w:r>
      <w:r>
        <w:rPr>
          <w:spacing w:val="-2"/>
          <w:sz w:val="24"/>
        </w:rPr>
        <w:t xml:space="preserve"> </w:t>
      </w:r>
      <w:r>
        <w:rPr>
          <w:sz w:val="24"/>
        </w:rPr>
        <w:t>child</w:t>
      </w:r>
      <w:r>
        <w:rPr>
          <w:spacing w:val="-4"/>
          <w:sz w:val="24"/>
        </w:rPr>
        <w:t xml:space="preserve"> </w:t>
      </w:r>
      <w:r>
        <w:rPr>
          <w:sz w:val="24"/>
        </w:rPr>
        <w:t>may</w:t>
      </w:r>
      <w:r>
        <w:rPr>
          <w:spacing w:val="-1"/>
          <w:sz w:val="24"/>
        </w:rPr>
        <w:t xml:space="preserve"> </w:t>
      </w:r>
      <w:r>
        <w:rPr>
          <w:sz w:val="24"/>
        </w:rPr>
        <w:t>be</w:t>
      </w:r>
      <w:r>
        <w:rPr>
          <w:spacing w:val="-16"/>
          <w:sz w:val="24"/>
        </w:rPr>
        <w:t xml:space="preserve"> </w:t>
      </w:r>
      <w:r>
        <w:rPr>
          <w:spacing w:val="-2"/>
          <w:sz w:val="24"/>
        </w:rPr>
        <w:t>misinterpreted;</w:t>
      </w:r>
    </w:p>
    <w:p w14:paraId="3B8DAC25" w14:textId="77777777" w:rsidR="00384A16" w:rsidRDefault="00C500AD" w:rsidP="00611756">
      <w:pPr>
        <w:pStyle w:val="ListParagraph"/>
        <w:numPr>
          <w:ilvl w:val="0"/>
          <w:numId w:val="29"/>
        </w:numPr>
        <w:tabs>
          <w:tab w:val="left" w:pos="940"/>
          <w:tab w:val="left" w:pos="7797"/>
          <w:tab w:val="left" w:pos="8931"/>
          <w:tab w:val="left" w:pos="9072"/>
          <w:tab w:val="left" w:pos="9214"/>
        </w:tabs>
        <w:spacing w:before="140" w:line="360" w:lineRule="auto"/>
        <w:ind w:right="508"/>
        <w:rPr>
          <w:sz w:val="24"/>
        </w:rPr>
      </w:pPr>
      <w:r>
        <w:rPr>
          <w:sz w:val="24"/>
        </w:rPr>
        <w:t>Consider</w:t>
      </w:r>
      <w:r>
        <w:rPr>
          <w:spacing w:val="-4"/>
          <w:sz w:val="24"/>
        </w:rPr>
        <w:t xml:space="preserve"> </w:t>
      </w:r>
      <w:r>
        <w:rPr>
          <w:sz w:val="24"/>
        </w:rPr>
        <w:t>whether</w:t>
      </w:r>
      <w:r>
        <w:rPr>
          <w:spacing w:val="-4"/>
          <w:sz w:val="24"/>
        </w:rPr>
        <w:t xml:space="preserve"> </w:t>
      </w:r>
      <w:r>
        <w:rPr>
          <w:sz w:val="24"/>
        </w:rPr>
        <w:t>contact</w:t>
      </w:r>
      <w:r>
        <w:rPr>
          <w:spacing w:val="-4"/>
          <w:sz w:val="24"/>
        </w:rPr>
        <w:t xml:space="preserve"> </w:t>
      </w:r>
      <w:r>
        <w:rPr>
          <w:sz w:val="24"/>
        </w:rPr>
        <w:t>with</w:t>
      </w:r>
      <w:r>
        <w:rPr>
          <w:spacing w:val="-5"/>
          <w:sz w:val="24"/>
        </w:rPr>
        <w:t xml:space="preserve"> </w:t>
      </w:r>
      <w:r>
        <w:rPr>
          <w:sz w:val="24"/>
        </w:rPr>
        <w:t>an</w:t>
      </w:r>
      <w:r>
        <w:rPr>
          <w:spacing w:val="-4"/>
          <w:sz w:val="24"/>
        </w:rPr>
        <w:t xml:space="preserve"> </w:t>
      </w:r>
      <w:r>
        <w:rPr>
          <w:sz w:val="24"/>
        </w:rPr>
        <w:t>individual</w:t>
      </w:r>
      <w:r>
        <w:rPr>
          <w:spacing w:val="-4"/>
          <w:sz w:val="24"/>
        </w:rPr>
        <w:t xml:space="preserve"> </w:t>
      </w:r>
      <w:r>
        <w:rPr>
          <w:sz w:val="24"/>
        </w:rPr>
        <w:t>child</w:t>
      </w:r>
      <w:r>
        <w:rPr>
          <w:spacing w:val="-4"/>
          <w:sz w:val="24"/>
        </w:rPr>
        <w:t xml:space="preserve"> </w:t>
      </w:r>
      <w:r>
        <w:rPr>
          <w:sz w:val="24"/>
        </w:rPr>
        <w:t>should</w:t>
      </w:r>
      <w:r>
        <w:rPr>
          <w:spacing w:val="-4"/>
          <w:sz w:val="24"/>
        </w:rPr>
        <w:t xml:space="preserve"> </w:t>
      </w:r>
      <w:r>
        <w:rPr>
          <w:sz w:val="24"/>
        </w:rPr>
        <w:t>involve</w:t>
      </w:r>
      <w:r>
        <w:rPr>
          <w:spacing w:val="-4"/>
          <w:sz w:val="24"/>
        </w:rPr>
        <w:t xml:space="preserve"> </w:t>
      </w:r>
      <w:r>
        <w:rPr>
          <w:sz w:val="24"/>
        </w:rPr>
        <w:t>a colleague being present;</w:t>
      </w:r>
    </w:p>
    <w:p w14:paraId="4511D092" w14:textId="77777777" w:rsidR="00384A16" w:rsidRDefault="00384A16" w:rsidP="00CB0562">
      <w:pPr>
        <w:tabs>
          <w:tab w:val="left" w:pos="8931"/>
          <w:tab w:val="left" w:pos="9072"/>
          <w:tab w:val="left" w:pos="9214"/>
        </w:tabs>
        <w:spacing w:line="360" w:lineRule="auto"/>
        <w:rPr>
          <w:sz w:val="24"/>
        </w:rPr>
        <w:sectPr w:rsidR="00384A16" w:rsidSect="002B3CBA">
          <w:pgSz w:w="11920" w:h="16850"/>
          <w:pgMar w:top="1260" w:right="760" w:bottom="1240" w:left="1580" w:header="0" w:footer="960" w:gutter="0"/>
          <w:cols w:space="720"/>
        </w:sectPr>
      </w:pPr>
    </w:p>
    <w:p w14:paraId="577B55AB" w14:textId="77777777" w:rsidR="00384A16" w:rsidRDefault="00C500AD" w:rsidP="00611756">
      <w:pPr>
        <w:pStyle w:val="ListParagraph"/>
        <w:numPr>
          <w:ilvl w:val="0"/>
          <w:numId w:val="29"/>
        </w:numPr>
        <w:tabs>
          <w:tab w:val="left" w:pos="940"/>
          <w:tab w:val="left" w:pos="8931"/>
          <w:tab w:val="left" w:pos="9072"/>
          <w:tab w:val="left" w:pos="9214"/>
        </w:tabs>
        <w:spacing w:before="79" w:line="360" w:lineRule="auto"/>
        <w:ind w:right="649"/>
        <w:rPr>
          <w:sz w:val="24"/>
        </w:rPr>
      </w:pPr>
      <w:r>
        <w:rPr>
          <w:sz w:val="24"/>
        </w:rPr>
        <w:lastRenderedPageBreak/>
        <w:t>Retain a professional approach to children, including avoiding physical</w:t>
      </w:r>
      <w:r>
        <w:rPr>
          <w:spacing w:val="-3"/>
          <w:sz w:val="24"/>
        </w:rPr>
        <w:t xml:space="preserve"> </w:t>
      </w:r>
      <w:r>
        <w:rPr>
          <w:sz w:val="24"/>
        </w:rPr>
        <w:t>contact</w:t>
      </w:r>
      <w:r>
        <w:rPr>
          <w:spacing w:val="-5"/>
          <w:sz w:val="24"/>
        </w:rPr>
        <w:t xml:space="preserve"> </w:t>
      </w:r>
      <w:r>
        <w:rPr>
          <w:sz w:val="24"/>
        </w:rPr>
        <w:t>with</w:t>
      </w:r>
      <w:r>
        <w:rPr>
          <w:spacing w:val="-3"/>
          <w:sz w:val="24"/>
        </w:rPr>
        <w:t xml:space="preserve"> </w:t>
      </w:r>
      <w:r>
        <w:rPr>
          <w:sz w:val="24"/>
        </w:rPr>
        <w:t>a</w:t>
      </w:r>
      <w:r>
        <w:rPr>
          <w:spacing w:val="-4"/>
          <w:sz w:val="24"/>
        </w:rPr>
        <w:t xml:space="preserve"> </w:t>
      </w:r>
      <w:r>
        <w:rPr>
          <w:sz w:val="24"/>
        </w:rPr>
        <w:t>child</w:t>
      </w:r>
      <w:r>
        <w:rPr>
          <w:spacing w:val="-3"/>
          <w:sz w:val="24"/>
        </w:rPr>
        <w:t xml:space="preserve"> </w:t>
      </w:r>
      <w:r>
        <w:rPr>
          <w:sz w:val="24"/>
        </w:rPr>
        <w:t>(unless</w:t>
      </w:r>
      <w:r>
        <w:rPr>
          <w:spacing w:val="-5"/>
          <w:sz w:val="24"/>
        </w:rPr>
        <w:t xml:space="preserve"> </w:t>
      </w:r>
      <w:r>
        <w:rPr>
          <w:sz w:val="24"/>
        </w:rPr>
        <w:t>it</w:t>
      </w:r>
      <w:r>
        <w:rPr>
          <w:spacing w:val="-3"/>
          <w:sz w:val="24"/>
        </w:rPr>
        <w:t xml:space="preserve"> </w:t>
      </w:r>
      <w:r>
        <w:rPr>
          <w:sz w:val="24"/>
        </w:rPr>
        <w:t>is</w:t>
      </w:r>
      <w:r>
        <w:rPr>
          <w:spacing w:val="-3"/>
          <w:sz w:val="24"/>
        </w:rPr>
        <w:t xml:space="preserve"> </w:t>
      </w:r>
      <w:r>
        <w:rPr>
          <w:sz w:val="24"/>
        </w:rPr>
        <w:t>reasonably</w:t>
      </w:r>
      <w:r>
        <w:rPr>
          <w:spacing w:val="-3"/>
          <w:sz w:val="24"/>
        </w:rPr>
        <w:t xml:space="preserve"> </w:t>
      </w:r>
      <w:r>
        <w:rPr>
          <w:sz w:val="24"/>
        </w:rPr>
        <w:t>necessary</w:t>
      </w:r>
      <w:r>
        <w:rPr>
          <w:spacing w:val="-3"/>
          <w:sz w:val="24"/>
        </w:rPr>
        <w:t xml:space="preserve"> </w:t>
      </w:r>
      <w:r>
        <w:rPr>
          <w:sz w:val="24"/>
        </w:rPr>
        <w:t>to</w:t>
      </w:r>
      <w:r>
        <w:rPr>
          <w:spacing w:val="-3"/>
          <w:sz w:val="24"/>
        </w:rPr>
        <w:t xml:space="preserve"> </w:t>
      </w:r>
      <w:r>
        <w:rPr>
          <w:sz w:val="24"/>
        </w:rPr>
        <w:t>do so for health or safety reasons, or teaching and learning), and avoiding inappropriate familiarity or making sexually suggestive comments, even in jest;</w:t>
      </w:r>
    </w:p>
    <w:p w14:paraId="319258CA" w14:textId="77777777" w:rsidR="00384A16" w:rsidRDefault="00C500AD" w:rsidP="00611756">
      <w:pPr>
        <w:pStyle w:val="ListParagraph"/>
        <w:numPr>
          <w:ilvl w:val="0"/>
          <w:numId w:val="29"/>
        </w:numPr>
        <w:tabs>
          <w:tab w:val="left" w:pos="940"/>
          <w:tab w:val="left" w:pos="8931"/>
          <w:tab w:val="left" w:pos="9072"/>
          <w:tab w:val="left" w:pos="9214"/>
        </w:tabs>
        <w:spacing w:before="1" w:line="360" w:lineRule="auto"/>
        <w:ind w:right="649"/>
        <w:rPr>
          <w:sz w:val="24"/>
        </w:rPr>
      </w:pPr>
      <w:r>
        <w:rPr>
          <w:sz w:val="24"/>
        </w:rPr>
        <w:t>Respect a child’s right to privacy, and in residential accommodation, must</w:t>
      </w:r>
      <w:r>
        <w:rPr>
          <w:spacing w:val="-5"/>
          <w:sz w:val="24"/>
        </w:rPr>
        <w:t xml:space="preserve"> </w:t>
      </w:r>
      <w:r>
        <w:rPr>
          <w:sz w:val="24"/>
        </w:rPr>
        <w:t>not</w:t>
      </w:r>
      <w:r>
        <w:rPr>
          <w:spacing w:val="-4"/>
          <w:sz w:val="24"/>
        </w:rPr>
        <w:t xml:space="preserve"> </w:t>
      </w:r>
      <w:r>
        <w:rPr>
          <w:sz w:val="24"/>
        </w:rPr>
        <w:t>enter</w:t>
      </w:r>
      <w:r>
        <w:rPr>
          <w:spacing w:val="-2"/>
          <w:sz w:val="24"/>
        </w:rPr>
        <w:t xml:space="preserve"> </w:t>
      </w:r>
      <w:r>
        <w:rPr>
          <w:sz w:val="24"/>
        </w:rPr>
        <w:t>a</w:t>
      </w:r>
      <w:r>
        <w:rPr>
          <w:spacing w:val="-4"/>
          <w:sz w:val="24"/>
        </w:rPr>
        <w:t xml:space="preserve"> </w:t>
      </w:r>
      <w:r>
        <w:rPr>
          <w:sz w:val="24"/>
        </w:rPr>
        <w:t>child’s</w:t>
      </w:r>
      <w:r>
        <w:rPr>
          <w:spacing w:val="-2"/>
          <w:sz w:val="24"/>
        </w:rPr>
        <w:t xml:space="preserve"> </w:t>
      </w:r>
      <w:r>
        <w:rPr>
          <w:sz w:val="24"/>
        </w:rPr>
        <w:t>bedroom</w:t>
      </w:r>
      <w:r>
        <w:rPr>
          <w:spacing w:val="-2"/>
          <w:sz w:val="24"/>
        </w:rPr>
        <w:t xml:space="preserve"> </w:t>
      </w:r>
      <w:r>
        <w:rPr>
          <w:sz w:val="24"/>
        </w:rPr>
        <w:t>except</w:t>
      </w:r>
      <w:r>
        <w:rPr>
          <w:spacing w:val="-2"/>
          <w:sz w:val="24"/>
        </w:rPr>
        <w:t xml:space="preserve"> </w:t>
      </w:r>
      <w:r>
        <w:rPr>
          <w:sz w:val="24"/>
        </w:rPr>
        <w:t>in</w:t>
      </w:r>
      <w:r>
        <w:rPr>
          <w:spacing w:val="-4"/>
          <w:sz w:val="24"/>
        </w:rPr>
        <w:t xml:space="preserve"> </w:t>
      </w:r>
      <w:r>
        <w:rPr>
          <w:sz w:val="24"/>
        </w:rPr>
        <w:t>the</w:t>
      </w:r>
      <w:r>
        <w:rPr>
          <w:spacing w:val="-2"/>
          <w:sz w:val="24"/>
        </w:rPr>
        <w:t xml:space="preserve"> </w:t>
      </w:r>
      <w:r>
        <w:rPr>
          <w:sz w:val="24"/>
        </w:rPr>
        <w:t>case</w:t>
      </w:r>
      <w:r>
        <w:rPr>
          <w:spacing w:val="-4"/>
          <w:sz w:val="24"/>
        </w:rPr>
        <w:t xml:space="preserve"> </w:t>
      </w:r>
      <w:r>
        <w:rPr>
          <w:sz w:val="24"/>
        </w:rPr>
        <w:t>of</w:t>
      </w:r>
      <w:r>
        <w:rPr>
          <w:spacing w:val="-4"/>
          <w:sz w:val="24"/>
        </w:rPr>
        <w:t xml:space="preserve"> </w:t>
      </w:r>
      <w:r>
        <w:rPr>
          <w:sz w:val="24"/>
        </w:rPr>
        <w:t>an</w:t>
      </w:r>
      <w:r>
        <w:rPr>
          <w:spacing w:val="-17"/>
          <w:sz w:val="24"/>
        </w:rPr>
        <w:t xml:space="preserve"> </w:t>
      </w:r>
      <w:r>
        <w:rPr>
          <w:sz w:val="24"/>
        </w:rPr>
        <w:t>emergency;</w:t>
      </w:r>
    </w:p>
    <w:p w14:paraId="566504CA" w14:textId="77777777" w:rsidR="00384A16" w:rsidRDefault="00C500AD" w:rsidP="00611756">
      <w:pPr>
        <w:pStyle w:val="ListParagraph"/>
        <w:numPr>
          <w:ilvl w:val="0"/>
          <w:numId w:val="29"/>
        </w:numPr>
        <w:tabs>
          <w:tab w:val="left" w:pos="940"/>
          <w:tab w:val="left" w:pos="8931"/>
          <w:tab w:val="left" w:pos="9072"/>
          <w:tab w:val="left" w:pos="9214"/>
        </w:tabs>
        <w:ind w:right="649"/>
        <w:rPr>
          <w:sz w:val="24"/>
        </w:rPr>
      </w:pPr>
      <w:r>
        <w:rPr>
          <w:sz w:val="24"/>
        </w:rPr>
        <w:t>Avoid</w:t>
      </w:r>
      <w:r>
        <w:rPr>
          <w:spacing w:val="-9"/>
          <w:sz w:val="24"/>
        </w:rPr>
        <w:t xml:space="preserve"> </w:t>
      </w:r>
      <w:r>
        <w:rPr>
          <w:sz w:val="24"/>
        </w:rPr>
        <w:t>making</w:t>
      </w:r>
      <w:r>
        <w:rPr>
          <w:spacing w:val="-5"/>
          <w:sz w:val="24"/>
        </w:rPr>
        <w:t xml:space="preserve"> </w:t>
      </w:r>
      <w:r>
        <w:rPr>
          <w:sz w:val="24"/>
        </w:rPr>
        <w:t>inappropriate</w:t>
      </w:r>
      <w:r>
        <w:rPr>
          <w:spacing w:val="-4"/>
          <w:sz w:val="24"/>
        </w:rPr>
        <w:t xml:space="preserve"> </w:t>
      </w:r>
      <w:r>
        <w:rPr>
          <w:sz w:val="24"/>
        </w:rPr>
        <w:t>contact</w:t>
      </w:r>
      <w:r>
        <w:rPr>
          <w:spacing w:val="-5"/>
          <w:sz w:val="24"/>
        </w:rPr>
        <w:t xml:space="preserve"> </w:t>
      </w:r>
      <w:r>
        <w:rPr>
          <w:sz w:val="24"/>
        </w:rPr>
        <w:t>with</w:t>
      </w:r>
      <w:r>
        <w:rPr>
          <w:spacing w:val="-4"/>
          <w:sz w:val="24"/>
        </w:rPr>
        <w:t xml:space="preserve"> </w:t>
      </w:r>
      <w:r>
        <w:rPr>
          <w:sz w:val="24"/>
        </w:rPr>
        <w:t>children</w:t>
      </w:r>
      <w:r>
        <w:rPr>
          <w:spacing w:val="-5"/>
          <w:sz w:val="24"/>
        </w:rPr>
        <w:t xml:space="preserve"> </w:t>
      </w:r>
      <w:r>
        <w:rPr>
          <w:sz w:val="24"/>
        </w:rPr>
        <w:t>using</w:t>
      </w:r>
      <w:r>
        <w:rPr>
          <w:spacing w:val="-5"/>
          <w:sz w:val="24"/>
        </w:rPr>
        <w:t xml:space="preserve"> </w:t>
      </w:r>
      <w:r>
        <w:rPr>
          <w:sz w:val="24"/>
        </w:rPr>
        <w:t>social</w:t>
      </w:r>
      <w:r>
        <w:rPr>
          <w:spacing w:val="-16"/>
          <w:sz w:val="24"/>
        </w:rPr>
        <w:t xml:space="preserve"> </w:t>
      </w:r>
      <w:r>
        <w:rPr>
          <w:spacing w:val="-2"/>
          <w:sz w:val="24"/>
        </w:rPr>
        <w:t>media.</w:t>
      </w:r>
    </w:p>
    <w:p w14:paraId="7C759731" w14:textId="77777777" w:rsidR="00384A16" w:rsidRDefault="00384A16">
      <w:pPr>
        <w:rPr>
          <w:sz w:val="24"/>
        </w:rPr>
        <w:sectPr w:rsidR="00384A16" w:rsidSect="002B3CBA">
          <w:pgSz w:w="11920" w:h="16850"/>
          <w:pgMar w:top="1260" w:right="760" w:bottom="1240" w:left="1580" w:header="0" w:footer="960" w:gutter="0"/>
          <w:cols w:space="720"/>
        </w:sectPr>
      </w:pPr>
    </w:p>
    <w:p w14:paraId="46361C86" w14:textId="77777777" w:rsidR="00384A16" w:rsidRDefault="00C500AD">
      <w:pPr>
        <w:pStyle w:val="Heading1"/>
        <w:spacing w:before="79"/>
        <w:ind w:right="815"/>
        <w:jc w:val="center"/>
      </w:pPr>
      <w:r>
        <w:rPr>
          <w:u w:val="thick"/>
        </w:rPr>
        <w:lastRenderedPageBreak/>
        <w:t>APPENDIX</w:t>
      </w:r>
      <w:r>
        <w:rPr>
          <w:spacing w:val="-12"/>
          <w:u w:val="thick"/>
        </w:rPr>
        <w:t xml:space="preserve"> </w:t>
      </w:r>
      <w:r>
        <w:rPr>
          <w:spacing w:val="-10"/>
          <w:u w:val="thick"/>
        </w:rPr>
        <w:t>3</w:t>
      </w:r>
    </w:p>
    <w:p w14:paraId="24F125E9" w14:textId="77777777" w:rsidR="00384A16" w:rsidRDefault="00384A16" w:rsidP="00EE39AB">
      <w:pPr>
        <w:pStyle w:val="BodyText"/>
        <w:contextualSpacing/>
        <w:rPr>
          <w:b/>
        </w:rPr>
      </w:pPr>
    </w:p>
    <w:p w14:paraId="52481E54" w14:textId="77777777" w:rsidR="00384A16" w:rsidRDefault="00384A16" w:rsidP="00EE39AB">
      <w:pPr>
        <w:pStyle w:val="BodyText"/>
        <w:contextualSpacing/>
        <w:rPr>
          <w:b/>
        </w:rPr>
      </w:pPr>
    </w:p>
    <w:p w14:paraId="33C06FAE" w14:textId="77777777" w:rsidR="00384A16" w:rsidRDefault="00C500AD" w:rsidP="00EE39AB">
      <w:pPr>
        <w:pStyle w:val="Heading2"/>
        <w:ind w:left="295" w:right="366"/>
        <w:contextualSpacing/>
        <w:jc w:val="center"/>
      </w:pPr>
      <w:r>
        <w:rPr>
          <w:u w:val="thick"/>
        </w:rPr>
        <w:t>Guidelines</w:t>
      </w:r>
      <w:r>
        <w:rPr>
          <w:spacing w:val="-4"/>
          <w:u w:val="thick"/>
        </w:rPr>
        <w:t xml:space="preserve"> </w:t>
      </w:r>
      <w:r>
        <w:rPr>
          <w:u w:val="thick"/>
        </w:rPr>
        <w:t>On</w:t>
      </w:r>
      <w:r>
        <w:rPr>
          <w:spacing w:val="-4"/>
          <w:u w:val="thick"/>
        </w:rPr>
        <w:t xml:space="preserve"> </w:t>
      </w:r>
      <w:r>
        <w:rPr>
          <w:u w:val="thick"/>
        </w:rPr>
        <w:t>Criminal</w:t>
      </w:r>
      <w:r>
        <w:rPr>
          <w:spacing w:val="-4"/>
          <w:u w:val="thick"/>
        </w:rPr>
        <w:t xml:space="preserve"> </w:t>
      </w:r>
      <w:r>
        <w:rPr>
          <w:spacing w:val="-2"/>
          <w:u w:val="thick"/>
        </w:rPr>
        <w:t>Records</w:t>
      </w:r>
    </w:p>
    <w:p w14:paraId="78894704" w14:textId="77777777" w:rsidR="00384A16" w:rsidRDefault="00384A16" w:rsidP="00EE39AB">
      <w:pPr>
        <w:pStyle w:val="BodyText"/>
        <w:ind w:right="366"/>
        <w:contextualSpacing/>
        <w:rPr>
          <w:b/>
        </w:rPr>
      </w:pPr>
    </w:p>
    <w:p w14:paraId="4576585E" w14:textId="77777777" w:rsidR="00384A16" w:rsidRDefault="00384A16" w:rsidP="00EE39AB">
      <w:pPr>
        <w:pStyle w:val="BodyText"/>
        <w:ind w:right="366"/>
        <w:contextualSpacing/>
        <w:rPr>
          <w:b/>
        </w:rPr>
      </w:pPr>
    </w:p>
    <w:p w14:paraId="6828E7FC" w14:textId="77777777" w:rsidR="00384A16" w:rsidRDefault="00C500AD" w:rsidP="00EE39AB">
      <w:pPr>
        <w:ind w:left="220" w:right="369"/>
        <w:contextualSpacing/>
        <w:rPr>
          <w:b/>
          <w:sz w:val="24"/>
        </w:rPr>
      </w:pPr>
      <w:r>
        <w:rPr>
          <w:b/>
          <w:sz w:val="24"/>
        </w:rPr>
        <w:t>Assessing</w:t>
      </w:r>
      <w:r>
        <w:rPr>
          <w:b/>
          <w:spacing w:val="-15"/>
          <w:sz w:val="24"/>
        </w:rPr>
        <w:t xml:space="preserve"> </w:t>
      </w:r>
      <w:r>
        <w:rPr>
          <w:b/>
          <w:sz w:val="24"/>
        </w:rPr>
        <w:t>criminal</w:t>
      </w:r>
      <w:r>
        <w:rPr>
          <w:b/>
          <w:spacing w:val="-15"/>
          <w:sz w:val="24"/>
        </w:rPr>
        <w:t xml:space="preserve"> </w:t>
      </w:r>
      <w:r>
        <w:rPr>
          <w:b/>
          <w:sz w:val="24"/>
        </w:rPr>
        <w:t>records</w:t>
      </w:r>
      <w:r>
        <w:rPr>
          <w:b/>
          <w:spacing w:val="-15"/>
          <w:sz w:val="24"/>
        </w:rPr>
        <w:t xml:space="preserve"> </w:t>
      </w:r>
      <w:r>
        <w:rPr>
          <w:b/>
          <w:spacing w:val="-2"/>
          <w:sz w:val="24"/>
        </w:rPr>
        <w:t>history</w:t>
      </w:r>
    </w:p>
    <w:p w14:paraId="0458A696" w14:textId="77777777" w:rsidR="00384A16" w:rsidRDefault="00384A16" w:rsidP="00EE39AB">
      <w:pPr>
        <w:pStyle w:val="BodyText"/>
        <w:ind w:right="369"/>
        <w:contextualSpacing/>
        <w:rPr>
          <w:b/>
        </w:rPr>
      </w:pPr>
    </w:p>
    <w:p w14:paraId="65BE6B8A" w14:textId="77777777" w:rsidR="00384A16" w:rsidRDefault="00C500AD" w:rsidP="00EE39AB">
      <w:pPr>
        <w:pStyle w:val="BodyText"/>
        <w:spacing w:line="360" w:lineRule="auto"/>
        <w:ind w:left="220" w:right="369"/>
        <w:contextualSpacing/>
      </w:pPr>
      <w:r>
        <w:t>The</w:t>
      </w:r>
      <w:r>
        <w:rPr>
          <w:spacing w:val="-3"/>
        </w:rPr>
        <w:t xml:space="preserve"> </w:t>
      </w:r>
      <w:r>
        <w:t>University</w:t>
      </w:r>
      <w:r>
        <w:rPr>
          <w:spacing w:val="-5"/>
        </w:rPr>
        <w:t xml:space="preserve"> </w:t>
      </w:r>
      <w:r>
        <w:t>must</w:t>
      </w:r>
      <w:r>
        <w:rPr>
          <w:spacing w:val="-5"/>
        </w:rPr>
        <w:t xml:space="preserve"> </w:t>
      </w:r>
      <w:r>
        <w:t>assess</w:t>
      </w:r>
      <w:r>
        <w:rPr>
          <w:spacing w:val="-3"/>
        </w:rPr>
        <w:t xml:space="preserve"> </w:t>
      </w:r>
      <w:r>
        <w:t>criminal</w:t>
      </w:r>
      <w:r>
        <w:rPr>
          <w:spacing w:val="-3"/>
        </w:rPr>
        <w:t xml:space="preserve"> </w:t>
      </w:r>
      <w:r>
        <w:t>records</w:t>
      </w:r>
      <w:r>
        <w:rPr>
          <w:spacing w:val="-3"/>
        </w:rPr>
        <w:t xml:space="preserve"> </w:t>
      </w:r>
      <w:r>
        <w:t>history</w:t>
      </w:r>
      <w:r>
        <w:rPr>
          <w:spacing w:val="-3"/>
        </w:rPr>
        <w:t xml:space="preserve"> </w:t>
      </w:r>
      <w:r>
        <w:t>within</w:t>
      </w:r>
      <w:r>
        <w:rPr>
          <w:spacing w:val="-3"/>
        </w:rPr>
        <w:t xml:space="preserve"> </w:t>
      </w:r>
      <w:r>
        <w:t>the</w:t>
      </w:r>
      <w:r>
        <w:rPr>
          <w:spacing w:val="-3"/>
        </w:rPr>
        <w:t xml:space="preserve"> </w:t>
      </w:r>
      <w:r>
        <w:t>relevant</w:t>
      </w:r>
      <w:r>
        <w:rPr>
          <w:spacing w:val="-3"/>
        </w:rPr>
        <w:t xml:space="preserve"> </w:t>
      </w:r>
      <w:r>
        <w:t>legal framework and in accordance with sound public law principles of decision- making as set out below.</w:t>
      </w:r>
    </w:p>
    <w:p w14:paraId="55307F3F" w14:textId="77777777" w:rsidR="00384A16" w:rsidRDefault="00384A16" w:rsidP="00EE39AB">
      <w:pPr>
        <w:pStyle w:val="BodyText"/>
        <w:spacing w:before="139"/>
        <w:ind w:right="369"/>
        <w:contextualSpacing/>
      </w:pPr>
    </w:p>
    <w:p w14:paraId="408E863A" w14:textId="77777777" w:rsidR="00384A16" w:rsidRDefault="00C500AD" w:rsidP="00EE39AB">
      <w:pPr>
        <w:pStyle w:val="BodyText"/>
        <w:spacing w:line="360" w:lineRule="auto"/>
        <w:ind w:left="220" w:right="369"/>
        <w:contextualSpacing/>
      </w:pPr>
      <w:r>
        <w:t>Any</w:t>
      </w:r>
      <w:r>
        <w:rPr>
          <w:spacing w:val="-2"/>
        </w:rPr>
        <w:t xml:space="preserve"> </w:t>
      </w:r>
      <w:r>
        <w:t>decision</w:t>
      </w:r>
      <w:r>
        <w:rPr>
          <w:spacing w:val="-2"/>
        </w:rPr>
        <w:t xml:space="preserve"> </w:t>
      </w:r>
      <w:r>
        <w:t>the</w:t>
      </w:r>
      <w:r>
        <w:rPr>
          <w:spacing w:val="-2"/>
        </w:rPr>
        <w:t xml:space="preserve"> </w:t>
      </w:r>
      <w:r>
        <w:t>University</w:t>
      </w:r>
      <w:r>
        <w:rPr>
          <w:spacing w:val="-2"/>
        </w:rPr>
        <w:t xml:space="preserve"> </w:t>
      </w:r>
      <w:r>
        <w:t>makes</w:t>
      </w:r>
      <w:r>
        <w:rPr>
          <w:spacing w:val="-5"/>
        </w:rPr>
        <w:t xml:space="preserve"> </w:t>
      </w:r>
      <w:r>
        <w:t>on</w:t>
      </w:r>
      <w:r>
        <w:rPr>
          <w:spacing w:val="-4"/>
        </w:rPr>
        <w:t xml:space="preserve"> </w:t>
      </w:r>
      <w:r>
        <w:t>the</w:t>
      </w:r>
      <w:r>
        <w:rPr>
          <w:spacing w:val="-2"/>
        </w:rPr>
        <w:t xml:space="preserve"> </w:t>
      </w:r>
      <w:r>
        <w:t>impact</w:t>
      </w:r>
      <w:r>
        <w:rPr>
          <w:spacing w:val="-2"/>
        </w:rPr>
        <w:t xml:space="preserve"> </w:t>
      </w:r>
      <w:r>
        <w:t>of</w:t>
      </w:r>
      <w:r>
        <w:rPr>
          <w:spacing w:val="-4"/>
        </w:rPr>
        <w:t xml:space="preserve"> </w:t>
      </w:r>
      <w:r>
        <w:t>an</w:t>
      </w:r>
      <w:r>
        <w:rPr>
          <w:spacing w:val="-4"/>
        </w:rPr>
        <w:t xml:space="preserve"> </w:t>
      </w:r>
      <w:r>
        <w:t>individual’s</w:t>
      </w:r>
      <w:r>
        <w:rPr>
          <w:spacing w:val="-2"/>
        </w:rPr>
        <w:t xml:space="preserve"> </w:t>
      </w:r>
      <w:r>
        <w:t>DBS</w:t>
      </w:r>
      <w:r>
        <w:rPr>
          <w:spacing w:val="-2"/>
        </w:rPr>
        <w:t xml:space="preserve"> </w:t>
      </w:r>
      <w:r>
        <w:t>check should be proportionate, reasonable, within the University’s powers, and be based on only relevant considerations (and not irrelevant matters). The decision-maker</w:t>
      </w:r>
      <w:r>
        <w:rPr>
          <w:spacing w:val="-3"/>
        </w:rPr>
        <w:t xml:space="preserve"> </w:t>
      </w:r>
      <w:r>
        <w:t>should</w:t>
      </w:r>
      <w:r>
        <w:rPr>
          <w:spacing w:val="-5"/>
        </w:rPr>
        <w:t xml:space="preserve"> </w:t>
      </w:r>
      <w:r>
        <w:t>be</w:t>
      </w:r>
      <w:r>
        <w:rPr>
          <w:spacing w:val="-5"/>
        </w:rPr>
        <w:t xml:space="preserve"> </w:t>
      </w:r>
      <w:r>
        <w:t>a</w:t>
      </w:r>
      <w:r>
        <w:rPr>
          <w:spacing w:val="-3"/>
        </w:rPr>
        <w:t xml:space="preserve"> </w:t>
      </w:r>
      <w:r>
        <w:t>person</w:t>
      </w:r>
      <w:r>
        <w:rPr>
          <w:spacing w:val="-4"/>
        </w:rPr>
        <w:t xml:space="preserve"> </w:t>
      </w:r>
      <w:r>
        <w:t>or</w:t>
      </w:r>
      <w:r>
        <w:rPr>
          <w:spacing w:val="-3"/>
        </w:rPr>
        <w:t xml:space="preserve"> </w:t>
      </w:r>
      <w:r>
        <w:t>persons</w:t>
      </w:r>
      <w:r>
        <w:rPr>
          <w:spacing w:val="-3"/>
        </w:rPr>
        <w:t xml:space="preserve"> </w:t>
      </w:r>
      <w:r>
        <w:t>of</w:t>
      </w:r>
      <w:r>
        <w:rPr>
          <w:spacing w:val="-3"/>
        </w:rPr>
        <w:t xml:space="preserve"> </w:t>
      </w:r>
      <w:r>
        <w:t>sufficient</w:t>
      </w:r>
      <w:r>
        <w:rPr>
          <w:spacing w:val="-5"/>
        </w:rPr>
        <w:t xml:space="preserve"> </w:t>
      </w:r>
      <w:r>
        <w:t>seniority</w:t>
      </w:r>
      <w:r>
        <w:rPr>
          <w:spacing w:val="-5"/>
        </w:rPr>
        <w:t xml:space="preserve"> </w:t>
      </w:r>
      <w:r>
        <w:t>within</w:t>
      </w:r>
      <w:r>
        <w:rPr>
          <w:spacing w:val="-3"/>
        </w:rPr>
        <w:t xml:space="preserve"> </w:t>
      </w:r>
      <w:r>
        <w:t>the University who is able to act impartially and fairly. It is advisable to give the individual an opportunity to make written or oral representations to the decision-maker before the decision is taken, and written reasons for the decision should be provided.</w:t>
      </w:r>
    </w:p>
    <w:p w14:paraId="36C03FF4" w14:textId="77777777" w:rsidR="00384A16" w:rsidRDefault="00384A16" w:rsidP="00EE39AB">
      <w:pPr>
        <w:pStyle w:val="BodyText"/>
        <w:spacing w:before="140"/>
        <w:ind w:right="369"/>
        <w:contextualSpacing/>
      </w:pPr>
    </w:p>
    <w:p w14:paraId="58517A7D" w14:textId="77777777" w:rsidR="00EE39AB" w:rsidRDefault="00EE39AB" w:rsidP="00EE39AB">
      <w:pPr>
        <w:pStyle w:val="Heading2"/>
        <w:ind w:right="369"/>
        <w:contextualSpacing/>
      </w:pPr>
    </w:p>
    <w:p w14:paraId="0862482A" w14:textId="71A4BF72" w:rsidR="00384A16" w:rsidRDefault="00C500AD" w:rsidP="00EE39AB">
      <w:pPr>
        <w:pStyle w:val="Heading2"/>
        <w:ind w:right="369"/>
        <w:contextualSpacing/>
      </w:pPr>
      <w:r>
        <w:t>Factors</w:t>
      </w:r>
      <w:r>
        <w:rPr>
          <w:spacing w:val="-3"/>
        </w:rPr>
        <w:t xml:space="preserve"> </w:t>
      </w:r>
      <w:r>
        <w:t>potentially</w:t>
      </w:r>
      <w:r>
        <w:rPr>
          <w:spacing w:val="-3"/>
        </w:rPr>
        <w:t xml:space="preserve"> </w:t>
      </w:r>
      <w:r>
        <w:t>relevant</w:t>
      </w:r>
      <w:r>
        <w:rPr>
          <w:spacing w:val="-4"/>
        </w:rPr>
        <w:t xml:space="preserve"> </w:t>
      </w:r>
      <w:r>
        <w:t>to</w:t>
      </w:r>
      <w:r>
        <w:rPr>
          <w:spacing w:val="-3"/>
        </w:rPr>
        <w:t xml:space="preserve"> </w:t>
      </w:r>
      <w:r>
        <w:t>assessing</w:t>
      </w:r>
      <w:r>
        <w:rPr>
          <w:spacing w:val="-5"/>
        </w:rPr>
        <w:t xml:space="preserve"> </w:t>
      </w:r>
      <w:r>
        <w:rPr>
          <w:spacing w:val="-4"/>
        </w:rPr>
        <w:t>risk</w:t>
      </w:r>
    </w:p>
    <w:p w14:paraId="3D77228A" w14:textId="77777777" w:rsidR="00384A16" w:rsidRDefault="00384A16" w:rsidP="00EE39AB">
      <w:pPr>
        <w:pStyle w:val="BodyText"/>
        <w:ind w:right="369"/>
        <w:contextualSpacing/>
        <w:rPr>
          <w:b/>
        </w:rPr>
      </w:pPr>
    </w:p>
    <w:p w14:paraId="02D7989C" w14:textId="77777777" w:rsidR="00384A16" w:rsidRDefault="00C500AD" w:rsidP="00EE39AB">
      <w:pPr>
        <w:pStyle w:val="BodyText"/>
        <w:spacing w:line="360" w:lineRule="auto"/>
        <w:ind w:left="220" w:right="369"/>
        <w:contextualSpacing/>
      </w:pPr>
      <w:r>
        <w:t>If a post falls within the definition of a “regulated activity” relating to children or</w:t>
      </w:r>
      <w:r>
        <w:rPr>
          <w:spacing w:val="-2"/>
        </w:rPr>
        <w:t xml:space="preserve"> </w:t>
      </w:r>
      <w:r>
        <w:t>adults</w:t>
      </w:r>
      <w:r>
        <w:rPr>
          <w:spacing w:val="-5"/>
        </w:rPr>
        <w:t xml:space="preserve"> </w:t>
      </w:r>
      <w:r>
        <w:t>as</w:t>
      </w:r>
      <w:r>
        <w:rPr>
          <w:spacing w:val="-4"/>
        </w:rPr>
        <w:t xml:space="preserve"> </w:t>
      </w:r>
      <w:r>
        <w:t>provided</w:t>
      </w:r>
      <w:r>
        <w:rPr>
          <w:spacing w:val="-2"/>
        </w:rPr>
        <w:t xml:space="preserve"> </w:t>
      </w:r>
      <w:r>
        <w:t>by</w:t>
      </w:r>
      <w:r>
        <w:rPr>
          <w:spacing w:val="-2"/>
        </w:rPr>
        <w:t xml:space="preserve"> </w:t>
      </w:r>
      <w:r>
        <w:t>the</w:t>
      </w:r>
      <w:r>
        <w:rPr>
          <w:spacing w:val="-4"/>
        </w:rPr>
        <w:t xml:space="preserve"> </w:t>
      </w:r>
      <w:r>
        <w:t>Safeguarding</w:t>
      </w:r>
      <w:r>
        <w:rPr>
          <w:spacing w:val="-3"/>
        </w:rPr>
        <w:t xml:space="preserve"> </w:t>
      </w:r>
      <w:r>
        <w:t>Vulnerable</w:t>
      </w:r>
      <w:r>
        <w:rPr>
          <w:spacing w:val="-4"/>
        </w:rPr>
        <w:t xml:space="preserve"> </w:t>
      </w:r>
      <w:r>
        <w:t>Groups</w:t>
      </w:r>
      <w:r>
        <w:rPr>
          <w:spacing w:val="-2"/>
        </w:rPr>
        <w:t xml:space="preserve"> </w:t>
      </w:r>
      <w:r>
        <w:t>Act</w:t>
      </w:r>
      <w:r>
        <w:rPr>
          <w:spacing w:val="-4"/>
        </w:rPr>
        <w:t xml:space="preserve"> </w:t>
      </w:r>
      <w:r>
        <w:t>2006,</w:t>
      </w:r>
      <w:r>
        <w:rPr>
          <w:spacing w:val="-2"/>
        </w:rPr>
        <w:t xml:space="preserve"> </w:t>
      </w:r>
      <w:r>
        <w:t>it</w:t>
      </w:r>
      <w:r>
        <w:rPr>
          <w:spacing w:val="-2"/>
        </w:rPr>
        <w:t xml:space="preserve"> </w:t>
      </w:r>
      <w:r>
        <w:t>will be eligible for a relevant DBS barred list check.</w:t>
      </w:r>
      <w:r>
        <w:rPr>
          <w:spacing w:val="40"/>
        </w:rPr>
        <w:t xml:space="preserve"> </w:t>
      </w:r>
      <w:r>
        <w:t>A person cannot be lawfully engaged</w:t>
      </w:r>
      <w:r>
        <w:rPr>
          <w:spacing w:val="-2"/>
        </w:rPr>
        <w:t xml:space="preserve"> </w:t>
      </w:r>
      <w:r>
        <w:t>in</w:t>
      </w:r>
      <w:r>
        <w:rPr>
          <w:spacing w:val="-4"/>
        </w:rPr>
        <w:t xml:space="preserve"> </w:t>
      </w:r>
      <w:r>
        <w:t>a</w:t>
      </w:r>
      <w:r>
        <w:rPr>
          <w:spacing w:val="-2"/>
        </w:rPr>
        <w:t xml:space="preserve"> </w:t>
      </w:r>
      <w:r>
        <w:t>regulated</w:t>
      </w:r>
      <w:r>
        <w:rPr>
          <w:spacing w:val="-4"/>
        </w:rPr>
        <w:t xml:space="preserve"> </w:t>
      </w:r>
      <w:r>
        <w:t>activity</w:t>
      </w:r>
      <w:r>
        <w:rPr>
          <w:spacing w:val="-2"/>
        </w:rPr>
        <w:t xml:space="preserve"> </w:t>
      </w:r>
      <w:r>
        <w:t>relating to</w:t>
      </w:r>
      <w:r>
        <w:rPr>
          <w:spacing w:val="-1"/>
        </w:rPr>
        <w:t xml:space="preserve"> </w:t>
      </w:r>
      <w:r>
        <w:t>children</w:t>
      </w:r>
      <w:r>
        <w:rPr>
          <w:spacing w:val="-2"/>
        </w:rPr>
        <w:t xml:space="preserve"> </w:t>
      </w:r>
      <w:r>
        <w:t>or</w:t>
      </w:r>
      <w:r>
        <w:rPr>
          <w:spacing w:val="-2"/>
        </w:rPr>
        <w:t xml:space="preserve"> </w:t>
      </w:r>
      <w:r>
        <w:t>vulnerable</w:t>
      </w:r>
      <w:r>
        <w:rPr>
          <w:spacing w:val="-2"/>
        </w:rPr>
        <w:t xml:space="preserve"> </w:t>
      </w:r>
      <w:r>
        <w:t>adults</w:t>
      </w:r>
      <w:r>
        <w:rPr>
          <w:spacing w:val="-2"/>
        </w:rPr>
        <w:t xml:space="preserve"> </w:t>
      </w:r>
      <w:r>
        <w:t>if</w:t>
      </w:r>
      <w:r>
        <w:rPr>
          <w:spacing w:val="-2"/>
        </w:rPr>
        <w:t xml:space="preserve"> </w:t>
      </w:r>
      <w:r>
        <w:t>their name is included in the relevant barred list.</w:t>
      </w:r>
    </w:p>
    <w:p w14:paraId="240651EB" w14:textId="77777777" w:rsidR="00384A16" w:rsidRDefault="00384A16" w:rsidP="00EE39AB">
      <w:pPr>
        <w:pStyle w:val="BodyText"/>
        <w:spacing w:before="136"/>
        <w:ind w:right="369"/>
        <w:contextualSpacing/>
      </w:pPr>
    </w:p>
    <w:p w14:paraId="21817586" w14:textId="4E6E7B97" w:rsidR="00384A16" w:rsidRDefault="00C500AD" w:rsidP="00EE39AB">
      <w:pPr>
        <w:pStyle w:val="BodyText"/>
        <w:spacing w:line="360" w:lineRule="auto"/>
        <w:ind w:left="220" w:right="369"/>
        <w:contextualSpacing/>
      </w:pPr>
      <w:r>
        <w:t>Where</w:t>
      </w:r>
      <w:r>
        <w:rPr>
          <w:spacing w:val="-3"/>
        </w:rPr>
        <w:t xml:space="preserve"> </w:t>
      </w:r>
      <w:r>
        <w:t>an</w:t>
      </w:r>
      <w:r>
        <w:rPr>
          <w:spacing w:val="-4"/>
        </w:rPr>
        <w:t xml:space="preserve"> </w:t>
      </w:r>
      <w:r>
        <w:t>individual</w:t>
      </w:r>
      <w:r>
        <w:rPr>
          <w:spacing w:val="-2"/>
        </w:rPr>
        <w:t xml:space="preserve"> </w:t>
      </w:r>
      <w:r>
        <w:t>discloses</w:t>
      </w:r>
      <w:r>
        <w:rPr>
          <w:spacing w:val="-2"/>
        </w:rPr>
        <w:t xml:space="preserve"> </w:t>
      </w:r>
      <w:r>
        <w:t>a</w:t>
      </w:r>
      <w:r>
        <w:rPr>
          <w:spacing w:val="-1"/>
        </w:rPr>
        <w:t xml:space="preserve"> </w:t>
      </w:r>
      <w:r>
        <w:t>criminal</w:t>
      </w:r>
      <w:r>
        <w:rPr>
          <w:spacing w:val="-2"/>
        </w:rPr>
        <w:t xml:space="preserve"> </w:t>
      </w:r>
      <w:r>
        <w:t>offence</w:t>
      </w:r>
      <w:r>
        <w:rPr>
          <w:spacing w:val="-2"/>
        </w:rPr>
        <w:t xml:space="preserve"> </w:t>
      </w:r>
      <w:r>
        <w:t>by</w:t>
      </w:r>
      <w:r>
        <w:rPr>
          <w:spacing w:val="-5"/>
        </w:rPr>
        <w:t xml:space="preserve"> </w:t>
      </w:r>
      <w:r>
        <w:t>way</w:t>
      </w:r>
      <w:r>
        <w:rPr>
          <w:spacing w:val="-2"/>
        </w:rPr>
        <w:t xml:space="preserve"> </w:t>
      </w:r>
      <w:r>
        <w:t>of</w:t>
      </w:r>
      <w:r>
        <w:rPr>
          <w:spacing w:val="-2"/>
        </w:rPr>
        <w:t xml:space="preserve"> </w:t>
      </w:r>
      <w:r>
        <w:t>a</w:t>
      </w:r>
      <w:r>
        <w:rPr>
          <w:spacing w:val="-2"/>
        </w:rPr>
        <w:t xml:space="preserve"> </w:t>
      </w:r>
      <w:r>
        <w:t>DBS</w:t>
      </w:r>
      <w:r>
        <w:rPr>
          <w:spacing w:val="-2"/>
        </w:rPr>
        <w:t xml:space="preserve"> </w:t>
      </w:r>
      <w:r>
        <w:t>check</w:t>
      </w:r>
      <w:r>
        <w:rPr>
          <w:spacing w:val="-2"/>
        </w:rPr>
        <w:t xml:space="preserve"> </w:t>
      </w:r>
      <w:r>
        <w:t>or otherwise, the University may need to ask for more information from that person, the police, or other relevant local agencies in order to assess whether the criminal records history disclosed indicates the individual presents any risk to children or to others.</w:t>
      </w:r>
    </w:p>
    <w:p w14:paraId="7E86554A" w14:textId="77777777" w:rsidR="00384A16" w:rsidRDefault="00384A16" w:rsidP="00EE39AB">
      <w:pPr>
        <w:pStyle w:val="BodyText"/>
        <w:spacing w:before="138"/>
        <w:ind w:right="369"/>
        <w:contextualSpacing/>
      </w:pPr>
    </w:p>
    <w:p w14:paraId="7A36AA3B" w14:textId="14E4F38A" w:rsidR="00384A16" w:rsidRDefault="00C500AD" w:rsidP="005828B3">
      <w:pPr>
        <w:pStyle w:val="BodyText"/>
        <w:spacing w:line="360" w:lineRule="auto"/>
        <w:ind w:left="221" w:right="369"/>
        <w:contextualSpacing/>
      </w:pPr>
      <w:r>
        <w:t>The</w:t>
      </w:r>
      <w:r>
        <w:rPr>
          <w:spacing w:val="-4"/>
        </w:rPr>
        <w:t xml:space="preserve"> </w:t>
      </w:r>
      <w:r>
        <w:t>University</w:t>
      </w:r>
      <w:r>
        <w:rPr>
          <w:spacing w:val="-3"/>
        </w:rPr>
        <w:t xml:space="preserve"> </w:t>
      </w:r>
      <w:r>
        <w:t>will</w:t>
      </w:r>
      <w:r>
        <w:rPr>
          <w:spacing w:val="-4"/>
        </w:rPr>
        <w:t xml:space="preserve"> </w:t>
      </w:r>
      <w:r>
        <w:t>consider</w:t>
      </w:r>
      <w:r>
        <w:rPr>
          <w:spacing w:val="-3"/>
        </w:rPr>
        <w:t xml:space="preserve"> </w:t>
      </w:r>
      <w:r>
        <w:t>a</w:t>
      </w:r>
      <w:r>
        <w:rPr>
          <w:spacing w:val="-3"/>
        </w:rPr>
        <w:t xml:space="preserve"> </w:t>
      </w:r>
      <w:r>
        <w:t>number</w:t>
      </w:r>
      <w:r>
        <w:rPr>
          <w:spacing w:val="-6"/>
        </w:rPr>
        <w:t xml:space="preserve"> </w:t>
      </w:r>
      <w:r>
        <w:t>of</w:t>
      </w:r>
      <w:r>
        <w:rPr>
          <w:spacing w:val="-3"/>
        </w:rPr>
        <w:t xml:space="preserve"> </w:t>
      </w:r>
      <w:r>
        <w:t>factors</w:t>
      </w:r>
      <w:r>
        <w:rPr>
          <w:spacing w:val="-3"/>
        </w:rPr>
        <w:t xml:space="preserve"> </w:t>
      </w:r>
      <w:r>
        <w:t>in</w:t>
      </w:r>
      <w:r>
        <w:rPr>
          <w:spacing w:val="-3"/>
        </w:rPr>
        <w:t xml:space="preserve"> </w:t>
      </w:r>
      <w:r>
        <w:t>assessing</w:t>
      </w:r>
      <w:r>
        <w:rPr>
          <w:spacing w:val="-3"/>
        </w:rPr>
        <w:t xml:space="preserve"> </w:t>
      </w:r>
      <w:r>
        <w:t>the</w:t>
      </w:r>
      <w:r>
        <w:rPr>
          <w:spacing w:val="-4"/>
        </w:rPr>
        <w:t xml:space="preserve"> risk</w:t>
      </w:r>
      <w:r w:rsidR="00EE39AB">
        <w:t xml:space="preserve"> </w:t>
      </w:r>
      <w:r>
        <w:t>presented</w:t>
      </w:r>
      <w:r>
        <w:rPr>
          <w:spacing w:val="-8"/>
        </w:rPr>
        <w:t xml:space="preserve"> </w:t>
      </w:r>
      <w:r>
        <w:t>by</w:t>
      </w:r>
      <w:r>
        <w:rPr>
          <w:spacing w:val="-3"/>
        </w:rPr>
        <w:t xml:space="preserve"> </w:t>
      </w:r>
      <w:r>
        <w:t>any</w:t>
      </w:r>
      <w:r>
        <w:rPr>
          <w:spacing w:val="-3"/>
        </w:rPr>
        <w:t xml:space="preserve"> </w:t>
      </w:r>
      <w:r>
        <w:t>individual</w:t>
      </w:r>
      <w:r>
        <w:rPr>
          <w:spacing w:val="-6"/>
        </w:rPr>
        <w:t xml:space="preserve"> </w:t>
      </w:r>
      <w:r>
        <w:t>disclosing</w:t>
      </w:r>
      <w:r>
        <w:rPr>
          <w:spacing w:val="-4"/>
        </w:rPr>
        <w:t xml:space="preserve"> </w:t>
      </w:r>
      <w:r>
        <w:t>an</w:t>
      </w:r>
      <w:r>
        <w:rPr>
          <w:spacing w:val="-5"/>
        </w:rPr>
        <w:t xml:space="preserve"> </w:t>
      </w:r>
      <w:r>
        <w:t>offence,</w:t>
      </w:r>
      <w:r>
        <w:rPr>
          <w:spacing w:val="-3"/>
        </w:rPr>
        <w:t xml:space="preserve"> </w:t>
      </w:r>
      <w:r>
        <w:rPr>
          <w:spacing w:val="-2"/>
        </w:rPr>
        <w:t>including:</w:t>
      </w:r>
    </w:p>
    <w:p w14:paraId="1E2D8136" w14:textId="77777777" w:rsidR="00384A16" w:rsidRDefault="00384A16" w:rsidP="00EE39AB">
      <w:pPr>
        <w:pStyle w:val="BodyText"/>
        <w:ind w:right="369"/>
        <w:contextualSpacing/>
      </w:pPr>
    </w:p>
    <w:p w14:paraId="14048C5F" w14:textId="77777777" w:rsidR="00384A16" w:rsidRPr="00EE39AB" w:rsidRDefault="00C500AD" w:rsidP="00EE39AB">
      <w:pPr>
        <w:pStyle w:val="ListParagraph"/>
        <w:numPr>
          <w:ilvl w:val="0"/>
          <w:numId w:val="28"/>
        </w:numPr>
        <w:tabs>
          <w:tab w:val="left" w:pos="940"/>
        </w:tabs>
        <w:ind w:right="369"/>
        <w:contextualSpacing/>
        <w:rPr>
          <w:sz w:val="24"/>
        </w:rPr>
      </w:pPr>
      <w:r>
        <w:rPr>
          <w:sz w:val="24"/>
        </w:rPr>
        <w:t>Is</w:t>
      </w:r>
      <w:r>
        <w:rPr>
          <w:spacing w:val="-2"/>
          <w:sz w:val="24"/>
        </w:rPr>
        <w:t xml:space="preserve"> </w:t>
      </w:r>
      <w:r>
        <w:rPr>
          <w:sz w:val="24"/>
        </w:rPr>
        <w:t>the</w:t>
      </w:r>
      <w:r>
        <w:rPr>
          <w:spacing w:val="-3"/>
          <w:sz w:val="24"/>
        </w:rPr>
        <w:t xml:space="preserve"> </w:t>
      </w:r>
      <w:r>
        <w:rPr>
          <w:sz w:val="24"/>
        </w:rPr>
        <w:t>conviction</w:t>
      </w:r>
      <w:r>
        <w:rPr>
          <w:spacing w:val="-2"/>
          <w:sz w:val="24"/>
        </w:rPr>
        <w:t xml:space="preserve"> </w:t>
      </w:r>
      <w:r>
        <w:rPr>
          <w:sz w:val="24"/>
        </w:rPr>
        <w:t>a</w:t>
      </w:r>
      <w:r>
        <w:rPr>
          <w:spacing w:val="-2"/>
          <w:sz w:val="24"/>
        </w:rPr>
        <w:t xml:space="preserve"> </w:t>
      </w:r>
      <w:r>
        <w:rPr>
          <w:sz w:val="24"/>
        </w:rPr>
        <w:t>one-off</w:t>
      </w:r>
      <w:r>
        <w:rPr>
          <w:spacing w:val="-2"/>
          <w:sz w:val="24"/>
        </w:rPr>
        <w:t xml:space="preserve"> </w:t>
      </w:r>
      <w:r>
        <w:rPr>
          <w:sz w:val="24"/>
        </w:rPr>
        <w:t>or</w:t>
      </w:r>
      <w:r>
        <w:rPr>
          <w:spacing w:val="-1"/>
          <w:sz w:val="24"/>
        </w:rPr>
        <w:t xml:space="preserve"> </w:t>
      </w:r>
      <w:r>
        <w:rPr>
          <w:sz w:val="24"/>
        </w:rPr>
        <w:t>are</w:t>
      </w:r>
      <w:r>
        <w:rPr>
          <w:spacing w:val="-4"/>
          <w:sz w:val="24"/>
        </w:rPr>
        <w:t xml:space="preserve"> </w:t>
      </w:r>
      <w:r>
        <w:rPr>
          <w:sz w:val="24"/>
        </w:rPr>
        <w:t>there</w:t>
      </w:r>
      <w:r>
        <w:rPr>
          <w:spacing w:val="-13"/>
          <w:sz w:val="24"/>
        </w:rPr>
        <w:t xml:space="preserve"> </w:t>
      </w:r>
      <w:r>
        <w:rPr>
          <w:spacing w:val="-2"/>
          <w:sz w:val="24"/>
        </w:rPr>
        <w:t>several?</w:t>
      </w:r>
    </w:p>
    <w:p w14:paraId="45EBB944" w14:textId="77777777" w:rsidR="00EE39AB" w:rsidRDefault="00EE39AB" w:rsidP="00EE39AB">
      <w:pPr>
        <w:pStyle w:val="ListParagraph"/>
        <w:tabs>
          <w:tab w:val="left" w:pos="940"/>
        </w:tabs>
        <w:ind w:left="940" w:right="369"/>
        <w:contextualSpacing/>
        <w:rPr>
          <w:sz w:val="24"/>
        </w:rPr>
      </w:pPr>
    </w:p>
    <w:p w14:paraId="0D89DB93" w14:textId="77777777" w:rsidR="00384A16" w:rsidRPr="00EE39AB" w:rsidRDefault="00C500AD" w:rsidP="00347984">
      <w:pPr>
        <w:pStyle w:val="ListParagraph"/>
        <w:numPr>
          <w:ilvl w:val="0"/>
          <w:numId w:val="28"/>
        </w:numPr>
        <w:tabs>
          <w:tab w:val="left" w:pos="940"/>
        </w:tabs>
        <w:spacing w:line="360" w:lineRule="auto"/>
        <w:ind w:left="935" w:right="369" w:hanging="357"/>
        <w:contextualSpacing/>
        <w:rPr>
          <w:sz w:val="24"/>
        </w:rPr>
      </w:pPr>
      <w:r>
        <w:rPr>
          <w:sz w:val="24"/>
        </w:rPr>
        <w:lastRenderedPageBreak/>
        <w:t>How</w:t>
      </w:r>
      <w:r>
        <w:rPr>
          <w:spacing w:val="-2"/>
          <w:sz w:val="24"/>
        </w:rPr>
        <w:t xml:space="preserve"> </w:t>
      </w:r>
      <w:r>
        <w:rPr>
          <w:sz w:val="24"/>
        </w:rPr>
        <w:t>long</w:t>
      </w:r>
      <w:r>
        <w:rPr>
          <w:spacing w:val="-3"/>
          <w:sz w:val="24"/>
        </w:rPr>
        <w:t xml:space="preserve"> </w:t>
      </w:r>
      <w:r>
        <w:rPr>
          <w:sz w:val="24"/>
        </w:rPr>
        <w:t>ago</w:t>
      </w:r>
      <w:r>
        <w:rPr>
          <w:spacing w:val="-4"/>
          <w:sz w:val="24"/>
        </w:rPr>
        <w:t xml:space="preserve"> </w:t>
      </w:r>
      <w:r>
        <w:rPr>
          <w:sz w:val="24"/>
        </w:rPr>
        <w:t>did</w:t>
      </w:r>
      <w:r>
        <w:rPr>
          <w:spacing w:val="-3"/>
          <w:sz w:val="24"/>
        </w:rPr>
        <w:t xml:space="preserve"> </w:t>
      </w:r>
      <w:r>
        <w:rPr>
          <w:sz w:val="24"/>
        </w:rPr>
        <w:t>the</w:t>
      </w:r>
      <w:r>
        <w:rPr>
          <w:spacing w:val="-4"/>
          <w:sz w:val="24"/>
        </w:rPr>
        <w:t xml:space="preserve"> </w:t>
      </w:r>
      <w:r>
        <w:rPr>
          <w:sz w:val="24"/>
        </w:rPr>
        <w:t>offence</w:t>
      </w:r>
      <w:r>
        <w:rPr>
          <w:spacing w:val="-1"/>
          <w:sz w:val="24"/>
        </w:rPr>
        <w:t xml:space="preserve"> </w:t>
      </w:r>
      <w:r>
        <w:rPr>
          <w:sz w:val="24"/>
        </w:rPr>
        <w:t>take</w:t>
      </w:r>
      <w:r>
        <w:rPr>
          <w:spacing w:val="-8"/>
          <w:sz w:val="24"/>
        </w:rPr>
        <w:t xml:space="preserve"> </w:t>
      </w:r>
      <w:r>
        <w:rPr>
          <w:spacing w:val="-2"/>
          <w:sz w:val="24"/>
        </w:rPr>
        <w:t>place?</w:t>
      </w:r>
    </w:p>
    <w:p w14:paraId="7CB95FAE" w14:textId="77777777" w:rsidR="00384A16" w:rsidRPr="00EE39AB" w:rsidRDefault="00C500AD" w:rsidP="00347984">
      <w:pPr>
        <w:pStyle w:val="ListParagraph"/>
        <w:numPr>
          <w:ilvl w:val="0"/>
          <w:numId w:val="28"/>
        </w:numPr>
        <w:tabs>
          <w:tab w:val="left" w:pos="940"/>
        </w:tabs>
        <w:spacing w:line="360" w:lineRule="auto"/>
        <w:ind w:left="935" w:right="369" w:hanging="357"/>
        <w:contextualSpacing/>
        <w:rPr>
          <w:sz w:val="24"/>
        </w:rPr>
      </w:pPr>
      <w:r>
        <w:rPr>
          <w:sz w:val="24"/>
        </w:rPr>
        <w:t>How</w:t>
      </w:r>
      <w:r>
        <w:rPr>
          <w:spacing w:val="-4"/>
          <w:sz w:val="24"/>
        </w:rPr>
        <w:t xml:space="preserve"> </w:t>
      </w:r>
      <w:r>
        <w:rPr>
          <w:sz w:val="24"/>
        </w:rPr>
        <w:t>old</w:t>
      </w:r>
      <w:r>
        <w:rPr>
          <w:spacing w:val="-2"/>
          <w:sz w:val="24"/>
        </w:rPr>
        <w:t xml:space="preserve"> </w:t>
      </w:r>
      <w:r>
        <w:rPr>
          <w:sz w:val="24"/>
        </w:rPr>
        <w:t>was</w:t>
      </w:r>
      <w:r>
        <w:rPr>
          <w:spacing w:val="-2"/>
          <w:sz w:val="24"/>
        </w:rPr>
        <w:t xml:space="preserve"> </w:t>
      </w:r>
      <w:r>
        <w:rPr>
          <w:sz w:val="24"/>
        </w:rPr>
        <w:t>the</w:t>
      </w:r>
      <w:r>
        <w:rPr>
          <w:spacing w:val="-2"/>
          <w:sz w:val="24"/>
        </w:rPr>
        <w:t xml:space="preserve"> </w:t>
      </w:r>
      <w:r>
        <w:rPr>
          <w:sz w:val="24"/>
        </w:rPr>
        <w:t>individual</w:t>
      </w:r>
      <w:r>
        <w:rPr>
          <w:spacing w:val="-5"/>
          <w:sz w:val="24"/>
        </w:rPr>
        <w:t xml:space="preserve"> </w:t>
      </w:r>
      <w:r>
        <w:rPr>
          <w:sz w:val="24"/>
        </w:rPr>
        <w:t>at</w:t>
      </w:r>
      <w:r>
        <w:rPr>
          <w:spacing w:val="-2"/>
          <w:sz w:val="24"/>
        </w:rPr>
        <w:t xml:space="preserve"> </w:t>
      </w:r>
      <w:r>
        <w:rPr>
          <w:sz w:val="24"/>
        </w:rPr>
        <w:t>the</w:t>
      </w:r>
      <w:r>
        <w:rPr>
          <w:spacing w:val="-2"/>
          <w:sz w:val="24"/>
        </w:rPr>
        <w:t xml:space="preserve"> </w:t>
      </w:r>
      <w:r>
        <w:rPr>
          <w:sz w:val="24"/>
        </w:rPr>
        <w:t>time</w:t>
      </w:r>
      <w:r>
        <w:rPr>
          <w:spacing w:val="-4"/>
          <w:sz w:val="24"/>
        </w:rPr>
        <w:t xml:space="preserve"> </w:t>
      </w:r>
      <w:r>
        <w:rPr>
          <w:sz w:val="24"/>
        </w:rPr>
        <w:t>of</w:t>
      </w:r>
      <w:r>
        <w:rPr>
          <w:spacing w:val="-2"/>
          <w:sz w:val="24"/>
        </w:rPr>
        <w:t xml:space="preserve"> </w:t>
      </w:r>
      <w:r>
        <w:rPr>
          <w:sz w:val="24"/>
        </w:rPr>
        <w:t>the</w:t>
      </w:r>
      <w:r>
        <w:rPr>
          <w:spacing w:val="-16"/>
          <w:sz w:val="24"/>
        </w:rPr>
        <w:t xml:space="preserve"> </w:t>
      </w:r>
      <w:r>
        <w:rPr>
          <w:spacing w:val="-2"/>
          <w:sz w:val="24"/>
        </w:rPr>
        <w:t>offence?</w:t>
      </w:r>
    </w:p>
    <w:p w14:paraId="6E9888C6" w14:textId="77777777" w:rsidR="00384A16" w:rsidRDefault="00C500AD" w:rsidP="00347984">
      <w:pPr>
        <w:pStyle w:val="ListParagraph"/>
        <w:numPr>
          <w:ilvl w:val="0"/>
          <w:numId w:val="28"/>
        </w:numPr>
        <w:tabs>
          <w:tab w:val="left" w:pos="940"/>
        </w:tabs>
        <w:spacing w:line="360" w:lineRule="auto"/>
        <w:ind w:left="935" w:right="369" w:hanging="357"/>
        <w:contextualSpacing/>
        <w:rPr>
          <w:sz w:val="24"/>
        </w:rPr>
      </w:pPr>
      <w:r>
        <w:rPr>
          <w:sz w:val="24"/>
        </w:rPr>
        <w:t>Is</w:t>
      </w:r>
      <w:r>
        <w:rPr>
          <w:spacing w:val="-2"/>
          <w:sz w:val="24"/>
        </w:rPr>
        <w:t xml:space="preserve"> </w:t>
      </w:r>
      <w:r>
        <w:rPr>
          <w:sz w:val="24"/>
        </w:rPr>
        <w:t>the</w:t>
      </w:r>
      <w:r>
        <w:rPr>
          <w:spacing w:val="-4"/>
          <w:sz w:val="24"/>
        </w:rPr>
        <w:t xml:space="preserve"> </w:t>
      </w:r>
      <w:r>
        <w:rPr>
          <w:sz w:val="24"/>
        </w:rPr>
        <w:t>type</w:t>
      </w:r>
      <w:r>
        <w:rPr>
          <w:spacing w:val="-2"/>
          <w:sz w:val="24"/>
        </w:rPr>
        <w:t xml:space="preserve"> </w:t>
      </w:r>
      <w:r>
        <w:rPr>
          <w:sz w:val="24"/>
        </w:rPr>
        <w:t>of</w:t>
      </w:r>
      <w:r>
        <w:rPr>
          <w:spacing w:val="-4"/>
          <w:sz w:val="24"/>
        </w:rPr>
        <w:t xml:space="preserve"> </w:t>
      </w:r>
      <w:r>
        <w:rPr>
          <w:sz w:val="24"/>
        </w:rPr>
        <w:t>offence</w:t>
      </w:r>
      <w:r>
        <w:rPr>
          <w:spacing w:val="-2"/>
          <w:sz w:val="24"/>
        </w:rPr>
        <w:t xml:space="preserve"> </w:t>
      </w:r>
      <w:r>
        <w:rPr>
          <w:sz w:val="24"/>
        </w:rPr>
        <w:t>relevant</w:t>
      </w:r>
      <w:r>
        <w:rPr>
          <w:spacing w:val="-2"/>
          <w:sz w:val="24"/>
        </w:rPr>
        <w:t xml:space="preserve"> </w:t>
      </w:r>
      <w:r>
        <w:rPr>
          <w:sz w:val="24"/>
        </w:rPr>
        <w:t>to</w:t>
      </w:r>
      <w:r>
        <w:rPr>
          <w:spacing w:val="-3"/>
          <w:sz w:val="24"/>
        </w:rPr>
        <w:t xml:space="preserve"> </w:t>
      </w:r>
      <w:r>
        <w:rPr>
          <w:sz w:val="24"/>
        </w:rPr>
        <w:t>the</w:t>
      </w:r>
      <w:r>
        <w:rPr>
          <w:spacing w:val="-2"/>
          <w:sz w:val="24"/>
        </w:rPr>
        <w:t xml:space="preserve"> </w:t>
      </w:r>
      <w:r>
        <w:rPr>
          <w:sz w:val="24"/>
        </w:rPr>
        <w:t>nature</w:t>
      </w:r>
      <w:r>
        <w:rPr>
          <w:spacing w:val="-4"/>
          <w:sz w:val="24"/>
        </w:rPr>
        <w:t xml:space="preserve"> </w:t>
      </w:r>
      <w:r>
        <w:rPr>
          <w:sz w:val="24"/>
        </w:rPr>
        <w:t>of</w:t>
      </w:r>
      <w:r>
        <w:rPr>
          <w:spacing w:val="-4"/>
          <w:sz w:val="24"/>
        </w:rPr>
        <w:t xml:space="preserve"> </w:t>
      </w:r>
      <w:r>
        <w:rPr>
          <w:sz w:val="24"/>
        </w:rPr>
        <w:t>work</w:t>
      </w:r>
      <w:r>
        <w:rPr>
          <w:spacing w:val="-2"/>
          <w:sz w:val="24"/>
        </w:rPr>
        <w:t xml:space="preserve"> </w:t>
      </w:r>
      <w:r>
        <w:rPr>
          <w:sz w:val="24"/>
        </w:rPr>
        <w:t>or</w:t>
      </w:r>
      <w:r>
        <w:rPr>
          <w:spacing w:val="-2"/>
          <w:sz w:val="24"/>
        </w:rPr>
        <w:t xml:space="preserve"> </w:t>
      </w:r>
      <w:r>
        <w:rPr>
          <w:sz w:val="24"/>
        </w:rPr>
        <w:t>activity which the individual will be undertaking?</w:t>
      </w:r>
    </w:p>
    <w:p w14:paraId="6CC409CA" w14:textId="77777777" w:rsidR="00384A16" w:rsidRDefault="00C500AD" w:rsidP="00347984">
      <w:pPr>
        <w:pStyle w:val="ListParagraph"/>
        <w:numPr>
          <w:ilvl w:val="0"/>
          <w:numId w:val="28"/>
        </w:numPr>
        <w:tabs>
          <w:tab w:val="left" w:pos="940"/>
        </w:tabs>
        <w:spacing w:line="360" w:lineRule="auto"/>
        <w:ind w:left="935" w:right="369" w:hanging="357"/>
        <w:contextualSpacing/>
        <w:rPr>
          <w:sz w:val="24"/>
        </w:rPr>
      </w:pPr>
      <w:r>
        <w:rPr>
          <w:sz w:val="24"/>
        </w:rPr>
        <w:t>Is</w:t>
      </w:r>
      <w:r>
        <w:rPr>
          <w:spacing w:val="-3"/>
          <w:sz w:val="24"/>
        </w:rPr>
        <w:t xml:space="preserve"> </w:t>
      </w:r>
      <w:r>
        <w:rPr>
          <w:sz w:val="24"/>
        </w:rPr>
        <w:t>the</w:t>
      </w:r>
      <w:r>
        <w:rPr>
          <w:spacing w:val="-5"/>
          <w:sz w:val="24"/>
        </w:rPr>
        <w:t xml:space="preserve"> </w:t>
      </w:r>
      <w:r>
        <w:rPr>
          <w:sz w:val="24"/>
        </w:rPr>
        <w:t>behaviour</w:t>
      </w:r>
      <w:r>
        <w:rPr>
          <w:spacing w:val="-2"/>
          <w:sz w:val="24"/>
        </w:rPr>
        <w:t xml:space="preserve"> </w:t>
      </w:r>
      <w:r>
        <w:rPr>
          <w:sz w:val="24"/>
        </w:rPr>
        <w:t>that</w:t>
      </w:r>
      <w:r>
        <w:rPr>
          <w:spacing w:val="-3"/>
          <w:sz w:val="24"/>
        </w:rPr>
        <w:t xml:space="preserve"> </w:t>
      </w:r>
      <w:r>
        <w:rPr>
          <w:sz w:val="24"/>
        </w:rPr>
        <w:t>constituted</w:t>
      </w:r>
      <w:r>
        <w:rPr>
          <w:spacing w:val="-5"/>
          <w:sz w:val="24"/>
        </w:rPr>
        <w:t xml:space="preserve"> </w:t>
      </w:r>
      <w:r>
        <w:rPr>
          <w:sz w:val="24"/>
        </w:rPr>
        <w:t>the</w:t>
      </w:r>
      <w:r>
        <w:rPr>
          <w:spacing w:val="-3"/>
          <w:sz w:val="24"/>
        </w:rPr>
        <w:t xml:space="preserve"> </w:t>
      </w:r>
      <w:r>
        <w:rPr>
          <w:sz w:val="24"/>
        </w:rPr>
        <w:t>offence</w:t>
      </w:r>
      <w:r>
        <w:rPr>
          <w:spacing w:val="-5"/>
          <w:sz w:val="24"/>
        </w:rPr>
        <w:t xml:space="preserve"> </w:t>
      </w:r>
      <w:r>
        <w:rPr>
          <w:sz w:val="24"/>
        </w:rPr>
        <w:t>a</w:t>
      </w:r>
      <w:r>
        <w:rPr>
          <w:spacing w:val="-3"/>
          <w:sz w:val="24"/>
        </w:rPr>
        <w:t xml:space="preserve"> </w:t>
      </w:r>
      <w:r>
        <w:rPr>
          <w:sz w:val="24"/>
        </w:rPr>
        <w:t>particular</w:t>
      </w:r>
      <w:r>
        <w:rPr>
          <w:spacing w:val="-3"/>
          <w:sz w:val="24"/>
        </w:rPr>
        <w:t xml:space="preserve"> </w:t>
      </w:r>
      <w:r>
        <w:rPr>
          <w:sz w:val="24"/>
        </w:rPr>
        <w:t>cause</w:t>
      </w:r>
      <w:r>
        <w:rPr>
          <w:spacing w:val="-3"/>
          <w:sz w:val="24"/>
        </w:rPr>
        <w:t xml:space="preserve"> </w:t>
      </w:r>
      <w:r>
        <w:rPr>
          <w:sz w:val="24"/>
        </w:rPr>
        <w:t xml:space="preserve">for </w:t>
      </w:r>
      <w:r>
        <w:rPr>
          <w:spacing w:val="-2"/>
          <w:sz w:val="24"/>
        </w:rPr>
        <w:t>concern?</w:t>
      </w:r>
    </w:p>
    <w:p w14:paraId="37B87FF2" w14:textId="77777777" w:rsidR="00384A16" w:rsidRDefault="00C500AD" w:rsidP="00347984">
      <w:pPr>
        <w:pStyle w:val="ListParagraph"/>
        <w:numPr>
          <w:ilvl w:val="0"/>
          <w:numId w:val="28"/>
        </w:numPr>
        <w:tabs>
          <w:tab w:val="left" w:pos="940"/>
        </w:tabs>
        <w:spacing w:line="360" w:lineRule="auto"/>
        <w:ind w:left="935" w:right="369" w:hanging="357"/>
        <w:contextualSpacing/>
        <w:rPr>
          <w:sz w:val="24"/>
        </w:rPr>
      </w:pPr>
      <w:r>
        <w:rPr>
          <w:sz w:val="24"/>
        </w:rPr>
        <w:t>Were</w:t>
      </w:r>
      <w:r>
        <w:rPr>
          <w:spacing w:val="-3"/>
          <w:sz w:val="24"/>
        </w:rPr>
        <w:t xml:space="preserve"> </w:t>
      </w:r>
      <w:r>
        <w:rPr>
          <w:sz w:val="24"/>
        </w:rPr>
        <w:t>there</w:t>
      </w:r>
      <w:r>
        <w:rPr>
          <w:spacing w:val="-6"/>
          <w:sz w:val="24"/>
        </w:rPr>
        <w:t xml:space="preserve"> </w:t>
      </w:r>
      <w:r>
        <w:rPr>
          <w:sz w:val="24"/>
        </w:rPr>
        <w:t>particular</w:t>
      </w:r>
      <w:r>
        <w:rPr>
          <w:spacing w:val="-3"/>
          <w:sz w:val="24"/>
        </w:rPr>
        <w:t xml:space="preserve"> </w:t>
      </w:r>
      <w:r>
        <w:rPr>
          <w:sz w:val="24"/>
        </w:rPr>
        <w:t>circumstances</w:t>
      </w:r>
      <w:r>
        <w:rPr>
          <w:spacing w:val="-3"/>
          <w:sz w:val="24"/>
        </w:rPr>
        <w:t xml:space="preserve"> </w:t>
      </w:r>
      <w:r>
        <w:rPr>
          <w:sz w:val="24"/>
        </w:rPr>
        <w:t>at</w:t>
      </w:r>
      <w:r>
        <w:rPr>
          <w:spacing w:val="-3"/>
          <w:sz w:val="24"/>
        </w:rPr>
        <w:t xml:space="preserve"> </w:t>
      </w:r>
      <w:r>
        <w:rPr>
          <w:sz w:val="24"/>
        </w:rPr>
        <w:t>the</w:t>
      </w:r>
      <w:r>
        <w:rPr>
          <w:spacing w:val="-3"/>
          <w:sz w:val="24"/>
        </w:rPr>
        <w:t xml:space="preserve"> </w:t>
      </w:r>
      <w:r>
        <w:rPr>
          <w:sz w:val="24"/>
        </w:rPr>
        <w:t>time</w:t>
      </w:r>
      <w:r>
        <w:rPr>
          <w:spacing w:val="-5"/>
          <w:sz w:val="24"/>
        </w:rPr>
        <w:t xml:space="preserve"> </w:t>
      </w:r>
      <w:r>
        <w:rPr>
          <w:sz w:val="24"/>
        </w:rPr>
        <w:t>that</w:t>
      </w:r>
      <w:r>
        <w:rPr>
          <w:spacing w:val="-5"/>
          <w:sz w:val="24"/>
        </w:rPr>
        <w:t xml:space="preserve"> </w:t>
      </w:r>
      <w:r>
        <w:rPr>
          <w:sz w:val="24"/>
        </w:rPr>
        <w:t>led</w:t>
      </w:r>
      <w:r>
        <w:rPr>
          <w:spacing w:val="-5"/>
          <w:sz w:val="24"/>
        </w:rPr>
        <w:t xml:space="preserve"> </w:t>
      </w:r>
      <w:r>
        <w:rPr>
          <w:sz w:val="24"/>
        </w:rPr>
        <w:t>or contributed to the offending?</w:t>
      </w:r>
    </w:p>
    <w:p w14:paraId="3C11409B" w14:textId="77777777" w:rsidR="00384A16" w:rsidRDefault="00C500AD" w:rsidP="00347984">
      <w:pPr>
        <w:pStyle w:val="ListParagraph"/>
        <w:numPr>
          <w:ilvl w:val="0"/>
          <w:numId w:val="28"/>
        </w:numPr>
        <w:tabs>
          <w:tab w:val="left" w:pos="940"/>
        </w:tabs>
        <w:spacing w:line="360" w:lineRule="auto"/>
        <w:ind w:left="935" w:right="369" w:hanging="357"/>
        <w:contextualSpacing/>
        <w:rPr>
          <w:sz w:val="24"/>
        </w:rPr>
      </w:pPr>
      <w:r>
        <w:rPr>
          <w:sz w:val="24"/>
        </w:rPr>
        <w:t>What</w:t>
      </w:r>
      <w:r>
        <w:rPr>
          <w:spacing w:val="-3"/>
          <w:sz w:val="24"/>
        </w:rPr>
        <w:t xml:space="preserve"> </w:t>
      </w:r>
      <w:r>
        <w:rPr>
          <w:sz w:val="24"/>
        </w:rPr>
        <w:t>evidence</w:t>
      </w:r>
      <w:r>
        <w:rPr>
          <w:spacing w:val="-5"/>
          <w:sz w:val="24"/>
        </w:rPr>
        <w:t xml:space="preserve"> </w:t>
      </w:r>
      <w:r>
        <w:rPr>
          <w:sz w:val="24"/>
        </w:rPr>
        <w:t>is</w:t>
      </w:r>
      <w:r>
        <w:rPr>
          <w:spacing w:val="-3"/>
          <w:sz w:val="24"/>
        </w:rPr>
        <w:t xml:space="preserve"> </w:t>
      </w:r>
      <w:r>
        <w:rPr>
          <w:sz w:val="24"/>
        </w:rPr>
        <w:t>there</w:t>
      </w:r>
      <w:r>
        <w:rPr>
          <w:spacing w:val="-6"/>
          <w:sz w:val="24"/>
        </w:rPr>
        <w:t xml:space="preserve"> </w:t>
      </w:r>
      <w:r>
        <w:rPr>
          <w:sz w:val="24"/>
        </w:rPr>
        <w:t>of</w:t>
      </w:r>
      <w:r>
        <w:rPr>
          <w:spacing w:val="-3"/>
          <w:sz w:val="24"/>
        </w:rPr>
        <w:t xml:space="preserve"> </w:t>
      </w:r>
      <w:r>
        <w:rPr>
          <w:sz w:val="24"/>
        </w:rPr>
        <w:t>positive</w:t>
      </w:r>
      <w:r>
        <w:rPr>
          <w:spacing w:val="-3"/>
          <w:sz w:val="24"/>
        </w:rPr>
        <w:t xml:space="preserve"> </w:t>
      </w:r>
      <w:r>
        <w:rPr>
          <w:sz w:val="24"/>
        </w:rPr>
        <w:t>change</w:t>
      </w:r>
      <w:r>
        <w:rPr>
          <w:spacing w:val="-5"/>
          <w:sz w:val="24"/>
        </w:rPr>
        <w:t xml:space="preserve"> </w:t>
      </w:r>
      <w:r>
        <w:rPr>
          <w:sz w:val="24"/>
        </w:rPr>
        <w:t>and</w:t>
      </w:r>
      <w:r>
        <w:rPr>
          <w:spacing w:val="-3"/>
          <w:sz w:val="24"/>
        </w:rPr>
        <w:t xml:space="preserve"> </w:t>
      </w:r>
      <w:r>
        <w:rPr>
          <w:sz w:val="24"/>
        </w:rPr>
        <w:t>rehabilitation</w:t>
      </w:r>
      <w:r>
        <w:rPr>
          <w:spacing w:val="-3"/>
          <w:sz w:val="24"/>
        </w:rPr>
        <w:t xml:space="preserve"> </w:t>
      </w:r>
      <w:r>
        <w:rPr>
          <w:sz w:val="24"/>
        </w:rPr>
        <w:t>in</w:t>
      </w:r>
      <w:r>
        <w:rPr>
          <w:spacing w:val="-3"/>
          <w:sz w:val="24"/>
        </w:rPr>
        <w:t xml:space="preserve"> </w:t>
      </w:r>
      <w:r>
        <w:rPr>
          <w:sz w:val="24"/>
        </w:rPr>
        <w:t>the individual’s life?</w:t>
      </w:r>
    </w:p>
    <w:p w14:paraId="7CE83E0A" w14:textId="77777777" w:rsidR="00384A16" w:rsidRDefault="00C500AD" w:rsidP="00347984">
      <w:pPr>
        <w:pStyle w:val="ListParagraph"/>
        <w:numPr>
          <w:ilvl w:val="0"/>
          <w:numId w:val="28"/>
        </w:numPr>
        <w:tabs>
          <w:tab w:val="left" w:pos="940"/>
        </w:tabs>
        <w:spacing w:line="360" w:lineRule="auto"/>
        <w:ind w:left="935" w:right="369" w:hanging="357"/>
        <w:contextualSpacing/>
        <w:rPr>
          <w:sz w:val="24"/>
        </w:rPr>
      </w:pPr>
      <w:r>
        <w:rPr>
          <w:sz w:val="24"/>
        </w:rPr>
        <w:t>What</w:t>
      </w:r>
      <w:r>
        <w:rPr>
          <w:spacing w:val="-2"/>
          <w:sz w:val="24"/>
        </w:rPr>
        <w:t xml:space="preserve"> </w:t>
      </w:r>
      <w:r>
        <w:rPr>
          <w:sz w:val="24"/>
        </w:rPr>
        <w:t>is</w:t>
      </w:r>
      <w:r>
        <w:rPr>
          <w:spacing w:val="-2"/>
          <w:sz w:val="24"/>
        </w:rPr>
        <w:t xml:space="preserve"> </w:t>
      </w:r>
      <w:r>
        <w:rPr>
          <w:sz w:val="24"/>
        </w:rPr>
        <w:t>the</w:t>
      </w:r>
      <w:r>
        <w:rPr>
          <w:spacing w:val="-2"/>
          <w:sz w:val="24"/>
        </w:rPr>
        <w:t xml:space="preserve"> </w:t>
      </w:r>
      <w:r>
        <w:rPr>
          <w:sz w:val="24"/>
        </w:rPr>
        <w:t>individual’s</w:t>
      </w:r>
      <w:r>
        <w:rPr>
          <w:spacing w:val="-5"/>
          <w:sz w:val="24"/>
        </w:rPr>
        <w:t xml:space="preserve"> </w:t>
      </w:r>
      <w:r>
        <w:rPr>
          <w:sz w:val="24"/>
        </w:rPr>
        <w:t>attitude</w:t>
      </w:r>
      <w:r>
        <w:rPr>
          <w:spacing w:val="-4"/>
          <w:sz w:val="24"/>
        </w:rPr>
        <w:t xml:space="preserve"> </w:t>
      </w:r>
      <w:r>
        <w:rPr>
          <w:sz w:val="24"/>
        </w:rPr>
        <w:t>to</w:t>
      </w:r>
      <w:r>
        <w:rPr>
          <w:spacing w:val="-1"/>
          <w:sz w:val="24"/>
        </w:rPr>
        <w:t xml:space="preserve"> </w:t>
      </w:r>
      <w:r>
        <w:rPr>
          <w:sz w:val="24"/>
        </w:rPr>
        <w:t>the</w:t>
      </w:r>
      <w:r>
        <w:rPr>
          <w:spacing w:val="-4"/>
          <w:sz w:val="24"/>
        </w:rPr>
        <w:t xml:space="preserve"> </w:t>
      </w:r>
      <w:r>
        <w:rPr>
          <w:sz w:val="24"/>
        </w:rPr>
        <w:t>offence-</w:t>
      </w:r>
      <w:r>
        <w:rPr>
          <w:spacing w:val="-5"/>
          <w:sz w:val="24"/>
        </w:rPr>
        <w:t xml:space="preserve"> </w:t>
      </w:r>
      <w:r>
        <w:rPr>
          <w:sz w:val="24"/>
        </w:rPr>
        <w:t>is</w:t>
      </w:r>
      <w:r>
        <w:rPr>
          <w:spacing w:val="-2"/>
          <w:sz w:val="24"/>
        </w:rPr>
        <w:t xml:space="preserve"> </w:t>
      </w:r>
      <w:r>
        <w:rPr>
          <w:sz w:val="24"/>
        </w:rPr>
        <w:t>it</w:t>
      </w:r>
      <w:r>
        <w:rPr>
          <w:spacing w:val="-2"/>
          <w:sz w:val="24"/>
        </w:rPr>
        <w:t xml:space="preserve"> </w:t>
      </w:r>
      <w:r>
        <w:rPr>
          <w:sz w:val="24"/>
        </w:rPr>
        <w:t>one</w:t>
      </w:r>
      <w:r>
        <w:rPr>
          <w:spacing w:val="-2"/>
          <w:sz w:val="24"/>
        </w:rPr>
        <w:t xml:space="preserve"> </w:t>
      </w:r>
      <w:r>
        <w:rPr>
          <w:sz w:val="24"/>
        </w:rPr>
        <w:t>of</w:t>
      </w:r>
      <w:r>
        <w:rPr>
          <w:spacing w:val="-4"/>
          <w:sz w:val="24"/>
        </w:rPr>
        <w:t xml:space="preserve"> </w:t>
      </w:r>
      <w:r>
        <w:rPr>
          <w:sz w:val="24"/>
        </w:rPr>
        <w:t xml:space="preserve">remorse, and do they take responsibility for the offence and the harm it </w:t>
      </w:r>
      <w:r>
        <w:rPr>
          <w:spacing w:val="-2"/>
          <w:sz w:val="24"/>
        </w:rPr>
        <w:t>caused?</w:t>
      </w:r>
    </w:p>
    <w:p w14:paraId="74A10DA0" w14:textId="77777777" w:rsidR="00384A16" w:rsidRDefault="00384A16" w:rsidP="00EE39AB">
      <w:pPr>
        <w:pStyle w:val="BodyText"/>
        <w:spacing w:before="138"/>
        <w:ind w:right="369"/>
        <w:contextualSpacing/>
      </w:pPr>
    </w:p>
    <w:p w14:paraId="1ED90479" w14:textId="3BD79548" w:rsidR="00384A16" w:rsidRDefault="00C500AD" w:rsidP="00EE39AB">
      <w:pPr>
        <w:pStyle w:val="BodyText"/>
        <w:spacing w:line="360" w:lineRule="auto"/>
        <w:ind w:left="220" w:right="369"/>
        <w:contextualSpacing/>
        <w:sectPr w:rsidR="00384A16" w:rsidSect="002B3CBA">
          <w:pgSz w:w="11920" w:h="16850"/>
          <w:pgMar w:top="1260" w:right="760" w:bottom="1240" w:left="1580" w:header="0" w:footer="960" w:gutter="0"/>
          <w:cols w:space="720"/>
        </w:sectPr>
      </w:pPr>
      <w:r>
        <w:t>As</w:t>
      </w:r>
      <w:r>
        <w:rPr>
          <w:spacing w:val="-3"/>
        </w:rPr>
        <w:t xml:space="preserve"> </w:t>
      </w:r>
      <w:r>
        <w:t>with</w:t>
      </w:r>
      <w:r>
        <w:rPr>
          <w:spacing w:val="-3"/>
        </w:rPr>
        <w:t xml:space="preserve"> </w:t>
      </w:r>
      <w:r>
        <w:t>an</w:t>
      </w:r>
      <w:r>
        <w:rPr>
          <w:spacing w:val="-3"/>
        </w:rPr>
        <w:t xml:space="preserve"> </w:t>
      </w:r>
      <w:r>
        <w:t>application</w:t>
      </w:r>
      <w:r>
        <w:rPr>
          <w:spacing w:val="-3"/>
        </w:rPr>
        <w:t xml:space="preserve"> </w:t>
      </w:r>
      <w:r>
        <w:t>for</w:t>
      </w:r>
      <w:r>
        <w:rPr>
          <w:spacing w:val="-3"/>
        </w:rPr>
        <w:t xml:space="preserve"> </w:t>
      </w:r>
      <w:r>
        <w:t>employment,</w:t>
      </w:r>
      <w:r>
        <w:rPr>
          <w:spacing w:val="-3"/>
        </w:rPr>
        <w:t xml:space="preserve"> </w:t>
      </w:r>
      <w:r>
        <w:t>it</w:t>
      </w:r>
      <w:r>
        <w:rPr>
          <w:spacing w:val="-3"/>
        </w:rPr>
        <w:t xml:space="preserve"> </w:t>
      </w:r>
      <w:r>
        <w:t>is</w:t>
      </w:r>
      <w:r>
        <w:rPr>
          <w:spacing w:val="-6"/>
        </w:rPr>
        <w:t xml:space="preserve"> </w:t>
      </w:r>
      <w:r>
        <w:t>advisable</w:t>
      </w:r>
      <w:r>
        <w:rPr>
          <w:spacing w:val="-3"/>
        </w:rPr>
        <w:t xml:space="preserve"> </w:t>
      </w:r>
      <w:r>
        <w:t>to</w:t>
      </w:r>
      <w:r>
        <w:rPr>
          <w:spacing w:val="-3"/>
        </w:rPr>
        <w:t xml:space="preserve"> </w:t>
      </w:r>
      <w:r>
        <w:t>obtain</w:t>
      </w:r>
      <w:r>
        <w:rPr>
          <w:spacing w:val="-3"/>
        </w:rPr>
        <w:t xml:space="preserve"> </w:t>
      </w:r>
      <w:r>
        <w:t>references as to previous character or competence, and to try to obtain information about any unexplained gaps in a person’s employment or life history generally that may give rise to concern.</w:t>
      </w:r>
    </w:p>
    <w:p w14:paraId="32E7E949" w14:textId="7F03778B" w:rsidR="00384A16" w:rsidRDefault="006650E0" w:rsidP="006650E0">
      <w:pPr>
        <w:pStyle w:val="Heading1"/>
        <w:tabs>
          <w:tab w:val="right" w:pos="8766"/>
        </w:tabs>
        <w:spacing w:before="79"/>
        <w:ind w:right="814"/>
        <w:rPr>
          <w:noProof/>
          <w:sz w:val="20"/>
        </w:rPr>
      </w:pPr>
      <w:r>
        <w:rPr>
          <w:noProof/>
          <w:sz w:val="20"/>
        </w:rPr>
        <w:lastRenderedPageBreak/>
        <w:drawing>
          <wp:inline distT="0" distB="0" distL="0" distR="0" wp14:anchorId="286B520C" wp14:editId="38376A94">
            <wp:extent cx="1870832" cy="607695"/>
            <wp:effectExtent l="0" t="0" r="0" b="0"/>
            <wp:docPr id="2073332293" name="Image 40" descr="A blue and red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73332293" name="Image 40" descr="A blue and red text&#10;&#10;Description automatically generated"/>
                    <pic:cNvPicPr/>
                  </pic:nvPicPr>
                  <pic:blipFill>
                    <a:blip r:embed="rId13" cstate="print"/>
                    <a:stretch>
                      <a:fillRect/>
                    </a:stretch>
                  </pic:blipFill>
                  <pic:spPr>
                    <a:xfrm>
                      <a:off x="0" y="0"/>
                      <a:ext cx="1870832" cy="607695"/>
                    </a:xfrm>
                    <a:prstGeom prst="rect">
                      <a:avLst/>
                    </a:prstGeom>
                  </pic:spPr>
                </pic:pic>
              </a:graphicData>
            </a:graphic>
          </wp:inline>
        </w:drawing>
      </w:r>
      <w:r>
        <w:rPr>
          <w:sz w:val="20"/>
        </w:rPr>
        <w:tab/>
      </w:r>
      <w:r>
        <w:rPr>
          <w:noProof/>
          <w:sz w:val="20"/>
        </w:rPr>
        <w:drawing>
          <wp:inline distT="0" distB="0" distL="0" distR="0" wp14:anchorId="7AC6ABBD" wp14:editId="54FAD70F">
            <wp:extent cx="2414270" cy="445135"/>
            <wp:effectExtent l="0" t="0" r="5080" b="0"/>
            <wp:docPr id="310498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4270" cy="445135"/>
                    </a:xfrm>
                    <a:prstGeom prst="rect">
                      <a:avLst/>
                    </a:prstGeom>
                    <a:noFill/>
                  </pic:spPr>
                </pic:pic>
              </a:graphicData>
            </a:graphic>
          </wp:inline>
        </w:drawing>
      </w:r>
    </w:p>
    <w:p w14:paraId="2406A749" w14:textId="77777777" w:rsidR="006650E0" w:rsidRDefault="006650E0" w:rsidP="006650E0">
      <w:pPr>
        <w:pStyle w:val="Heading2"/>
        <w:spacing w:before="41"/>
        <w:ind w:left="0" w:right="267"/>
        <w:jc w:val="center"/>
        <w:rPr>
          <w:rFonts w:ascii="Myriad Pro"/>
        </w:rPr>
      </w:pPr>
      <w:r>
        <w:rPr>
          <w:rFonts w:ascii="Myriad Pro"/>
          <w:u w:val="single"/>
        </w:rPr>
        <w:t xml:space="preserve">Appendix </w:t>
      </w:r>
      <w:r>
        <w:rPr>
          <w:rFonts w:ascii="Myriad Pro"/>
          <w:spacing w:val="-10"/>
          <w:u w:val="single"/>
        </w:rPr>
        <w:t>4</w:t>
      </w:r>
    </w:p>
    <w:p w14:paraId="2E4C59B6" w14:textId="77777777" w:rsidR="006650E0" w:rsidRDefault="006650E0" w:rsidP="006650E0">
      <w:pPr>
        <w:spacing w:before="9"/>
        <w:ind w:right="267"/>
        <w:jc w:val="center"/>
        <w:rPr>
          <w:rFonts w:ascii="Calibri" w:hAnsi="Calibri"/>
          <w:b/>
          <w:sz w:val="24"/>
        </w:rPr>
      </w:pPr>
      <w:r>
        <w:rPr>
          <w:b/>
          <w:sz w:val="24"/>
          <w:u w:val="single"/>
        </w:rPr>
        <w:t>Advice</w:t>
      </w:r>
      <w:r>
        <w:rPr>
          <w:b/>
          <w:spacing w:val="-6"/>
          <w:sz w:val="24"/>
          <w:u w:val="single"/>
        </w:rPr>
        <w:t xml:space="preserve"> </w:t>
      </w:r>
      <w:r>
        <w:rPr>
          <w:b/>
          <w:sz w:val="24"/>
          <w:u w:val="single"/>
        </w:rPr>
        <w:t>for</w:t>
      </w:r>
      <w:r>
        <w:rPr>
          <w:b/>
          <w:spacing w:val="-3"/>
          <w:sz w:val="24"/>
          <w:u w:val="single"/>
        </w:rPr>
        <w:t xml:space="preserve"> </w:t>
      </w:r>
      <w:r>
        <w:rPr>
          <w:b/>
          <w:sz w:val="24"/>
          <w:u w:val="single"/>
        </w:rPr>
        <w:t>staff</w:t>
      </w:r>
      <w:r>
        <w:rPr>
          <w:b/>
          <w:spacing w:val="4"/>
          <w:sz w:val="24"/>
          <w:u w:val="single"/>
        </w:rPr>
        <w:t xml:space="preserve"> </w:t>
      </w:r>
      <w:r>
        <w:rPr>
          <w:b/>
          <w:sz w:val="24"/>
          <w:u w:val="single"/>
        </w:rPr>
        <w:t>members</w:t>
      </w:r>
      <w:r>
        <w:rPr>
          <w:b/>
          <w:spacing w:val="-1"/>
          <w:sz w:val="24"/>
          <w:u w:val="single"/>
        </w:rPr>
        <w:t xml:space="preserve"> </w:t>
      </w:r>
      <w:r>
        <w:rPr>
          <w:rFonts w:ascii="Calibri" w:hAnsi="Calibri"/>
          <w:b/>
          <w:sz w:val="24"/>
          <w:u w:val="single"/>
        </w:rPr>
        <w:t>–</w:t>
      </w:r>
      <w:r>
        <w:rPr>
          <w:rFonts w:ascii="Calibri" w:hAnsi="Calibri"/>
          <w:b/>
          <w:spacing w:val="9"/>
          <w:sz w:val="24"/>
          <w:u w:val="single"/>
        </w:rPr>
        <w:t xml:space="preserve"> </w:t>
      </w:r>
      <w:r>
        <w:rPr>
          <w:rFonts w:ascii="Calibri" w:hAnsi="Calibri"/>
          <w:b/>
          <w:spacing w:val="-2"/>
          <w:sz w:val="24"/>
          <w:u w:val="single"/>
        </w:rPr>
        <w:t>2023/24</w:t>
      </w:r>
    </w:p>
    <w:p w14:paraId="421A6BD1" w14:textId="77777777" w:rsidR="006650E0" w:rsidRPr="006650E0" w:rsidRDefault="006650E0" w:rsidP="006650E0">
      <w:pPr>
        <w:spacing w:before="159" w:line="259" w:lineRule="auto"/>
        <w:ind w:left="100" w:right="474"/>
        <w:rPr>
          <w:rFonts w:asciiTheme="minorHAnsi" w:hAnsiTheme="minorHAnsi" w:cstheme="minorHAnsi"/>
        </w:rPr>
      </w:pPr>
      <w:r w:rsidRPr="006650E0">
        <w:rPr>
          <w:rFonts w:asciiTheme="minorHAnsi" w:hAnsiTheme="minorHAnsi" w:cstheme="minorHAnsi"/>
        </w:rPr>
        <w:t>Academic and Professional Service are regularly cited by students as a source of trusted support. Consequently, students will often turn to staff members for advice outside of their subject area, relating to their personal lives, personal problems or, at times, in crisis.</w:t>
      </w:r>
      <w:r w:rsidRPr="006650E0">
        <w:rPr>
          <w:rFonts w:asciiTheme="minorHAnsi" w:hAnsiTheme="minorHAnsi" w:cstheme="minorHAnsi"/>
          <w:spacing w:val="40"/>
        </w:rPr>
        <w:t xml:space="preserve"> </w:t>
      </w:r>
      <w:r w:rsidRPr="006650E0">
        <w:rPr>
          <w:rFonts w:asciiTheme="minorHAnsi" w:hAnsiTheme="minorHAnsi" w:cstheme="minorHAnsi"/>
        </w:rPr>
        <w:t xml:space="preserve">Staff members, working closely with students, may also </w:t>
      </w:r>
      <w:r w:rsidRPr="006650E0">
        <w:rPr>
          <w:rFonts w:asciiTheme="minorHAnsi" w:hAnsiTheme="minorHAnsi" w:cstheme="minorHAnsi"/>
          <w:b/>
        </w:rPr>
        <w:t xml:space="preserve">recognise </w:t>
      </w:r>
      <w:r w:rsidRPr="006650E0">
        <w:rPr>
          <w:rFonts w:asciiTheme="minorHAnsi" w:hAnsiTheme="minorHAnsi" w:cstheme="minorHAnsi"/>
        </w:rPr>
        <w:t>a student in distress, see warning signs or changes that give</w:t>
      </w:r>
      <w:r w:rsidRPr="006650E0">
        <w:rPr>
          <w:rFonts w:asciiTheme="minorHAnsi" w:hAnsiTheme="minorHAnsi" w:cstheme="minorHAnsi"/>
          <w:spacing w:val="-1"/>
        </w:rPr>
        <w:t xml:space="preserve"> </w:t>
      </w:r>
      <w:r w:rsidRPr="006650E0">
        <w:rPr>
          <w:rFonts w:asciiTheme="minorHAnsi" w:hAnsiTheme="minorHAnsi" w:cstheme="minorHAnsi"/>
        </w:rPr>
        <w:t>them</w:t>
      </w:r>
      <w:r w:rsidRPr="006650E0">
        <w:rPr>
          <w:rFonts w:asciiTheme="minorHAnsi" w:hAnsiTheme="minorHAnsi" w:cstheme="minorHAnsi"/>
          <w:spacing w:val="-3"/>
        </w:rPr>
        <w:t xml:space="preserve"> </w:t>
      </w:r>
      <w:r w:rsidRPr="006650E0">
        <w:rPr>
          <w:rFonts w:asciiTheme="minorHAnsi" w:hAnsiTheme="minorHAnsi" w:cstheme="minorHAnsi"/>
        </w:rPr>
        <w:t>cause</w:t>
      </w:r>
      <w:r w:rsidRPr="006650E0">
        <w:rPr>
          <w:rFonts w:asciiTheme="minorHAnsi" w:hAnsiTheme="minorHAnsi" w:cstheme="minorHAnsi"/>
          <w:spacing w:val="-4"/>
        </w:rPr>
        <w:t xml:space="preserve"> </w:t>
      </w:r>
      <w:r w:rsidRPr="006650E0">
        <w:rPr>
          <w:rFonts w:asciiTheme="minorHAnsi" w:hAnsiTheme="minorHAnsi" w:cstheme="minorHAnsi"/>
        </w:rPr>
        <w:t>for</w:t>
      </w:r>
      <w:r w:rsidRPr="006650E0">
        <w:rPr>
          <w:rFonts w:asciiTheme="minorHAnsi" w:hAnsiTheme="minorHAnsi" w:cstheme="minorHAnsi"/>
          <w:spacing w:val="-5"/>
        </w:rPr>
        <w:t xml:space="preserve"> </w:t>
      </w:r>
      <w:r w:rsidRPr="006650E0">
        <w:rPr>
          <w:rFonts w:asciiTheme="minorHAnsi" w:hAnsiTheme="minorHAnsi" w:cstheme="minorHAnsi"/>
        </w:rPr>
        <w:t>concern</w:t>
      </w:r>
      <w:r w:rsidRPr="006650E0">
        <w:rPr>
          <w:rFonts w:asciiTheme="minorHAnsi" w:hAnsiTheme="minorHAnsi" w:cstheme="minorHAnsi"/>
          <w:spacing w:val="-3"/>
        </w:rPr>
        <w:t xml:space="preserve"> </w:t>
      </w:r>
      <w:r w:rsidRPr="006650E0">
        <w:rPr>
          <w:rFonts w:asciiTheme="minorHAnsi" w:hAnsiTheme="minorHAnsi" w:cstheme="minorHAnsi"/>
        </w:rPr>
        <w:t>and</w:t>
      </w:r>
      <w:r w:rsidRPr="006650E0">
        <w:rPr>
          <w:rFonts w:asciiTheme="minorHAnsi" w:hAnsiTheme="minorHAnsi" w:cstheme="minorHAnsi"/>
          <w:spacing w:val="-4"/>
        </w:rPr>
        <w:t xml:space="preserve"> </w:t>
      </w:r>
      <w:r w:rsidRPr="006650E0">
        <w:rPr>
          <w:rFonts w:asciiTheme="minorHAnsi" w:hAnsiTheme="minorHAnsi" w:cstheme="minorHAnsi"/>
        </w:rPr>
        <w:t>will</w:t>
      </w:r>
      <w:r w:rsidRPr="006650E0">
        <w:rPr>
          <w:rFonts w:asciiTheme="minorHAnsi" w:hAnsiTheme="minorHAnsi" w:cstheme="minorHAnsi"/>
          <w:spacing w:val="-2"/>
        </w:rPr>
        <w:t xml:space="preserve"> </w:t>
      </w:r>
      <w:r w:rsidRPr="006650E0">
        <w:rPr>
          <w:rFonts w:asciiTheme="minorHAnsi" w:hAnsiTheme="minorHAnsi" w:cstheme="minorHAnsi"/>
        </w:rPr>
        <w:t>want</w:t>
      </w:r>
      <w:r w:rsidRPr="006650E0">
        <w:rPr>
          <w:rFonts w:asciiTheme="minorHAnsi" w:hAnsiTheme="minorHAnsi" w:cstheme="minorHAnsi"/>
          <w:spacing w:val="-5"/>
        </w:rPr>
        <w:t xml:space="preserve"> </w:t>
      </w:r>
      <w:r w:rsidRPr="006650E0">
        <w:rPr>
          <w:rFonts w:asciiTheme="minorHAnsi" w:hAnsiTheme="minorHAnsi" w:cstheme="minorHAnsi"/>
        </w:rPr>
        <w:t>to</w:t>
      </w:r>
      <w:r w:rsidRPr="006650E0">
        <w:rPr>
          <w:rFonts w:asciiTheme="minorHAnsi" w:hAnsiTheme="minorHAnsi" w:cstheme="minorHAnsi"/>
          <w:spacing w:val="-1"/>
        </w:rPr>
        <w:t xml:space="preserve"> </w:t>
      </w:r>
      <w:r w:rsidRPr="006650E0">
        <w:rPr>
          <w:rFonts w:asciiTheme="minorHAnsi" w:hAnsiTheme="minorHAnsi" w:cstheme="minorHAnsi"/>
        </w:rPr>
        <w:t>know</w:t>
      </w:r>
      <w:r w:rsidRPr="006650E0">
        <w:rPr>
          <w:rFonts w:asciiTheme="minorHAnsi" w:hAnsiTheme="minorHAnsi" w:cstheme="minorHAnsi"/>
          <w:spacing w:val="-4"/>
        </w:rPr>
        <w:t xml:space="preserve"> </w:t>
      </w:r>
      <w:r w:rsidRPr="006650E0">
        <w:rPr>
          <w:rFonts w:asciiTheme="minorHAnsi" w:hAnsiTheme="minorHAnsi" w:cstheme="minorHAnsi"/>
        </w:rPr>
        <w:t>where</w:t>
      </w:r>
      <w:r w:rsidRPr="006650E0">
        <w:rPr>
          <w:rFonts w:asciiTheme="minorHAnsi" w:hAnsiTheme="minorHAnsi" w:cstheme="minorHAnsi"/>
          <w:spacing w:val="-1"/>
        </w:rPr>
        <w:t xml:space="preserve"> </w:t>
      </w:r>
      <w:r w:rsidRPr="006650E0">
        <w:rPr>
          <w:rFonts w:asciiTheme="minorHAnsi" w:hAnsiTheme="minorHAnsi" w:cstheme="minorHAnsi"/>
        </w:rPr>
        <w:t xml:space="preserve">to </w:t>
      </w:r>
      <w:r w:rsidRPr="006650E0">
        <w:rPr>
          <w:rFonts w:asciiTheme="minorHAnsi" w:hAnsiTheme="minorHAnsi" w:cstheme="minorHAnsi"/>
          <w:b/>
        </w:rPr>
        <w:t>refer</w:t>
      </w:r>
      <w:r w:rsidRPr="006650E0">
        <w:rPr>
          <w:rFonts w:asciiTheme="minorHAnsi" w:hAnsiTheme="minorHAnsi" w:cstheme="minorHAnsi"/>
          <w:b/>
          <w:spacing w:val="-1"/>
        </w:rPr>
        <w:t xml:space="preserve"> </w:t>
      </w:r>
      <w:r w:rsidRPr="006650E0">
        <w:rPr>
          <w:rFonts w:asciiTheme="minorHAnsi" w:hAnsiTheme="minorHAnsi" w:cstheme="minorHAnsi"/>
        </w:rPr>
        <w:t>students</w:t>
      </w:r>
      <w:r w:rsidRPr="006650E0">
        <w:rPr>
          <w:rFonts w:asciiTheme="minorHAnsi" w:hAnsiTheme="minorHAnsi" w:cstheme="minorHAnsi"/>
          <w:spacing w:val="-1"/>
        </w:rPr>
        <w:t xml:space="preserve"> </w:t>
      </w:r>
      <w:r w:rsidRPr="006650E0">
        <w:rPr>
          <w:rFonts w:asciiTheme="minorHAnsi" w:hAnsiTheme="minorHAnsi" w:cstheme="minorHAnsi"/>
        </w:rPr>
        <w:t>for</w:t>
      </w:r>
      <w:r w:rsidRPr="006650E0">
        <w:rPr>
          <w:rFonts w:asciiTheme="minorHAnsi" w:hAnsiTheme="minorHAnsi" w:cstheme="minorHAnsi"/>
          <w:spacing w:val="-2"/>
        </w:rPr>
        <w:t xml:space="preserve"> </w:t>
      </w:r>
      <w:r w:rsidRPr="006650E0">
        <w:rPr>
          <w:rFonts w:asciiTheme="minorHAnsi" w:hAnsiTheme="minorHAnsi" w:cstheme="minorHAnsi"/>
        </w:rPr>
        <w:t>support.</w:t>
      </w:r>
      <w:r w:rsidRPr="006650E0">
        <w:rPr>
          <w:rFonts w:asciiTheme="minorHAnsi" w:hAnsiTheme="minorHAnsi" w:cstheme="minorHAnsi"/>
          <w:spacing w:val="-1"/>
        </w:rPr>
        <w:t xml:space="preserve"> </w:t>
      </w:r>
      <w:r w:rsidRPr="006650E0">
        <w:rPr>
          <w:rFonts w:asciiTheme="minorHAnsi" w:hAnsiTheme="minorHAnsi" w:cstheme="minorHAnsi"/>
        </w:rPr>
        <w:t>Below</w:t>
      </w:r>
      <w:r w:rsidRPr="006650E0">
        <w:rPr>
          <w:rFonts w:asciiTheme="minorHAnsi" w:hAnsiTheme="minorHAnsi" w:cstheme="minorHAnsi"/>
          <w:spacing w:val="-4"/>
        </w:rPr>
        <w:t xml:space="preserve"> </w:t>
      </w:r>
      <w:r w:rsidRPr="006650E0">
        <w:rPr>
          <w:rFonts w:asciiTheme="minorHAnsi" w:hAnsiTheme="minorHAnsi" w:cstheme="minorHAnsi"/>
        </w:rPr>
        <w:t>are some realistic examples of situations that may present to you. Although useful to know, we still advise you to use your own intuition and judgement for each individual:</w:t>
      </w:r>
    </w:p>
    <w:p w14:paraId="0AA6FC75" w14:textId="77777777" w:rsidR="006650E0" w:rsidRPr="006650E0" w:rsidRDefault="006650E0" w:rsidP="006650E0">
      <w:pPr>
        <w:pStyle w:val="BodyText"/>
        <w:spacing w:before="10"/>
        <w:rPr>
          <w:rFonts w:asciiTheme="minorHAnsi" w:hAnsiTheme="minorHAnsi" w:cstheme="minorHAnsi"/>
          <w:sz w:val="22"/>
          <w:szCs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5953"/>
      </w:tblGrid>
      <w:tr w:rsidR="006650E0" w:rsidRPr="006650E0" w14:paraId="2575BAB4" w14:textId="77777777" w:rsidTr="003124E7">
        <w:trPr>
          <w:trHeight w:val="277"/>
        </w:trPr>
        <w:tc>
          <w:tcPr>
            <w:tcW w:w="3399" w:type="dxa"/>
            <w:shd w:val="clear" w:color="auto" w:fill="FFC000"/>
          </w:tcPr>
          <w:p w14:paraId="432FCB94" w14:textId="77777777" w:rsidR="006650E0" w:rsidRPr="006650E0" w:rsidRDefault="006650E0" w:rsidP="003124E7">
            <w:pPr>
              <w:pStyle w:val="TableParagraph"/>
              <w:spacing w:before="2" w:line="255" w:lineRule="exact"/>
              <w:rPr>
                <w:rFonts w:asciiTheme="minorHAnsi" w:hAnsiTheme="minorHAnsi" w:cstheme="minorHAnsi"/>
                <w:b/>
              </w:rPr>
            </w:pPr>
            <w:r w:rsidRPr="006650E0">
              <w:rPr>
                <w:rFonts w:asciiTheme="minorHAnsi" w:hAnsiTheme="minorHAnsi" w:cstheme="minorHAnsi"/>
                <w:b/>
                <w:spacing w:val="-2"/>
              </w:rPr>
              <w:t>Recognise:</w:t>
            </w:r>
          </w:p>
        </w:tc>
        <w:tc>
          <w:tcPr>
            <w:tcW w:w="5953" w:type="dxa"/>
            <w:shd w:val="clear" w:color="auto" w:fill="FFC000"/>
          </w:tcPr>
          <w:p w14:paraId="1BA1B3A6" w14:textId="77777777" w:rsidR="006650E0" w:rsidRPr="006650E0" w:rsidRDefault="006650E0" w:rsidP="003124E7">
            <w:pPr>
              <w:pStyle w:val="TableParagraph"/>
              <w:spacing w:before="2" w:line="255" w:lineRule="exact"/>
              <w:rPr>
                <w:rFonts w:asciiTheme="minorHAnsi" w:hAnsiTheme="minorHAnsi" w:cstheme="minorHAnsi"/>
                <w:b/>
              </w:rPr>
            </w:pPr>
            <w:r w:rsidRPr="006650E0">
              <w:rPr>
                <w:rFonts w:asciiTheme="minorHAnsi" w:hAnsiTheme="minorHAnsi" w:cstheme="minorHAnsi"/>
                <w:b/>
                <w:spacing w:val="-2"/>
                <w:w w:val="105"/>
              </w:rPr>
              <w:t>Refer:</w:t>
            </w:r>
          </w:p>
        </w:tc>
      </w:tr>
      <w:tr w:rsidR="006650E0" w:rsidRPr="006650E0" w14:paraId="0B448753" w14:textId="77777777" w:rsidTr="003124E7">
        <w:trPr>
          <w:trHeight w:val="2150"/>
        </w:trPr>
        <w:tc>
          <w:tcPr>
            <w:tcW w:w="3399" w:type="dxa"/>
          </w:tcPr>
          <w:p w14:paraId="3088453D" w14:textId="77777777" w:rsidR="006650E0" w:rsidRPr="006650E0" w:rsidRDefault="006650E0" w:rsidP="003124E7">
            <w:pPr>
              <w:pStyle w:val="TableParagraph"/>
              <w:ind w:right="155"/>
              <w:rPr>
                <w:rFonts w:asciiTheme="minorHAnsi" w:hAnsiTheme="minorHAnsi" w:cstheme="minorHAnsi"/>
                <w:i/>
              </w:rPr>
            </w:pPr>
            <w:r w:rsidRPr="006650E0">
              <w:rPr>
                <w:rFonts w:asciiTheme="minorHAnsi" w:hAnsiTheme="minorHAnsi" w:cstheme="minorHAnsi"/>
                <w:i/>
              </w:rPr>
              <w:t>A student becomes distressed in your office, teaching session or in an</w:t>
            </w:r>
            <w:r w:rsidRPr="006650E0">
              <w:rPr>
                <w:rFonts w:asciiTheme="minorHAnsi" w:hAnsiTheme="minorHAnsi" w:cstheme="minorHAnsi"/>
                <w:i/>
                <w:spacing w:val="-9"/>
              </w:rPr>
              <w:t xml:space="preserve"> </w:t>
            </w:r>
            <w:r w:rsidRPr="006650E0">
              <w:rPr>
                <w:rFonts w:asciiTheme="minorHAnsi" w:hAnsiTheme="minorHAnsi" w:cstheme="minorHAnsi"/>
                <w:i/>
              </w:rPr>
              <w:t>online</w:t>
            </w:r>
            <w:r w:rsidRPr="006650E0">
              <w:rPr>
                <w:rFonts w:asciiTheme="minorHAnsi" w:hAnsiTheme="minorHAnsi" w:cstheme="minorHAnsi"/>
                <w:i/>
                <w:spacing w:val="-8"/>
              </w:rPr>
              <w:t xml:space="preserve"> </w:t>
            </w:r>
            <w:r w:rsidRPr="006650E0">
              <w:rPr>
                <w:rFonts w:asciiTheme="minorHAnsi" w:hAnsiTheme="minorHAnsi" w:cstheme="minorHAnsi"/>
                <w:i/>
              </w:rPr>
              <w:t>setting</w:t>
            </w:r>
            <w:r w:rsidRPr="006650E0">
              <w:rPr>
                <w:rFonts w:asciiTheme="minorHAnsi" w:hAnsiTheme="minorHAnsi" w:cstheme="minorHAnsi"/>
                <w:i/>
                <w:spacing w:val="-9"/>
              </w:rPr>
              <w:t xml:space="preserve"> </w:t>
            </w:r>
            <w:r w:rsidRPr="006650E0">
              <w:rPr>
                <w:rFonts w:asciiTheme="minorHAnsi" w:hAnsiTheme="minorHAnsi" w:cstheme="minorHAnsi"/>
                <w:i/>
              </w:rPr>
              <w:t>(normal</w:t>
            </w:r>
            <w:r w:rsidRPr="006650E0">
              <w:rPr>
                <w:rFonts w:asciiTheme="minorHAnsi" w:hAnsiTheme="minorHAnsi" w:cstheme="minorHAnsi"/>
                <w:i/>
                <w:spacing w:val="-11"/>
              </w:rPr>
              <w:t xml:space="preserve"> </w:t>
            </w:r>
            <w:r w:rsidRPr="006650E0">
              <w:rPr>
                <w:rFonts w:asciiTheme="minorHAnsi" w:hAnsiTheme="minorHAnsi" w:cstheme="minorHAnsi"/>
                <w:i/>
              </w:rPr>
              <w:t xml:space="preserve">working </w:t>
            </w:r>
            <w:r w:rsidRPr="006650E0">
              <w:rPr>
                <w:rFonts w:asciiTheme="minorHAnsi" w:hAnsiTheme="minorHAnsi" w:cstheme="minorHAnsi"/>
                <w:i/>
                <w:spacing w:val="-2"/>
              </w:rPr>
              <w:t>hours)</w:t>
            </w:r>
          </w:p>
        </w:tc>
        <w:tc>
          <w:tcPr>
            <w:tcW w:w="5953" w:type="dxa"/>
          </w:tcPr>
          <w:p w14:paraId="76D4F153" w14:textId="77777777" w:rsidR="006650E0" w:rsidRPr="006650E0" w:rsidRDefault="006650E0" w:rsidP="003124E7">
            <w:pPr>
              <w:pStyle w:val="TableParagraph"/>
              <w:ind w:right="117"/>
              <w:rPr>
                <w:rFonts w:asciiTheme="minorHAnsi" w:hAnsiTheme="minorHAnsi" w:cstheme="minorHAnsi"/>
              </w:rPr>
            </w:pPr>
            <w:r w:rsidRPr="006650E0">
              <w:rPr>
                <w:rFonts w:asciiTheme="minorHAnsi" w:hAnsiTheme="minorHAnsi" w:cstheme="minorHAnsi"/>
              </w:rPr>
              <w:t>This</w:t>
            </w:r>
            <w:r w:rsidRPr="006650E0">
              <w:rPr>
                <w:rFonts w:asciiTheme="minorHAnsi" w:hAnsiTheme="minorHAnsi" w:cstheme="minorHAnsi"/>
                <w:spacing w:val="-3"/>
              </w:rPr>
              <w:t xml:space="preserve"> </w:t>
            </w:r>
            <w:r w:rsidRPr="006650E0">
              <w:rPr>
                <w:rFonts w:asciiTheme="minorHAnsi" w:hAnsiTheme="minorHAnsi" w:cstheme="minorHAnsi"/>
              </w:rPr>
              <w:t>is</w:t>
            </w:r>
            <w:r w:rsidRPr="006650E0">
              <w:rPr>
                <w:rFonts w:asciiTheme="minorHAnsi" w:hAnsiTheme="minorHAnsi" w:cstheme="minorHAnsi"/>
                <w:spacing w:val="-3"/>
              </w:rPr>
              <w:t xml:space="preserve"> </w:t>
            </w:r>
            <w:r w:rsidRPr="006650E0">
              <w:rPr>
                <w:rFonts w:asciiTheme="minorHAnsi" w:hAnsiTheme="minorHAnsi" w:cstheme="minorHAnsi"/>
              </w:rPr>
              <w:t>not</w:t>
            </w:r>
            <w:r w:rsidRPr="006650E0">
              <w:rPr>
                <w:rFonts w:asciiTheme="minorHAnsi" w:hAnsiTheme="minorHAnsi" w:cstheme="minorHAnsi"/>
                <w:spacing w:val="-2"/>
              </w:rPr>
              <w:t xml:space="preserve"> </w:t>
            </w:r>
            <w:r w:rsidRPr="006650E0">
              <w:rPr>
                <w:rFonts w:asciiTheme="minorHAnsi" w:hAnsiTheme="minorHAnsi" w:cstheme="minorHAnsi"/>
              </w:rPr>
              <w:t>unusual,</w:t>
            </w:r>
            <w:r w:rsidRPr="006650E0">
              <w:rPr>
                <w:rFonts w:asciiTheme="minorHAnsi" w:hAnsiTheme="minorHAnsi" w:cstheme="minorHAnsi"/>
                <w:spacing w:val="-3"/>
              </w:rPr>
              <w:t xml:space="preserve"> </w:t>
            </w:r>
            <w:r w:rsidRPr="006650E0">
              <w:rPr>
                <w:rFonts w:asciiTheme="minorHAnsi" w:hAnsiTheme="minorHAnsi" w:cstheme="minorHAnsi"/>
              </w:rPr>
              <w:t>and</w:t>
            </w:r>
            <w:r w:rsidRPr="006650E0">
              <w:rPr>
                <w:rFonts w:asciiTheme="minorHAnsi" w:hAnsiTheme="minorHAnsi" w:cstheme="minorHAnsi"/>
                <w:spacing w:val="-6"/>
              </w:rPr>
              <w:t xml:space="preserve"> </w:t>
            </w:r>
            <w:r w:rsidRPr="006650E0">
              <w:rPr>
                <w:rFonts w:asciiTheme="minorHAnsi" w:hAnsiTheme="minorHAnsi" w:cstheme="minorHAnsi"/>
              </w:rPr>
              <w:t>many</w:t>
            </w:r>
            <w:r w:rsidRPr="006650E0">
              <w:rPr>
                <w:rFonts w:asciiTheme="minorHAnsi" w:hAnsiTheme="minorHAnsi" w:cstheme="minorHAnsi"/>
                <w:spacing w:val="-3"/>
              </w:rPr>
              <w:t xml:space="preserve"> </w:t>
            </w:r>
            <w:r w:rsidRPr="006650E0">
              <w:rPr>
                <w:rFonts w:asciiTheme="minorHAnsi" w:hAnsiTheme="minorHAnsi" w:cstheme="minorHAnsi"/>
              </w:rPr>
              <w:t>colleagues</w:t>
            </w:r>
            <w:r w:rsidRPr="006650E0">
              <w:rPr>
                <w:rFonts w:asciiTheme="minorHAnsi" w:hAnsiTheme="minorHAnsi" w:cstheme="minorHAnsi"/>
                <w:spacing w:val="-5"/>
              </w:rPr>
              <w:t xml:space="preserve"> </w:t>
            </w:r>
            <w:r w:rsidRPr="006650E0">
              <w:rPr>
                <w:rFonts w:asciiTheme="minorHAnsi" w:hAnsiTheme="minorHAnsi" w:cstheme="minorHAnsi"/>
              </w:rPr>
              <w:t>will</w:t>
            </w:r>
            <w:r w:rsidRPr="006650E0">
              <w:rPr>
                <w:rFonts w:asciiTheme="minorHAnsi" w:hAnsiTheme="minorHAnsi" w:cstheme="minorHAnsi"/>
                <w:spacing w:val="-3"/>
              </w:rPr>
              <w:t xml:space="preserve"> </w:t>
            </w:r>
            <w:r w:rsidRPr="006650E0">
              <w:rPr>
                <w:rFonts w:asciiTheme="minorHAnsi" w:hAnsiTheme="minorHAnsi" w:cstheme="minorHAnsi"/>
              </w:rPr>
              <w:t>have</w:t>
            </w:r>
            <w:r w:rsidRPr="006650E0">
              <w:rPr>
                <w:rFonts w:asciiTheme="minorHAnsi" w:hAnsiTheme="minorHAnsi" w:cstheme="minorHAnsi"/>
                <w:spacing w:val="-5"/>
              </w:rPr>
              <w:t xml:space="preserve"> </w:t>
            </w:r>
            <w:r w:rsidRPr="006650E0">
              <w:rPr>
                <w:rFonts w:asciiTheme="minorHAnsi" w:hAnsiTheme="minorHAnsi" w:cstheme="minorHAnsi"/>
              </w:rPr>
              <w:t>experience</w:t>
            </w:r>
            <w:r w:rsidRPr="006650E0">
              <w:rPr>
                <w:rFonts w:asciiTheme="minorHAnsi" w:hAnsiTheme="minorHAnsi" w:cstheme="minorHAnsi"/>
                <w:spacing w:val="-5"/>
              </w:rPr>
              <w:t xml:space="preserve"> </w:t>
            </w:r>
            <w:r w:rsidRPr="006650E0">
              <w:rPr>
                <w:rFonts w:asciiTheme="minorHAnsi" w:hAnsiTheme="minorHAnsi" w:cstheme="minorHAnsi"/>
              </w:rPr>
              <w:t>of this. Recognise and Refer does not mean that you cannot support or talk to students in distress - as often a friendly chat</w:t>
            </w:r>
            <w:r w:rsidRPr="006650E0">
              <w:rPr>
                <w:rFonts w:asciiTheme="minorHAnsi" w:hAnsiTheme="minorHAnsi" w:cstheme="minorHAnsi"/>
                <w:spacing w:val="80"/>
              </w:rPr>
              <w:t xml:space="preserve"> </w:t>
            </w:r>
            <w:r w:rsidRPr="006650E0">
              <w:rPr>
                <w:rFonts w:asciiTheme="minorHAnsi" w:hAnsiTheme="minorHAnsi" w:cstheme="minorHAnsi"/>
              </w:rPr>
              <w:t>is all that is needed.</w:t>
            </w:r>
          </w:p>
          <w:p w14:paraId="623AF7E2" w14:textId="77777777" w:rsidR="006650E0" w:rsidRPr="006650E0" w:rsidRDefault="006650E0" w:rsidP="003124E7">
            <w:pPr>
              <w:pStyle w:val="TableParagraph"/>
              <w:ind w:right="163"/>
              <w:jc w:val="both"/>
              <w:rPr>
                <w:rFonts w:asciiTheme="minorHAnsi" w:hAnsiTheme="minorHAnsi" w:cstheme="minorHAnsi"/>
              </w:rPr>
            </w:pPr>
            <w:r w:rsidRPr="006650E0">
              <w:rPr>
                <w:rFonts w:asciiTheme="minorHAnsi" w:hAnsiTheme="minorHAnsi" w:cstheme="minorHAnsi"/>
              </w:rPr>
              <w:t>If you</w:t>
            </w:r>
            <w:r w:rsidRPr="006650E0">
              <w:rPr>
                <w:rFonts w:asciiTheme="minorHAnsi" w:hAnsiTheme="minorHAnsi" w:cstheme="minorHAnsi"/>
                <w:spacing w:val="-2"/>
              </w:rPr>
              <w:t xml:space="preserve"> </w:t>
            </w:r>
            <w:r w:rsidRPr="006650E0">
              <w:rPr>
                <w:rFonts w:asciiTheme="minorHAnsi" w:hAnsiTheme="minorHAnsi" w:cstheme="minorHAnsi"/>
              </w:rPr>
              <w:t>are not sure what to do,</w:t>
            </w:r>
            <w:r w:rsidRPr="006650E0">
              <w:rPr>
                <w:rFonts w:asciiTheme="minorHAnsi" w:hAnsiTheme="minorHAnsi" w:cstheme="minorHAnsi"/>
                <w:spacing w:val="-1"/>
              </w:rPr>
              <w:t xml:space="preserve"> </w:t>
            </w:r>
            <w:r w:rsidRPr="006650E0">
              <w:rPr>
                <w:rFonts w:asciiTheme="minorHAnsi" w:hAnsiTheme="minorHAnsi" w:cstheme="minorHAnsi"/>
              </w:rPr>
              <w:t>or if the student needs</w:t>
            </w:r>
            <w:r w:rsidRPr="006650E0">
              <w:rPr>
                <w:rFonts w:asciiTheme="minorHAnsi" w:hAnsiTheme="minorHAnsi" w:cstheme="minorHAnsi"/>
                <w:spacing w:val="-4"/>
              </w:rPr>
              <w:t xml:space="preserve"> </w:t>
            </w:r>
            <w:r w:rsidRPr="006650E0">
              <w:rPr>
                <w:rFonts w:asciiTheme="minorHAnsi" w:hAnsiTheme="minorHAnsi" w:cstheme="minorHAnsi"/>
              </w:rPr>
              <w:t>a follow- up</w:t>
            </w:r>
            <w:r w:rsidRPr="006650E0">
              <w:rPr>
                <w:rFonts w:asciiTheme="minorHAnsi" w:hAnsiTheme="minorHAnsi" w:cstheme="minorHAnsi"/>
                <w:spacing w:val="-4"/>
              </w:rPr>
              <w:t xml:space="preserve"> </w:t>
            </w:r>
            <w:r w:rsidRPr="006650E0">
              <w:rPr>
                <w:rFonts w:asciiTheme="minorHAnsi" w:hAnsiTheme="minorHAnsi" w:cstheme="minorHAnsi"/>
              </w:rPr>
              <w:t>appointment,</w:t>
            </w:r>
            <w:r w:rsidRPr="006650E0">
              <w:rPr>
                <w:rFonts w:asciiTheme="minorHAnsi" w:hAnsiTheme="minorHAnsi" w:cstheme="minorHAnsi"/>
                <w:spacing w:val="-5"/>
              </w:rPr>
              <w:t xml:space="preserve"> </w:t>
            </w:r>
            <w:r w:rsidRPr="006650E0">
              <w:rPr>
                <w:rFonts w:asciiTheme="minorHAnsi" w:hAnsiTheme="minorHAnsi" w:cstheme="minorHAnsi"/>
              </w:rPr>
              <w:t>or</w:t>
            </w:r>
            <w:r w:rsidRPr="006650E0">
              <w:rPr>
                <w:rFonts w:asciiTheme="minorHAnsi" w:hAnsiTheme="minorHAnsi" w:cstheme="minorHAnsi"/>
                <w:spacing w:val="-3"/>
              </w:rPr>
              <w:t xml:space="preserve"> </w:t>
            </w:r>
            <w:r w:rsidRPr="006650E0">
              <w:rPr>
                <w:rFonts w:asciiTheme="minorHAnsi" w:hAnsiTheme="minorHAnsi" w:cstheme="minorHAnsi"/>
              </w:rPr>
              <w:t>is</w:t>
            </w:r>
            <w:r w:rsidRPr="006650E0">
              <w:rPr>
                <w:rFonts w:asciiTheme="minorHAnsi" w:hAnsiTheme="minorHAnsi" w:cstheme="minorHAnsi"/>
                <w:spacing w:val="-3"/>
              </w:rPr>
              <w:t xml:space="preserve"> </w:t>
            </w:r>
            <w:r w:rsidRPr="006650E0">
              <w:rPr>
                <w:rFonts w:asciiTheme="minorHAnsi" w:hAnsiTheme="minorHAnsi" w:cstheme="minorHAnsi"/>
              </w:rPr>
              <w:t>displaying</w:t>
            </w:r>
            <w:r w:rsidRPr="006650E0">
              <w:rPr>
                <w:rFonts w:asciiTheme="minorHAnsi" w:hAnsiTheme="minorHAnsi" w:cstheme="minorHAnsi"/>
                <w:spacing w:val="-5"/>
              </w:rPr>
              <w:t xml:space="preserve"> </w:t>
            </w:r>
            <w:r w:rsidRPr="006650E0">
              <w:rPr>
                <w:rFonts w:asciiTheme="minorHAnsi" w:hAnsiTheme="minorHAnsi" w:cstheme="minorHAnsi"/>
              </w:rPr>
              <w:t>more</w:t>
            </w:r>
            <w:r w:rsidRPr="006650E0">
              <w:rPr>
                <w:rFonts w:asciiTheme="minorHAnsi" w:hAnsiTheme="minorHAnsi" w:cstheme="minorHAnsi"/>
                <w:spacing w:val="-5"/>
              </w:rPr>
              <w:t xml:space="preserve"> </w:t>
            </w:r>
            <w:r w:rsidRPr="006650E0">
              <w:rPr>
                <w:rFonts w:asciiTheme="minorHAnsi" w:hAnsiTheme="minorHAnsi" w:cstheme="minorHAnsi"/>
              </w:rPr>
              <w:t>signs</w:t>
            </w:r>
            <w:r w:rsidRPr="006650E0">
              <w:rPr>
                <w:rFonts w:asciiTheme="minorHAnsi" w:hAnsiTheme="minorHAnsi" w:cstheme="minorHAnsi"/>
                <w:spacing w:val="-5"/>
              </w:rPr>
              <w:t xml:space="preserve"> </w:t>
            </w:r>
            <w:r w:rsidRPr="006650E0">
              <w:rPr>
                <w:rFonts w:asciiTheme="minorHAnsi" w:hAnsiTheme="minorHAnsi" w:cstheme="minorHAnsi"/>
              </w:rPr>
              <w:t>of</w:t>
            </w:r>
            <w:r w:rsidRPr="006650E0">
              <w:rPr>
                <w:rFonts w:asciiTheme="minorHAnsi" w:hAnsiTheme="minorHAnsi" w:cstheme="minorHAnsi"/>
                <w:spacing w:val="-3"/>
              </w:rPr>
              <w:t xml:space="preserve"> </w:t>
            </w:r>
            <w:r w:rsidRPr="006650E0">
              <w:rPr>
                <w:rFonts w:asciiTheme="minorHAnsi" w:hAnsiTheme="minorHAnsi" w:cstheme="minorHAnsi"/>
              </w:rPr>
              <w:t>anxiety</w:t>
            </w:r>
            <w:r w:rsidRPr="006650E0">
              <w:rPr>
                <w:rFonts w:asciiTheme="minorHAnsi" w:hAnsiTheme="minorHAnsi" w:cstheme="minorHAnsi"/>
                <w:spacing w:val="-4"/>
              </w:rPr>
              <w:t xml:space="preserve"> </w:t>
            </w:r>
            <w:r w:rsidRPr="006650E0">
              <w:rPr>
                <w:rFonts w:asciiTheme="minorHAnsi" w:hAnsiTheme="minorHAnsi" w:cstheme="minorHAnsi"/>
              </w:rPr>
              <w:t>than</w:t>
            </w:r>
            <w:r w:rsidRPr="006650E0">
              <w:rPr>
                <w:rFonts w:asciiTheme="minorHAnsi" w:hAnsiTheme="minorHAnsi" w:cstheme="minorHAnsi"/>
                <w:spacing w:val="-4"/>
              </w:rPr>
              <w:t xml:space="preserve"> </w:t>
            </w:r>
            <w:r w:rsidRPr="006650E0">
              <w:rPr>
                <w:rFonts w:asciiTheme="minorHAnsi" w:hAnsiTheme="minorHAnsi" w:cstheme="minorHAnsi"/>
              </w:rPr>
              <w:t>you can support, then follow some of the steps outlined below.</w:t>
            </w:r>
          </w:p>
        </w:tc>
      </w:tr>
      <w:tr w:rsidR="006650E0" w:rsidRPr="006650E0" w14:paraId="4D9870AB" w14:textId="77777777" w:rsidTr="003124E7">
        <w:trPr>
          <w:trHeight w:val="558"/>
        </w:trPr>
        <w:tc>
          <w:tcPr>
            <w:tcW w:w="3399" w:type="dxa"/>
          </w:tcPr>
          <w:p w14:paraId="5F08360B" w14:textId="77777777" w:rsidR="006650E0" w:rsidRPr="006650E0" w:rsidRDefault="006650E0" w:rsidP="003124E7">
            <w:pPr>
              <w:pStyle w:val="TableParagraph"/>
              <w:spacing w:line="268" w:lineRule="exact"/>
              <w:rPr>
                <w:rFonts w:asciiTheme="minorHAnsi" w:hAnsiTheme="minorHAnsi" w:cstheme="minorHAnsi"/>
                <w:i/>
              </w:rPr>
            </w:pPr>
            <w:r w:rsidRPr="006650E0">
              <w:rPr>
                <w:rFonts w:asciiTheme="minorHAnsi" w:hAnsiTheme="minorHAnsi" w:cstheme="minorHAnsi"/>
                <w:i/>
              </w:rPr>
              <w:t>A</w:t>
            </w:r>
            <w:r w:rsidRPr="006650E0">
              <w:rPr>
                <w:rFonts w:asciiTheme="minorHAnsi" w:hAnsiTheme="minorHAnsi" w:cstheme="minorHAnsi"/>
                <w:i/>
                <w:spacing w:val="-4"/>
              </w:rPr>
              <w:t xml:space="preserve"> </w:t>
            </w:r>
            <w:r w:rsidRPr="006650E0">
              <w:rPr>
                <w:rFonts w:asciiTheme="minorHAnsi" w:hAnsiTheme="minorHAnsi" w:cstheme="minorHAnsi"/>
                <w:i/>
              </w:rPr>
              <w:t>student</w:t>
            </w:r>
            <w:r w:rsidRPr="006650E0">
              <w:rPr>
                <w:rFonts w:asciiTheme="minorHAnsi" w:hAnsiTheme="minorHAnsi" w:cstheme="minorHAnsi"/>
                <w:i/>
                <w:spacing w:val="-3"/>
              </w:rPr>
              <w:t xml:space="preserve"> </w:t>
            </w:r>
            <w:r w:rsidRPr="006650E0">
              <w:rPr>
                <w:rFonts w:asciiTheme="minorHAnsi" w:hAnsiTheme="minorHAnsi" w:cstheme="minorHAnsi"/>
                <w:i/>
              </w:rPr>
              <w:t>is</w:t>
            </w:r>
            <w:r w:rsidRPr="006650E0">
              <w:rPr>
                <w:rFonts w:asciiTheme="minorHAnsi" w:hAnsiTheme="minorHAnsi" w:cstheme="minorHAnsi"/>
                <w:i/>
                <w:spacing w:val="-3"/>
              </w:rPr>
              <w:t xml:space="preserve"> </w:t>
            </w:r>
            <w:r w:rsidRPr="006650E0">
              <w:rPr>
                <w:rFonts w:asciiTheme="minorHAnsi" w:hAnsiTheme="minorHAnsi" w:cstheme="minorHAnsi"/>
                <w:i/>
              </w:rPr>
              <w:t>deemed</w:t>
            </w:r>
            <w:r w:rsidRPr="006650E0">
              <w:rPr>
                <w:rFonts w:asciiTheme="minorHAnsi" w:hAnsiTheme="minorHAnsi" w:cstheme="minorHAnsi"/>
                <w:i/>
                <w:spacing w:val="-3"/>
              </w:rPr>
              <w:t xml:space="preserve"> </w:t>
            </w:r>
            <w:r w:rsidRPr="006650E0">
              <w:rPr>
                <w:rFonts w:asciiTheme="minorHAnsi" w:hAnsiTheme="minorHAnsi" w:cstheme="minorHAnsi"/>
                <w:i/>
              </w:rPr>
              <w:t>‘in</w:t>
            </w:r>
            <w:r w:rsidRPr="006650E0">
              <w:rPr>
                <w:rFonts w:asciiTheme="minorHAnsi" w:hAnsiTheme="minorHAnsi" w:cstheme="minorHAnsi"/>
                <w:i/>
                <w:spacing w:val="-4"/>
              </w:rPr>
              <w:t xml:space="preserve"> </w:t>
            </w:r>
            <w:r w:rsidRPr="006650E0">
              <w:rPr>
                <w:rFonts w:asciiTheme="minorHAnsi" w:hAnsiTheme="minorHAnsi" w:cstheme="minorHAnsi"/>
                <w:i/>
              </w:rPr>
              <w:t>crisis’</w:t>
            </w:r>
            <w:r w:rsidRPr="006650E0">
              <w:rPr>
                <w:rFonts w:asciiTheme="minorHAnsi" w:hAnsiTheme="minorHAnsi" w:cstheme="minorHAnsi"/>
                <w:i/>
                <w:spacing w:val="-3"/>
              </w:rPr>
              <w:t xml:space="preserve"> </w:t>
            </w:r>
            <w:r w:rsidRPr="006650E0">
              <w:rPr>
                <w:rFonts w:asciiTheme="minorHAnsi" w:hAnsiTheme="minorHAnsi" w:cstheme="minorHAnsi"/>
                <w:i/>
                <w:spacing w:val="-5"/>
              </w:rPr>
              <w:t>and</w:t>
            </w:r>
          </w:p>
          <w:p w14:paraId="590E3B5B" w14:textId="77777777" w:rsidR="006650E0" w:rsidRPr="006650E0" w:rsidRDefault="006650E0" w:rsidP="003124E7">
            <w:pPr>
              <w:pStyle w:val="TableParagraph"/>
              <w:rPr>
                <w:rFonts w:asciiTheme="minorHAnsi" w:hAnsiTheme="minorHAnsi" w:cstheme="minorHAnsi"/>
                <w:i/>
              </w:rPr>
            </w:pPr>
            <w:r w:rsidRPr="006650E0">
              <w:rPr>
                <w:rFonts w:asciiTheme="minorHAnsi" w:hAnsiTheme="minorHAnsi" w:cstheme="minorHAnsi"/>
                <w:i/>
              </w:rPr>
              <w:t>is</w:t>
            </w:r>
            <w:r w:rsidRPr="006650E0">
              <w:rPr>
                <w:rFonts w:asciiTheme="minorHAnsi" w:hAnsiTheme="minorHAnsi" w:cstheme="minorHAnsi"/>
                <w:i/>
                <w:spacing w:val="-4"/>
              </w:rPr>
              <w:t xml:space="preserve"> </w:t>
            </w:r>
            <w:r w:rsidRPr="006650E0">
              <w:rPr>
                <w:rFonts w:asciiTheme="minorHAnsi" w:hAnsiTheme="minorHAnsi" w:cstheme="minorHAnsi"/>
                <w:i/>
              </w:rPr>
              <w:t>feeling</w:t>
            </w:r>
            <w:r w:rsidRPr="006650E0">
              <w:rPr>
                <w:rFonts w:asciiTheme="minorHAnsi" w:hAnsiTheme="minorHAnsi" w:cstheme="minorHAnsi"/>
                <w:i/>
                <w:spacing w:val="-4"/>
              </w:rPr>
              <w:t xml:space="preserve"> </w:t>
            </w:r>
            <w:r w:rsidRPr="006650E0">
              <w:rPr>
                <w:rFonts w:asciiTheme="minorHAnsi" w:hAnsiTheme="minorHAnsi" w:cstheme="minorHAnsi"/>
                <w:i/>
              </w:rPr>
              <w:t>actively</w:t>
            </w:r>
            <w:r w:rsidRPr="006650E0">
              <w:rPr>
                <w:rFonts w:asciiTheme="minorHAnsi" w:hAnsiTheme="minorHAnsi" w:cstheme="minorHAnsi"/>
                <w:i/>
                <w:spacing w:val="-4"/>
              </w:rPr>
              <w:t xml:space="preserve"> </w:t>
            </w:r>
            <w:r w:rsidRPr="006650E0">
              <w:rPr>
                <w:rFonts w:asciiTheme="minorHAnsi" w:hAnsiTheme="minorHAnsi" w:cstheme="minorHAnsi"/>
                <w:i/>
                <w:spacing w:val="-2"/>
              </w:rPr>
              <w:t>suicidal.</w:t>
            </w:r>
          </w:p>
        </w:tc>
        <w:tc>
          <w:tcPr>
            <w:tcW w:w="5953" w:type="dxa"/>
          </w:tcPr>
          <w:p w14:paraId="1207F976" w14:textId="77777777" w:rsidR="006650E0" w:rsidRPr="006650E0" w:rsidRDefault="006650E0" w:rsidP="00292190">
            <w:pPr>
              <w:pStyle w:val="TableParagraph"/>
              <w:numPr>
                <w:ilvl w:val="0"/>
                <w:numId w:val="24"/>
              </w:numPr>
              <w:tabs>
                <w:tab w:val="left" w:pos="827"/>
              </w:tabs>
              <w:spacing w:line="279" w:lineRule="exact"/>
              <w:rPr>
                <w:rFonts w:asciiTheme="minorHAnsi" w:hAnsiTheme="minorHAnsi" w:cstheme="minorHAnsi"/>
              </w:rPr>
            </w:pPr>
            <w:r w:rsidRPr="006650E0">
              <w:rPr>
                <w:rFonts w:asciiTheme="minorHAnsi" w:hAnsiTheme="minorHAnsi" w:cstheme="minorHAnsi"/>
              </w:rPr>
              <w:t>Emergency</w:t>
            </w:r>
            <w:r w:rsidRPr="006650E0">
              <w:rPr>
                <w:rFonts w:asciiTheme="minorHAnsi" w:hAnsiTheme="minorHAnsi" w:cstheme="minorHAnsi"/>
                <w:spacing w:val="-5"/>
              </w:rPr>
              <w:t xml:space="preserve"> </w:t>
            </w:r>
            <w:r w:rsidRPr="006650E0">
              <w:rPr>
                <w:rFonts w:asciiTheme="minorHAnsi" w:hAnsiTheme="minorHAnsi" w:cstheme="minorHAnsi"/>
              </w:rPr>
              <w:t>services</w:t>
            </w:r>
            <w:r w:rsidRPr="006650E0">
              <w:rPr>
                <w:rFonts w:asciiTheme="minorHAnsi" w:hAnsiTheme="minorHAnsi" w:cstheme="minorHAnsi"/>
                <w:spacing w:val="-5"/>
              </w:rPr>
              <w:t xml:space="preserve"> </w:t>
            </w:r>
            <w:r w:rsidRPr="006650E0">
              <w:rPr>
                <w:rFonts w:asciiTheme="minorHAnsi" w:hAnsiTheme="minorHAnsi" w:cstheme="minorHAnsi"/>
              </w:rPr>
              <w:t>–</w:t>
            </w:r>
            <w:r w:rsidRPr="006650E0">
              <w:rPr>
                <w:rFonts w:asciiTheme="minorHAnsi" w:hAnsiTheme="minorHAnsi" w:cstheme="minorHAnsi"/>
                <w:spacing w:val="-4"/>
              </w:rPr>
              <w:t xml:space="preserve"> </w:t>
            </w:r>
            <w:r w:rsidRPr="006650E0">
              <w:rPr>
                <w:rFonts w:asciiTheme="minorHAnsi" w:hAnsiTheme="minorHAnsi" w:cstheme="minorHAnsi"/>
                <w:spacing w:val="-5"/>
              </w:rPr>
              <w:t>999</w:t>
            </w:r>
          </w:p>
          <w:p w14:paraId="56F9F0D1" w14:textId="77777777" w:rsidR="006650E0" w:rsidRPr="006650E0" w:rsidRDefault="006650E0" w:rsidP="00292190">
            <w:pPr>
              <w:pStyle w:val="TableParagraph"/>
              <w:numPr>
                <w:ilvl w:val="0"/>
                <w:numId w:val="24"/>
              </w:numPr>
              <w:tabs>
                <w:tab w:val="left" w:pos="827"/>
              </w:tabs>
              <w:spacing w:line="260" w:lineRule="exact"/>
              <w:rPr>
                <w:rFonts w:asciiTheme="minorHAnsi" w:hAnsiTheme="minorHAnsi" w:cstheme="minorHAnsi"/>
              </w:rPr>
            </w:pPr>
            <w:r w:rsidRPr="006650E0">
              <w:rPr>
                <w:rFonts w:asciiTheme="minorHAnsi" w:hAnsiTheme="minorHAnsi" w:cstheme="minorHAnsi"/>
              </w:rPr>
              <w:t>Followed</w:t>
            </w:r>
            <w:r w:rsidRPr="006650E0">
              <w:rPr>
                <w:rFonts w:asciiTheme="minorHAnsi" w:hAnsiTheme="minorHAnsi" w:cstheme="minorHAnsi"/>
                <w:spacing w:val="-5"/>
              </w:rPr>
              <w:t xml:space="preserve"> </w:t>
            </w:r>
            <w:r w:rsidRPr="006650E0">
              <w:rPr>
                <w:rFonts w:asciiTheme="minorHAnsi" w:hAnsiTheme="minorHAnsi" w:cstheme="minorHAnsi"/>
              </w:rPr>
              <w:t>by</w:t>
            </w:r>
            <w:r w:rsidRPr="006650E0">
              <w:rPr>
                <w:rFonts w:asciiTheme="minorHAnsi" w:hAnsiTheme="minorHAnsi" w:cstheme="minorHAnsi"/>
                <w:spacing w:val="-4"/>
              </w:rPr>
              <w:t xml:space="preserve"> </w:t>
            </w:r>
            <w:r w:rsidRPr="006650E0">
              <w:rPr>
                <w:rFonts w:asciiTheme="minorHAnsi" w:hAnsiTheme="minorHAnsi" w:cstheme="minorHAnsi"/>
                <w:b/>
              </w:rPr>
              <w:t>Security</w:t>
            </w:r>
            <w:r w:rsidRPr="006650E0">
              <w:rPr>
                <w:rFonts w:asciiTheme="minorHAnsi" w:hAnsiTheme="minorHAnsi" w:cstheme="minorHAnsi"/>
                <w:b/>
                <w:spacing w:val="-5"/>
              </w:rPr>
              <w:t xml:space="preserve"> </w:t>
            </w:r>
            <w:r w:rsidRPr="006650E0">
              <w:rPr>
                <w:rFonts w:asciiTheme="minorHAnsi" w:hAnsiTheme="minorHAnsi" w:cstheme="minorHAnsi"/>
                <w:b/>
              </w:rPr>
              <w:t>Services</w:t>
            </w:r>
            <w:r w:rsidRPr="006650E0">
              <w:rPr>
                <w:rFonts w:asciiTheme="minorHAnsi" w:hAnsiTheme="minorHAnsi" w:cstheme="minorHAnsi"/>
                <w:b/>
                <w:spacing w:val="-4"/>
              </w:rPr>
              <w:t xml:space="preserve"> </w:t>
            </w:r>
            <w:r w:rsidRPr="006650E0">
              <w:rPr>
                <w:rFonts w:asciiTheme="minorHAnsi" w:hAnsiTheme="minorHAnsi" w:cstheme="minorHAnsi"/>
              </w:rPr>
              <w:t>–</w:t>
            </w:r>
            <w:r w:rsidRPr="006650E0">
              <w:rPr>
                <w:rFonts w:asciiTheme="minorHAnsi" w:hAnsiTheme="minorHAnsi" w:cstheme="minorHAnsi"/>
                <w:spacing w:val="-2"/>
              </w:rPr>
              <w:t xml:space="preserve"> </w:t>
            </w:r>
            <w:r w:rsidRPr="006650E0">
              <w:rPr>
                <w:rFonts w:asciiTheme="minorHAnsi" w:hAnsiTheme="minorHAnsi" w:cstheme="minorHAnsi"/>
              </w:rPr>
              <w:t>0121</w:t>
            </w:r>
            <w:r w:rsidRPr="006650E0">
              <w:rPr>
                <w:rFonts w:asciiTheme="minorHAnsi" w:hAnsiTheme="minorHAnsi" w:cstheme="minorHAnsi"/>
                <w:spacing w:val="-5"/>
              </w:rPr>
              <w:t xml:space="preserve"> </w:t>
            </w:r>
            <w:r w:rsidRPr="006650E0">
              <w:rPr>
                <w:rFonts w:asciiTheme="minorHAnsi" w:hAnsiTheme="minorHAnsi" w:cstheme="minorHAnsi"/>
              </w:rPr>
              <w:t>414</w:t>
            </w:r>
            <w:r w:rsidRPr="006650E0">
              <w:rPr>
                <w:rFonts w:asciiTheme="minorHAnsi" w:hAnsiTheme="minorHAnsi" w:cstheme="minorHAnsi"/>
                <w:spacing w:val="-5"/>
              </w:rPr>
              <w:t xml:space="preserve"> </w:t>
            </w:r>
            <w:r w:rsidRPr="006650E0">
              <w:rPr>
                <w:rFonts w:asciiTheme="minorHAnsi" w:hAnsiTheme="minorHAnsi" w:cstheme="minorHAnsi"/>
                <w:spacing w:val="-4"/>
              </w:rPr>
              <w:t>4444</w:t>
            </w:r>
          </w:p>
        </w:tc>
      </w:tr>
      <w:tr w:rsidR="006650E0" w:rsidRPr="006650E0" w14:paraId="0AB4A97C" w14:textId="77777777" w:rsidTr="003124E7">
        <w:trPr>
          <w:trHeight w:val="1122"/>
        </w:trPr>
        <w:tc>
          <w:tcPr>
            <w:tcW w:w="3399" w:type="dxa"/>
          </w:tcPr>
          <w:p w14:paraId="6C273BCA" w14:textId="77777777" w:rsidR="006650E0" w:rsidRPr="006650E0" w:rsidRDefault="006650E0" w:rsidP="003124E7">
            <w:pPr>
              <w:pStyle w:val="TableParagraph"/>
              <w:ind w:right="155"/>
              <w:rPr>
                <w:rFonts w:asciiTheme="minorHAnsi" w:hAnsiTheme="minorHAnsi" w:cstheme="minorHAnsi"/>
                <w:i/>
              </w:rPr>
            </w:pPr>
            <w:r w:rsidRPr="006650E0">
              <w:rPr>
                <w:rFonts w:asciiTheme="minorHAnsi" w:hAnsiTheme="minorHAnsi" w:cstheme="minorHAnsi"/>
                <w:i/>
              </w:rPr>
              <w:t>A student describes feeling homesick,</w:t>
            </w:r>
            <w:r w:rsidRPr="006650E0">
              <w:rPr>
                <w:rFonts w:asciiTheme="minorHAnsi" w:hAnsiTheme="minorHAnsi" w:cstheme="minorHAnsi"/>
                <w:i/>
                <w:spacing w:val="-9"/>
              </w:rPr>
              <w:t xml:space="preserve"> </w:t>
            </w:r>
            <w:r w:rsidRPr="006650E0">
              <w:rPr>
                <w:rFonts w:asciiTheme="minorHAnsi" w:hAnsiTheme="minorHAnsi" w:cstheme="minorHAnsi"/>
                <w:i/>
              </w:rPr>
              <w:t>low</w:t>
            </w:r>
            <w:r w:rsidRPr="006650E0">
              <w:rPr>
                <w:rFonts w:asciiTheme="minorHAnsi" w:hAnsiTheme="minorHAnsi" w:cstheme="minorHAnsi"/>
                <w:i/>
                <w:spacing w:val="-8"/>
              </w:rPr>
              <w:t xml:space="preserve"> </w:t>
            </w:r>
            <w:r w:rsidRPr="006650E0">
              <w:rPr>
                <w:rFonts w:asciiTheme="minorHAnsi" w:hAnsiTheme="minorHAnsi" w:cstheme="minorHAnsi"/>
                <w:i/>
              </w:rPr>
              <w:t>levels</w:t>
            </w:r>
            <w:r w:rsidRPr="006650E0">
              <w:rPr>
                <w:rFonts w:asciiTheme="minorHAnsi" w:hAnsiTheme="minorHAnsi" w:cstheme="minorHAnsi"/>
                <w:i/>
                <w:spacing w:val="-9"/>
              </w:rPr>
              <w:t xml:space="preserve"> </w:t>
            </w:r>
            <w:r w:rsidRPr="006650E0">
              <w:rPr>
                <w:rFonts w:asciiTheme="minorHAnsi" w:hAnsiTheme="minorHAnsi" w:cstheme="minorHAnsi"/>
                <w:i/>
              </w:rPr>
              <w:t>of</w:t>
            </w:r>
            <w:r w:rsidRPr="006650E0">
              <w:rPr>
                <w:rFonts w:asciiTheme="minorHAnsi" w:hAnsiTheme="minorHAnsi" w:cstheme="minorHAnsi"/>
                <w:i/>
                <w:spacing w:val="-9"/>
              </w:rPr>
              <w:t xml:space="preserve"> </w:t>
            </w:r>
            <w:r w:rsidRPr="006650E0">
              <w:rPr>
                <w:rFonts w:asciiTheme="minorHAnsi" w:hAnsiTheme="minorHAnsi" w:cstheme="minorHAnsi"/>
                <w:i/>
              </w:rPr>
              <w:t xml:space="preserve">anxiety, </w:t>
            </w:r>
            <w:r w:rsidRPr="006650E0">
              <w:rPr>
                <w:rFonts w:asciiTheme="minorHAnsi" w:hAnsiTheme="minorHAnsi" w:cstheme="minorHAnsi"/>
                <w:i/>
                <w:spacing w:val="-2"/>
              </w:rPr>
              <w:t>“stress”…</w:t>
            </w:r>
          </w:p>
        </w:tc>
        <w:tc>
          <w:tcPr>
            <w:tcW w:w="5953" w:type="dxa"/>
          </w:tcPr>
          <w:p w14:paraId="382DB543" w14:textId="77777777" w:rsidR="006650E0" w:rsidRPr="006650E0" w:rsidRDefault="006650E0" w:rsidP="00292190">
            <w:pPr>
              <w:pStyle w:val="TableParagraph"/>
              <w:numPr>
                <w:ilvl w:val="0"/>
                <w:numId w:val="23"/>
              </w:numPr>
              <w:tabs>
                <w:tab w:val="left" w:pos="827"/>
              </w:tabs>
              <w:spacing w:line="280" w:lineRule="exact"/>
              <w:rPr>
                <w:rFonts w:asciiTheme="minorHAnsi" w:hAnsiTheme="minorHAnsi" w:cstheme="minorHAnsi"/>
                <w:b/>
              </w:rPr>
            </w:pPr>
            <w:r w:rsidRPr="006650E0">
              <w:rPr>
                <w:rFonts w:asciiTheme="minorHAnsi" w:hAnsiTheme="minorHAnsi" w:cstheme="minorHAnsi"/>
                <w:b/>
              </w:rPr>
              <w:t>Self-help</w:t>
            </w:r>
            <w:r w:rsidRPr="006650E0">
              <w:rPr>
                <w:rFonts w:asciiTheme="minorHAnsi" w:hAnsiTheme="minorHAnsi" w:cstheme="minorHAnsi"/>
                <w:b/>
                <w:spacing w:val="-9"/>
              </w:rPr>
              <w:t xml:space="preserve"> </w:t>
            </w:r>
            <w:r w:rsidRPr="006650E0">
              <w:rPr>
                <w:rFonts w:asciiTheme="minorHAnsi" w:hAnsiTheme="minorHAnsi" w:cstheme="minorHAnsi"/>
                <w:b/>
              </w:rPr>
              <w:t>guides</w:t>
            </w:r>
            <w:r w:rsidRPr="006650E0">
              <w:rPr>
                <w:rFonts w:asciiTheme="minorHAnsi" w:hAnsiTheme="minorHAnsi" w:cstheme="minorHAnsi"/>
                <w:b/>
                <w:spacing w:val="-7"/>
              </w:rPr>
              <w:t xml:space="preserve"> </w:t>
            </w:r>
            <w:r w:rsidRPr="006650E0">
              <w:rPr>
                <w:rFonts w:asciiTheme="minorHAnsi" w:hAnsiTheme="minorHAnsi" w:cstheme="minorHAnsi"/>
                <w:b/>
              </w:rPr>
              <w:t>(description</w:t>
            </w:r>
            <w:r w:rsidRPr="006650E0">
              <w:rPr>
                <w:rFonts w:asciiTheme="minorHAnsi" w:hAnsiTheme="minorHAnsi" w:cstheme="minorHAnsi"/>
                <w:b/>
                <w:spacing w:val="-7"/>
              </w:rPr>
              <w:t xml:space="preserve"> </w:t>
            </w:r>
            <w:r w:rsidRPr="006650E0">
              <w:rPr>
                <w:rFonts w:asciiTheme="minorHAnsi" w:hAnsiTheme="minorHAnsi" w:cstheme="minorHAnsi"/>
                <w:b/>
                <w:spacing w:val="-2"/>
              </w:rPr>
              <w:t>below)</w:t>
            </w:r>
          </w:p>
          <w:p w14:paraId="4C8F8F00" w14:textId="77777777" w:rsidR="006650E0" w:rsidRPr="006650E0" w:rsidRDefault="006650E0" w:rsidP="00292190">
            <w:pPr>
              <w:pStyle w:val="TableParagraph"/>
              <w:numPr>
                <w:ilvl w:val="0"/>
                <w:numId w:val="23"/>
              </w:numPr>
              <w:tabs>
                <w:tab w:val="left" w:pos="827"/>
              </w:tabs>
              <w:rPr>
                <w:rFonts w:asciiTheme="minorHAnsi" w:hAnsiTheme="minorHAnsi" w:cstheme="minorHAnsi"/>
                <w:b/>
              </w:rPr>
            </w:pPr>
            <w:r w:rsidRPr="006650E0">
              <w:rPr>
                <w:rFonts w:asciiTheme="minorHAnsi" w:hAnsiTheme="minorHAnsi" w:cstheme="minorHAnsi"/>
                <w:b/>
              </w:rPr>
              <w:t>Wellbeing</w:t>
            </w:r>
            <w:r w:rsidRPr="006650E0">
              <w:rPr>
                <w:rFonts w:asciiTheme="minorHAnsi" w:hAnsiTheme="minorHAnsi" w:cstheme="minorHAnsi"/>
                <w:b/>
                <w:spacing w:val="-8"/>
              </w:rPr>
              <w:t xml:space="preserve"> </w:t>
            </w:r>
            <w:r w:rsidRPr="006650E0">
              <w:rPr>
                <w:rFonts w:asciiTheme="minorHAnsi" w:hAnsiTheme="minorHAnsi" w:cstheme="minorHAnsi"/>
                <w:b/>
              </w:rPr>
              <w:t>Officer</w:t>
            </w:r>
            <w:r w:rsidRPr="006650E0">
              <w:rPr>
                <w:rFonts w:asciiTheme="minorHAnsi" w:hAnsiTheme="minorHAnsi" w:cstheme="minorHAnsi"/>
                <w:b/>
                <w:spacing w:val="-7"/>
              </w:rPr>
              <w:t xml:space="preserve"> </w:t>
            </w:r>
            <w:r w:rsidRPr="006650E0">
              <w:rPr>
                <w:rFonts w:asciiTheme="minorHAnsi" w:hAnsiTheme="minorHAnsi" w:cstheme="minorHAnsi"/>
                <w:b/>
              </w:rPr>
              <w:t>(description</w:t>
            </w:r>
            <w:r w:rsidRPr="006650E0">
              <w:rPr>
                <w:rFonts w:asciiTheme="minorHAnsi" w:hAnsiTheme="minorHAnsi" w:cstheme="minorHAnsi"/>
                <w:b/>
                <w:spacing w:val="-8"/>
              </w:rPr>
              <w:t xml:space="preserve"> </w:t>
            </w:r>
            <w:r w:rsidRPr="006650E0">
              <w:rPr>
                <w:rFonts w:asciiTheme="minorHAnsi" w:hAnsiTheme="minorHAnsi" w:cstheme="minorHAnsi"/>
                <w:b/>
                <w:spacing w:val="-2"/>
              </w:rPr>
              <w:t>below)</w:t>
            </w:r>
          </w:p>
          <w:p w14:paraId="3A6DCDAA" w14:textId="77777777" w:rsidR="006650E0" w:rsidRPr="006650E0" w:rsidRDefault="006650E0" w:rsidP="00292190">
            <w:pPr>
              <w:pStyle w:val="TableParagraph"/>
              <w:numPr>
                <w:ilvl w:val="0"/>
                <w:numId w:val="23"/>
              </w:numPr>
              <w:tabs>
                <w:tab w:val="left" w:pos="827"/>
              </w:tabs>
              <w:spacing w:before="1"/>
              <w:rPr>
                <w:rFonts w:asciiTheme="minorHAnsi" w:hAnsiTheme="minorHAnsi" w:cstheme="minorHAnsi"/>
                <w:b/>
              </w:rPr>
            </w:pPr>
            <w:r w:rsidRPr="006650E0">
              <w:rPr>
                <w:rFonts w:asciiTheme="minorHAnsi" w:hAnsiTheme="minorHAnsi" w:cstheme="minorHAnsi"/>
                <w:b/>
              </w:rPr>
              <w:t>UBHeard</w:t>
            </w:r>
            <w:r w:rsidRPr="006650E0">
              <w:rPr>
                <w:rFonts w:asciiTheme="minorHAnsi" w:hAnsiTheme="minorHAnsi" w:cstheme="minorHAnsi"/>
                <w:b/>
                <w:spacing w:val="-9"/>
              </w:rPr>
              <w:t xml:space="preserve"> </w:t>
            </w:r>
            <w:r w:rsidRPr="006650E0">
              <w:rPr>
                <w:rFonts w:asciiTheme="minorHAnsi" w:hAnsiTheme="minorHAnsi" w:cstheme="minorHAnsi"/>
                <w:b/>
              </w:rPr>
              <w:t>(description</w:t>
            </w:r>
            <w:r w:rsidRPr="006650E0">
              <w:rPr>
                <w:rFonts w:asciiTheme="minorHAnsi" w:hAnsiTheme="minorHAnsi" w:cstheme="minorHAnsi"/>
                <w:b/>
                <w:spacing w:val="-9"/>
              </w:rPr>
              <w:t xml:space="preserve"> </w:t>
            </w:r>
            <w:r w:rsidRPr="006650E0">
              <w:rPr>
                <w:rFonts w:asciiTheme="minorHAnsi" w:hAnsiTheme="minorHAnsi" w:cstheme="minorHAnsi"/>
                <w:b/>
                <w:spacing w:val="-2"/>
              </w:rPr>
              <w:t>below)</w:t>
            </w:r>
          </w:p>
          <w:p w14:paraId="2177C45B" w14:textId="77777777" w:rsidR="006650E0" w:rsidRPr="006650E0" w:rsidRDefault="006650E0" w:rsidP="00292190">
            <w:pPr>
              <w:pStyle w:val="TableParagraph"/>
              <w:numPr>
                <w:ilvl w:val="0"/>
                <w:numId w:val="23"/>
              </w:numPr>
              <w:tabs>
                <w:tab w:val="left" w:pos="827"/>
              </w:tabs>
              <w:spacing w:line="261" w:lineRule="exact"/>
              <w:rPr>
                <w:rFonts w:asciiTheme="minorHAnsi" w:hAnsiTheme="minorHAnsi" w:cstheme="minorHAnsi"/>
                <w:b/>
              </w:rPr>
            </w:pPr>
            <w:r w:rsidRPr="006650E0">
              <w:rPr>
                <w:rFonts w:asciiTheme="minorHAnsi" w:hAnsiTheme="minorHAnsi" w:cstheme="minorHAnsi"/>
                <w:b/>
              </w:rPr>
              <w:t>Pause</w:t>
            </w:r>
            <w:r w:rsidRPr="006650E0">
              <w:rPr>
                <w:rFonts w:asciiTheme="minorHAnsi" w:hAnsiTheme="minorHAnsi" w:cstheme="minorHAnsi"/>
                <w:b/>
                <w:spacing w:val="-7"/>
              </w:rPr>
              <w:t xml:space="preserve"> </w:t>
            </w:r>
            <w:r w:rsidRPr="006650E0">
              <w:rPr>
                <w:rFonts w:asciiTheme="minorHAnsi" w:hAnsiTheme="minorHAnsi" w:cstheme="minorHAnsi"/>
                <w:b/>
              </w:rPr>
              <w:t>(description</w:t>
            </w:r>
            <w:r w:rsidRPr="006650E0">
              <w:rPr>
                <w:rFonts w:asciiTheme="minorHAnsi" w:hAnsiTheme="minorHAnsi" w:cstheme="minorHAnsi"/>
                <w:b/>
                <w:spacing w:val="-7"/>
              </w:rPr>
              <w:t xml:space="preserve"> </w:t>
            </w:r>
            <w:r w:rsidRPr="006650E0">
              <w:rPr>
                <w:rFonts w:asciiTheme="minorHAnsi" w:hAnsiTheme="minorHAnsi" w:cstheme="minorHAnsi"/>
                <w:b/>
                <w:spacing w:val="-2"/>
              </w:rPr>
              <w:t>below)</w:t>
            </w:r>
          </w:p>
        </w:tc>
      </w:tr>
      <w:tr w:rsidR="006650E0" w:rsidRPr="006650E0" w14:paraId="0BF1494F" w14:textId="77777777" w:rsidTr="003124E7">
        <w:trPr>
          <w:trHeight w:val="1120"/>
        </w:trPr>
        <w:tc>
          <w:tcPr>
            <w:tcW w:w="3399" w:type="dxa"/>
          </w:tcPr>
          <w:p w14:paraId="4FD6A607" w14:textId="77777777" w:rsidR="006650E0" w:rsidRPr="006650E0" w:rsidRDefault="006650E0" w:rsidP="003124E7">
            <w:pPr>
              <w:pStyle w:val="TableParagraph"/>
              <w:rPr>
                <w:rFonts w:asciiTheme="minorHAnsi" w:hAnsiTheme="minorHAnsi" w:cstheme="minorHAnsi"/>
                <w:i/>
              </w:rPr>
            </w:pPr>
            <w:r w:rsidRPr="006650E0">
              <w:rPr>
                <w:rFonts w:asciiTheme="minorHAnsi" w:hAnsiTheme="minorHAnsi" w:cstheme="minorHAnsi"/>
                <w:i/>
              </w:rPr>
              <w:t>A</w:t>
            </w:r>
            <w:r w:rsidRPr="006650E0">
              <w:rPr>
                <w:rFonts w:asciiTheme="minorHAnsi" w:hAnsiTheme="minorHAnsi" w:cstheme="minorHAnsi"/>
                <w:i/>
                <w:spacing w:val="-9"/>
              </w:rPr>
              <w:t xml:space="preserve"> </w:t>
            </w:r>
            <w:r w:rsidRPr="006650E0">
              <w:rPr>
                <w:rFonts w:asciiTheme="minorHAnsi" w:hAnsiTheme="minorHAnsi" w:cstheme="minorHAnsi"/>
                <w:i/>
              </w:rPr>
              <w:t>student</w:t>
            </w:r>
            <w:r w:rsidRPr="006650E0">
              <w:rPr>
                <w:rFonts w:asciiTheme="minorHAnsi" w:hAnsiTheme="minorHAnsi" w:cstheme="minorHAnsi"/>
                <w:i/>
                <w:spacing w:val="-9"/>
              </w:rPr>
              <w:t xml:space="preserve"> </w:t>
            </w:r>
            <w:r w:rsidRPr="006650E0">
              <w:rPr>
                <w:rFonts w:asciiTheme="minorHAnsi" w:hAnsiTheme="minorHAnsi" w:cstheme="minorHAnsi"/>
                <w:i/>
              </w:rPr>
              <w:t>describes</w:t>
            </w:r>
            <w:r w:rsidRPr="006650E0">
              <w:rPr>
                <w:rFonts w:asciiTheme="minorHAnsi" w:hAnsiTheme="minorHAnsi" w:cstheme="minorHAnsi"/>
                <w:i/>
                <w:spacing w:val="-10"/>
              </w:rPr>
              <w:t xml:space="preserve"> </w:t>
            </w:r>
            <w:r w:rsidRPr="006650E0">
              <w:rPr>
                <w:rFonts w:asciiTheme="minorHAnsi" w:hAnsiTheme="minorHAnsi" w:cstheme="minorHAnsi"/>
                <w:i/>
              </w:rPr>
              <w:t>regular</w:t>
            </w:r>
            <w:r w:rsidRPr="006650E0">
              <w:rPr>
                <w:rFonts w:asciiTheme="minorHAnsi" w:hAnsiTheme="minorHAnsi" w:cstheme="minorHAnsi"/>
                <w:i/>
                <w:spacing w:val="-10"/>
              </w:rPr>
              <w:t xml:space="preserve"> </w:t>
            </w:r>
            <w:r w:rsidRPr="006650E0">
              <w:rPr>
                <w:rFonts w:asciiTheme="minorHAnsi" w:hAnsiTheme="minorHAnsi" w:cstheme="minorHAnsi"/>
                <w:i/>
              </w:rPr>
              <w:t>anxiety, low mood, sleeping problems, “impossible pressures”…</w:t>
            </w:r>
          </w:p>
        </w:tc>
        <w:tc>
          <w:tcPr>
            <w:tcW w:w="5953" w:type="dxa"/>
          </w:tcPr>
          <w:p w14:paraId="78AC4C48" w14:textId="77777777" w:rsidR="006650E0" w:rsidRPr="006650E0" w:rsidRDefault="006650E0" w:rsidP="00292190">
            <w:pPr>
              <w:pStyle w:val="TableParagraph"/>
              <w:numPr>
                <w:ilvl w:val="0"/>
                <w:numId w:val="22"/>
              </w:numPr>
              <w:tabs>
                <w:tab w:val="left" w:pos="827"/>
              </w:tabs>
              <w:spacing w:line="279" w:lineRule="exact"/>
              <w:rPr>
                <w:rFonts w:asciiTheme="minorHAnsi" w:hAnsiTheme="minorHAnsi" w:cstheme="minorHAnsi"/>
                <w:b/>
              </w:rPr>
            </w:pPr>
            <w:r w:rsidRPr="006650E0">
              <w:rPr>
                <w:rFonts w:asciiTheme="minorHAnsi" w:hAnsiTheme="minorHAnsi" w:cstheme="minorHAnsi"/>
                <w:b/>
              </w:rPr>
              <w:t>Wellbeing</w:t>
            </w:r>
            <w:r w:rsidRPr="006650E0">
              <w:rPr>
                <w:rFonts w:asciiTheme="minorHAnsi" w:hAnsiTheme="minorHAnsi" w:cstheme="minorHAnsi"/>
                <w:b/>
                <w:spacing w:val="-5"/>
              </w:rPr>
              <w:t xml:space="preserve"> </w:t>
            </w:r>
            <w:r w:rsidRPr="006650E0">
              <w:rPr>
                <w:rFonts w:asciiTheme="minorHAnsi" w:hAnsiTheme="minorHAnsi" w:cstheme="minorHAnsi"/>
                <w:b/>
                <w:spacing w:val="-2"/>
              </w:rPr>
              <w:t>Officer</w:t>
            </w:r>
          </w:p>
          <w:p w14:paraId="04F75C06" w14:textId="77777777" w:rsidR="006650E0" w:rsidRPr="006650E0" w:rsidRDefault="006650E0" w:rsidP="00292190">
            <w:pPr>
              <w:pStyle w:val="TableParagraph"/>
              <w:numPr>
                <w:ilvl w:val="0"/>
                <w:numId w:val="22"/>
              </w:numPr>
              <w:tabs>
                <w:tab w:val="left" w:pos="827"/>
              </w:tabs>
              <w:spacing w:line="279" w:lineRule="exact"/>
              <w:rPr>
                <w:rFonts w:asciiTheme="minorHAnsi" w:hAnsiTheme="minorHAnsi" w:cstheme="minorHAnsi"/>
                <w:b/>
              </w:rPr>
            </w:pPr>
            <w:r w:rsidRPr="006650E0">
              <w:rPr>
                <w:rFonts w:asciiTheme="minorHAnsi" w:hAnsiTheme="minorHAnsi" w:cstheme="minorHAnsi"/>
                <w:b/>
                <w:spacing w:val="-2"/>
              </w:rPr>
              <w:t>UBHeard</w:t>
            </w:r>
          </w:p>
          <w:p w14:paraId="2091FB05" w14:textId="77777777" w:rsidR="006650E0" w:rsidRPr="006650E0" w:rsidRDefault="006650E0" w:rsidP="00292190">
            <w:pPr>
              <w:pStyle w:val="TableParagraph"/>
              <w:numPr>
                <w:ilvl w:val="0"/>
                <w:numId w:val="22"/>
              </w:numPr>
              <w:tabs>
                <w:tab w:val="left" w:pos="827"/>
              </w:tabs>
              <w:rPr>
                <w:rFonts w:asciiTheme="minorHAnsi" w:hAnsiTheme="minorHAnsi" w:cstheme="minorHAnsi"/>
                <w:b/>
              </w:rPr>
            </w:pPr>
            <w:r w:rsidRPr="006650E0">
              <w:rPr>
                <w:rFonts w:asciiTheme="minorHAnsi" w:hAnsiTheme="minorHAnsi" w:cstheme="minorHAnsi"/>
                <w:b/>
              </w:rPr>
              <w:t>Mental</w:t>
            </w:r>
            <w:r w:rsidRPr="006650E0">
              <w:rPr>
                <w:rFonts w:asciiTheme="minorHAnsi" w:hAnsiTheme="minorHAnsi" w:cstheme="minorHAnsi"/>
                <w:b/>
                <w:spacing w:val="-5"/>
              </w:rPr>
              <w:t xml:space="preserve"> </w:t>
            </w:r>
            <w:r w:rsidRPr="006650E0">
              <w:rPr>
                <w:rFonts w:asciiTheme="minorHAnsi" w:hAnsiTheme="minorHAnsi" w:cstheme="minorHAnsi"/>
                <w:b/>
              </w:rPr>
              <w:t>Health</w:t>
            </w:r>
            <w:r w:rsidRPr="006650E0">
              <w:rPr>
                <w:rFonts w:asciiTheme="minorHAnsi" w:hAnsiTheme="minorHAnsi" w:cstheme="minorHAnsi"/>
                <w:b/>
                <w:spacing w:val="-6"/>
              </w:rPr>
              <w:t xml:space="preserve"> </w:t>
            </w:r>
            <w:r w:rsidRPr="006650E0">
              <w:rPr>
                <w:rFonts w:asciiTheme="minorHAnsi" w:hAnsiTheme="minorHAnsi" w:cstheme="minorHAnsi"/>
                <w:b/>
              </w:rPr>
              <w:t>&amp;</w:t>
            </w:r>
            <w:r w:rsidRPr="006650E0">
              <w:rPr>
                <w:rFonts w:asciiTheme="minorHAnsi" w:hAnsiTheme="minorHAnsi" w:cstheme="minorHAnsi"/>
                <w:b/>
                <w:spacing w:val="-5"/>
              </w:rPr>
              <w:t xml:space="preserve"> </w:t>
            </w:r>
            <w:r w:rsidRPr="006650E0">
              <w:rPr>
                <w:rFonts w:asciiTheme="minorHAnsi" w:hAnsiTheme="minorHAnsi" w:cstheme="minorHAnsi"/>
                <w:b/>
              </w:rPr>
              <w:t>Wellbeing</w:t>
            </w:r>
            <w:r w:rsidRPr="006650E0">
              <w:rPr>
                <w:rFonts w:asciiTheme="minorHAnsi" w:hAnsiTheme="minorHAnsi" w:cstheme="minorHAnsi"/>
                <w:b/>
                <w:spacing w:val="-4"/>
              </w:rPr>
              <w:t xml:space="preserve"> </w:t>
            </w:r>
            <w:r w:rsidRPr="006650E0">
              <w:rPr>
                <w:rFonts w:asciiTheme="minorHAnsi" w:hAnsiTheme="minorHAnsi" w:cstheme="minorHAnsi"/>
                <w:b/>
              </w:rPr>
              <w:t>(description</w:t>
            </w:r>
            <w:r w:rsidRPr="006650E0">
              <w:rPr>
                <w:rFonts w:asciiTheme="minorHAnsi" w:hAnsiTheme="minorHAnsi" w:cstheme="minorHAnsi"/>
                <w:b/>
                <w:spacing w:val="-5"/>
              </w:rPr>
              <w:t xml:space="preserve"> </w:t>
            </w:r>
            <w:r w:rsidRPr="006650E0">
              <w:rPr>
                <w:rFonts w:asciiTheme="minorHAnsi" w:hAnsiTheme="minorHAnsi" w:cstheme="minorHAnsi"/>
                <w:b/>
                <w:spacing w:val="-2"/>
              </w:rPr>
              <w:t>below)</w:t>
            </w:r>
          </w:p>
          <w:p w14:paraId="1B57A212" w14:textId="77777777" w:rsidR="006650E0" w:rsidRPr="006650E0" w:rsidRDefault="006650E0" w:rsidP="00292190">
            <w:pPr>
              <w:pStyle w:val="TableParagraph"/>
              <w:numPr>
                <w:ilvl w:val="0"/>
                <w:numId w:val="22"/>
              </w:numPr>
              <w:tabs>
                <w:tab w:val="left" w:pos="827"/>
              </w:tabs>
              <w:spacing w:before="1" w:line="261" w:lineRule="exact"/>
              <w:rPr>
                <w:rFonts w:asciiTheme="minorHAnsi" w:hAnsiTheme="minorHAnsi" w:cstheme="minorHAnsi"/>
                <w:b/>
              </w:rPr>
            </w:pPr>
            <w:r w:rsidRPr="006650E0">
              <w:rPr>
                <w:rFonts w:asciiTheme="minorHAnsi" w:hAnsiTheme="minorHAnsi" w:cstheme="minorHAnsi"/>
                <w:b/>
                <w:spacing w:val="-4"/>
              </w:rPr>
              <w:t>Pause</w:t>
            </w:r>
          </w:p>
        </w:tc>
      </w:tr>
      <w:tr w:rsidR="006650E0" w:rsidRPr="006650E0" w14:paraId="49136C33" w14:textId="77777777" w:rsidTr="003124E7">
        <w:trPr>
          <w:trHeight w:val="1401"/>
        </w:trPr>
        <w:tc>
          <w:tcPr>
            <w:tcW w:w="3399" w:type="dxa"/>
          </w:tcPr>
          <w:p w14:paraId="42961B17" w14:textId="77777777" w:rsidR="006650E0" w:rsidRPr="006650E0" w:rsidRDefault="006650E0" w:rsidP="003124E7">
            <w:pPr>
              <w:pStyle w:val="TableParagraph"/>
              <w:ind w:right="155"/>
              <w:rPr>
                <w:rFonts w:asciiTheme="minorHAnsi" w:hAnsiTheme="minorHAnsi" w:cstheme="minorHAnsi"/>
                <w:i/>
              </w:rPr>
            </w:pPr>
            <w:r w:rsidRPr="006650E0">
              <w:rPr>
                <w:rFonts w:asciiTheme="minorHAnsi" w:hAnsiTheme="minorHAnsi" w:cstheme="minorHAnsi"/>
                <w:i/>
              </w:rPr>
              <w:t>A</w:t>
            </w:r>
            <w:r w:rsidRPr="006650E0">
              <w:rPr>
                <w:rFonts w:asciiTheme="minorHAnsi" w:hAnsiTheme="minorHAnsi" w:cstheme="minorHAnsi"/>
                <w:i/>
                <w:spacing w:val="-7"/>
              </w:rPr>
              <w:t xml:space="preserve"> </w:t>
            </w:r>
            <w:r w:rsidRPr="006650E0">
              <w:rPr>
                <w:rFonts w:asciiTheme="minorHAnsi" w:hAnsiTheme="minorHAnsi" w:cstheme="minorHAnsi"/>
                <w:i/>
              </w:rPr>
              <w:t>student</w:t>
            </w:r>
            <w:r w:rsidRPr="006650E0">
              <w:rPr>
                <w:rFonts w:asciiTheme="minorHAnsi" w:hAnsiTheme="minorHAnsi" w:cstheme="minorHAnsi"/>
                <w:i/>
                <w:spacing w:val="-7"/>
              </w:rPr>
              <w:t xml:space="preserve"> </w:t>
            </w:r>
            <w:r w:rsidRPr="006650E0">
              <w:rPr>
                <w:rFonts w:asciiTheme="minorHAnsi" w:hAnsiTheme="minorHAnsi" w:cstheme="minorHAnsi"/>
                <w:i/>
              </w:rPr>
              <w:t>is</w:t>
            </w:r>
            <w:r w:rsidRPr="006650E0">
              <w:rPr>
                <w:rFonts w:asciiTheme="minorHAnsi" w:hAnsiTheme="minorHAnsi" w:cstheme="minorHAnsi"/>
                <w:i/>
                <w:spacing w:val="-7"/>
              </w:rPr>
              <w:t xml:space="preserve"> </w:t>
            </w:r>
            <w:r w:rsidRPr="006650E0">
              <w:rPr>
                <w:rFonts w:asciiTheme="minorHAnsi" w:hAnsiTheme="minorHAnsi" w:cstheme="minorHAnsi"/>
                <w:i/>
              </w:rPr>
              <w:t>anxious</w:t>
            </w:r>
            <w:r w:rsidRPr="006650E0">
              <w:rPr>
                <w:rFonts w:asciiTheme="minorHAnsi" w:hAnsiTheme="minorHAnsi" w:cstheme="minorHAnsi"/>
                <w:i/>
                <w:spacing w:val="-7"/>
              </w:rPr>
              <w:t xml:space="preserve"> </w:t>
            </w:r>
            <w:r w:rsidRPr="006650E0">
              <w:rPr>
                <w:rFonts w:asciiTheme="minorHAnsi" w:hAnsiTheme="minorHAnsi" w:cstheme="minorHAnsi"/>
                <w:i/>
              </w:rPr>
              <w:t>and</w:t>
            </w:r>
            <w:r w:rsidRPr="006650E0">
              <w:rPr>
                <w:rFonts w:asciiTheme="minorHAnsi" w:hAnsiTheme="minorHAnsi" w:cstheme="minorHAnsi"/>
                <w:i/>
                <w:spacing w:val="-8"/>
              </w:rPr>
              <w:t xml:space="preserve"> </w:t>
            </w:r>
            <w:r w:rsidRPr="006650E0">
              <w:rPr>
                <w:rFonts w:asciiTheme="minorHAnsi" w:hAnsiTheme="minorHAnsi" w:cstheme="minorHAnsi"/>
                <w:i/>
              </w:rPr>
              <w:t>clearly struggling,</w:t>
            </w:r>
            <w:r w:rsidRPr="006650E0">
              <w:rPr>
                <w:rFonts w:asciiTheme="minorHAnsi" w:hAnsiTheme="minorHAnsi" w:cstheme="minorHAnsi"/>
                <w:i/>
                <w:spacing w:val="-13"/>
              </w:rPr>
              <w:t xml:space="preserve"> </w:t>
            </w:r>
            <w:r w:rsidRPr="006650E0">
              <w:rPr>
                <w:rFonts w:asciiTheme="minorHAnsi" w:hAnsiTheme="minorHAnsi" w:cstheme="minorHAnsi"/>
                <w:i/>
              </w:rPr>
              <w:t>describes</w:t>
            </w:r>
            <w:r w:rsidRPr="006650E0">
              <w:rPr>
                <w:rFonts w:asciiTheme="minorHAnsi" w:hAnsiTheme="minorHAnsi" w:cstheme="minorHAnsi"/>
                <w:i/>
                <w:spacing w:val="-12"/>
              </w:rPr>
              <w:t xml:space="preserve"> </w:t>
            </w:r>
            <w:r w:rsidRPr="006650E0">
              <w:rPr>
                <w:rFonts w:asciiTheme="minorHAnsi" w:hAnsiTheme="minorHAnsi" w:cstheme="minorHAnsi"/>
                <w:i/>
              </w:rPr>
              <w:t>symptoms that might sound “medical” (depression, a deterioration in mental health)</w:t>
            </w:r>
          </w:p>
        </w:tc>
        <w:tc>
          <w:tcPr>
            <w:tcW w:w="5953" w:type="dxa"/>
          </w:tcPr>
          <w:p w14:paraId="139A0E76" w14:textId="77777777" w:rsidR="006650E0" w:rsidRPr="006650E0" w:rsidRDefault="006650E0" w:rsidP="00292190">
            <w:pPr>
              <w:pStyle w:val="TableParagraph"/>
              <w:numPr>
                <w:ilvl w:val="0"/>
                <w:numId w:val="21"/>
              </w:numPr>
              <w:tabs>
                <w:tab w:val="left" w:pos="827"/>
              </w:tabs>
              <w:spacing w:line="280" w:lineRule="exact"/>
              <w:rPr>
                <w:rFonts w:asciiTheme="minorHAnsi" w:hAnsiTheme="minorHAnsi" w:cstheme="minorHAnsi"/>
                <w:b/>
              </w:rPr>
            </w:pPr>
            <w:r w:rsidRPr="006650E0">
              <w:rPr>
                <w:rFonts w:asciiTheme="minorHAnsi" w:hAnsiTheme="minorHAnsi" w:cstheme="minorHAnsi"/>
                <w:b/>
              </w:rPr>
              <w:t>Wellbeing</w:t>
            </w:r>
            <w:r w:rsidRPr="006650E0">
              <w:rPr>
                <w:rFonts w:asciiTheme="minorHAnsi" w:hAnsiTheme="minorHAnsi" w:cstheme="minorHAnsi"/>
                <w:b/>
                <w:spacing w:val="-5"/>
              </w:rPr>
              <w:t xml:space="preserve"> </w:t>
            </w:r>
            <w:r w:rsidRPr="006650E0">
              <w:rPr>
                <w:rFonts w:asciiTheme="minorHAnsi" w:hAnsiTheme="minorHAnsi" w:cstheme="minorHAnsi"/>
                <w:b/>
                <w:spacing w:val="-2"/>
              </w:rPr>
              <w:t>Officer</w:t>
            </w:r>
          </w:p>
          <w:p w14:paraId="182974D3" w14:textId="77777777" w:rsidR="006650E0" w:rsidRPr="006650E0" w:rsidRDefault="006650E0" w:rsidP="00292190">
            <w:pPr>
              <w:pStyle w:val="TableParagraph"/>
              <w:numPr>
                <w:ilvl w:val="0"/>
                <w:numId w:val="21"/>
              </w:numPr>
              <w:tabs>
                <w:tab w:val="left" w:pos="827"/>
              </w:tabs>
              <w:spacing w:line="279" w:lineRule="exact"/>
              <w:rPr>
                <w:rFonts w:asciiTheme="minorHAnsi" w:hAnsiTheme="minorHAnsi" w:cstheme="minorHAnsi"/>
                <w:b/>
              </w:rPr>
            </w:pPr>
            <w:r w:rsidRPr="006650E0">
              <w:rPr>
                <w:rFonts w:asciiTheme="minorHAnsi" w:hAnsiTheme="minorHAnsi" w:cstheme="minorHAnsi"/>
                <w:b/>
                <w:spacing w:val="-2"/>
              </w:rPr>
              <w:t>UBHeard</w:t>
            </w:r>
          </w:p>
          <w:p w14:paraId="09737FB9" w14:textId="77777777" w:rsidR="006650E0" w:rsidRPr="006650E0" w:rsidRDefault="006650E0" w:rsidP="00292190">
            <w:pPr>
              <w:pStyle w:val="TableParagraph"/>
              <w:numPr>
                <w:ilvl w:val="0"/>
                <w:numId w:val="21"/>
              </w:numPr>
              <w:tabs>
                <w:tab w:val="left" w:pos="827"/>
              </w:tabs>
              <w:spacing w:line="279" w:lineRule="exact"/>
              <w:rPr>
                <w:rFonts w:asciiTheme="minorHAnsi" w:hAnsiTheme="minorHAnsi" w:cstheme="minorHAnsi"/>
                <w:b/>
              </w:rPr>
            </w:pPr>
            <w:r w:rsidRPr="006650E0">
              <w:rPr>
                <w:rFonts w:asciiTheme="minorHAnsi" w:hAnsiTheme="minorHAnsi" w:cstheme="minorHAnsi"/>
                <w:b/>
              </w:rPr>
              <w:t>Mental</w:t>
            </w:r>
            <w:r w:rsidRPr="006650E0">
              <w:rPr>
                <w:rFonts w:asciiTheme="minorHAnsi" w:hAnsiTheme="minorHAnsi" w:cstheme="minorHAnsi"/>
                <w:b/>
                <w:spacing w:val="-3"/>
              </w:rPr>
              <w:t xml:space="preserve"> </w:t>
            </w:r>
            <w:r w:rsidRPr="006650E0">
              <w:rPr>
                <w:rFonts w:asciiTheme="minorHAnsi" w:hAnsiTheme="minorHAnsi" w:cstheme="minorHAnsi"/>
                <w:b/>
              </w:rPr>
              <w:t>Health</w:t>
            </w:r>
            <w:r w:rsidRPr="006650E0">
              <w:rPr>
                <w:rFonts w:asciiTheme="minorHAnsi" w:hAnsiTheme="minorHAnsi" w:cstheme="minorHAnsi"/>
                <w:b/>
                <w:spacing w:val="-2"/>
              </w:rPr>
              <w:t xml:space="preserve"> </w:t>
            </w:r>
            <w:r w:rsidRPr="006650E0">
              <w:rPr>
                <w:rFonts w:asciiTheme="minorHAnsi" w:hAnsiTheme="minorHAnsi" w:cstheme="minorHAnsi"/>
                <w:b/>
              </w:rPr>
              <w:t>&amp;</w:t>
            </w:r>
            <w:r w:rsidRPr="006650E0">
              <w:rPr>
                <w:rFonts w:asciiTheme="minorHAnsi" w:hAnsiTheme="minorHAnsi" w:cstheme="minorHAnsi"/>
                <w:b/>
                <w:spacing w:val="-2"/>
              </w:rPr>
              <w:t xml:space="preserve"> Wellbeing</w:t>
            </w:r>
          </w:p>
          <w:p w14:paraId="2EF7911C" w14:textId="77777777" w:rsidR="006650E0" w:rsidRPr="006650E0" w:rsidRDefault="006650E0" w:rsidP="00292190">
            <w:pPr>
              <w:pStyle w:val="TableParagraph"/>
              <w:numPr>
                <w:ilvl w:val="0"/>
                <w:numId w:val="21"/>
              </w:numPr>
              <w:tabs>
                <w:tab w:val="left" w:pos="827"/>
              </w:tabs>
              <w:spacing w:before="1"/>
              <w:rPr>
                <w:rFonts w:asciiTheme="minorHAnsi" w:hAnsiTheme="minorHAnsi" w:cstheme="minorHAnsi"/>
                <w:b/>
              </w:rPr>
            </w:pPr>
            <w:r w:rsidRPr="006650E0">
              <w:rPr>
                <w:rFonts w:asciiTheme="minorHAnsi" w:hAnsiTheme="minorHAnsi" w:cstheme="minorHAnsi"/>
                <w:b/>
              </w:rPr>
              <w:t>Student</w:t>
            </w:r>
            <w:r w:rsidRPr="006650E0">
              <w:rPr>
                <w:rFonts w:asciiTheme="minorHAnsi" w:hAnsiTheme="minorHAnsi" w:cstheme="minorHAnsi"/>
                <w:b/>
                <w:spacing w:val="-7"/>
              </w:rPr>
              <w:t xml:space="preserve"> </w:t>
            </w:r>
            <w:r w:rsidRPr="006650E0">
              <w:rPr>
                <w:rFonts w:asciiTheme="minorHAnsi" w:hAnsiTheme="minorHAnsi" w:cstheme="minorHAnsi"/>
                <w:b/>
              </w:rPr>
              <w:t>Disability</w:t>
            </w:r>
            <w:r w:rsidRPr="006650E0">
              <w:rPr>
                <w:rFonts w:asciiTheme="minorHAnsi" w:hAnsiTheme="minorHAnsi" w:cstheme="minorHAnsi"/>
                <w:b/>
                <w:spacing w:val="-8"/>
              </w:rPr>
              <w:t xml:space="preserve"> </w:t>
            </w:r>
            <w:r w:rsidRPr="006650E0">
              <w:rPr>
                <w:rFonts w:asciiTheme="minorHAnsi" w:hAnsiTheme="minorHAnsi" w:cstheme="minorHAnsi"/>
                <w:b/>
              </w:rPr>
              <w:t>Service</w:t>
            </w:r>
            <w:r w:rsidRPr="006650E0">
              <w:rPr>
                <w:rFonts w:asciiTheme="minorHAnsi" w:hAnsiTheme="minorHAnsi" w:cstheme="minorHAnsi"/>
                <w:b/>
                <w:spacing w:val="-5"/>
              </w:rPr>
              <w:t xml:space="preserve"> </w:t>
            </w:r>
            <w:r w:rsidRPr="006650E0">
              <w:rPr>
                <w:rFonts w:asciiTheme="minorHAnsi" w:hAnsiTheme="minorHAnsi" w:cstheme="minorHAnsi"/>
                <w:b/>
              </w:rPr>
              <w:t>(description</w:t>
            </w:r>
            <w:r w:rsidRPr="006650E0">
              <w:rPr>
                <w:rFonts w:asciiTheme="minorHAnsi" w:hAnsiTheme="minorHAnsi" w:cstheme="minorHAnsi"/>
                <w:b/>
                <w:spacing w:val="-7"/>
              </w:rPr>
              <w:t xml:space="preserve"> </w:t>
            </w:r>
            <w:r w:rsidRPr="006650E0">
              <w:rPr>
                <w:rFonts w:asciiTheme="minorHAnsi" w:hAnsiTheme="minorHAnsi" w:cstheme="minorHAnsi"/>
                <w:b/>
                <w:spacing w:val="-2"/>
              </w:rPr>
              <w:t>below)</w:t>
            </w:r>
          </w:p>
          <w:p w14:paraId="6A869BC9" w14:textId="77777777" w:rsidR="006650E0" w:rsidRPr="006650E0" w:rsidRDefault="006650E0" w:rsidP="00292190">
            <w:pPr>
              <w:pStyle w:val="TableParagraph"/>
              <w:numPr>
                <w:ilvl w:val="0"/>
                <w:numId w:val="21"/>
              </w:numPr>
              <w:tabs>
                <w:tab w:val="left" w:pos="827"/>
              </w:tabs>
              <w:spacing w:line="261" w:lineRule="exact"/>
              <w:rPr>
                <w:rFonts w:asciiTheme="minorHAnsi" w:hAnsiTheme="minorHAnsi" w:cstheme="minorHAnsi"/>
                <w:b/>
              </w:rPr>
            </w:pPr>
            <w:r w:rsidRPr="006650E0">
              <w:rPr>
                <w:rFonts w:asciiTheme="minorHAnsi" w:hAnsiTheme="minorHAnsi" w:cstheme="minorHAnsi"/>
                <w:b/>
                <w:spacing w:val="-4"/>
              </w:rPr>
              <w:t>Pause</w:t>
            </w:r>
          </w:p>
        </w:tc>
      </w:tr>
      <w:tr w:rsidR="006650E0" w:rsidRPr="006650E0" w14:paraId="0A3FCD4E" w14:textId="77777777" w:rsidTr="003124E7">
        <w:trPr>
          <w:trHeight w:val="1108"/>
        </w:trPr>
        <w:tc>
          <w:tcPr>
            <w:tcW w:w="3399" w:type="dxa"/>
          </w:tcPr>
          <w:p w14:paraId="092AB5E0" w14:textId="77777777" w:rsidR="006650E0" w:rsidRPr="006650E0" w:rsidRDefault="006650E0" w:rsidP="003124E7">
            <w:pPr>
              <w:pStyle w:val="TableParagraph"/>
              <w:ind w:right="155"/>
              <w:rPr>
                <w:rFonts w:asciiTheme="minorHAnsi" w:hAnsiTheme="minorHAnsi" w:cstheme="minorHAnsi"/>
                <w:i/>
              </w:rPr>
            </w:pPr>
            <w:r w:rsidRPr="006650E0">
              <w:rPr>
                <w:rFonts w:asciiTheme="minorHAnsi" w:hAnsiTheme="minorHAnsi" w:cstheme="minorHAnsi"/>
                <w:i/>
              </w:rPr>
              <w:t>A</w:t>
            </w:r>
            <w:r w:rsidRPr="006650E0">
              <w:rPr>
                <w:rFonts w:asciiTheme="minorHAnsi" w:hAnsiTheme="minorHAnsi" w:cstheme="minorHAnsi"/>
                <w:i/>
                <w:spacing w:val="-7"/>
              </w:rPr>
              <w:t xml:space="preserve"> </w:t>
            </w:r>
            <w:r w:rsidRPr="006650E0">
              <w:rPr>
                <w:rFonts w:asciiTheme="minorHAnsi" w:hAnsiTheme="minorHAnsi" w:cstheme="minorHAnsi"/>
                <w:i/>
              </w:rPr>
              <w:t>student</w:t>
            </w:r>
            <w:r w:rsidRPr="006650E0">
              <w:rPr>
                <w:rFonts w:asciiTheme="minorHAnsi" w:hAnsiTheme="minorHAnsi" w:cstheme="minorHAnsi"/>
                <w:i/>
                <w:spacing w:val="-7"/>
              </w:rPr>
              <w:t xml:space="preserve"> </w:t>
            </w:r>
            <w:r w:rsidRPr="006650E0">
              <w:rPr>
                <w:rFonts w:asciiTheme="minorHAnsi" w:hAnsiTheme="minorHAnsi" w:cstheme="minorHAnsi"/>
                <w:i/>
              </w:rPr>
              <w:t>e-mails</w:t>
            </w:r>
            <w:r w:rsidRPr="006650E0">
              <w:rPr>
                <w:rFonts w:asciiTheme="minorHAnsi" w:hAnsiTheme="minorHAnsi" w:cstheme="minorHAnsi"/>
                <w:i/>
                <w:spacing w:val="-6"/>
              </w:rPr>
              <w:t xml:space="preserve"> </w:t>
            </w:r>
            <w:r w:rsidRPr="006650E0">
              <w:rPr>
                <w:rFonts w:asciiTheme="minorHAnsi" w:hAnsiTheme="minorHAnsi" w:cstheme="minorHAnsi"/>
                <w:i/>
              </w:rPr>
              <w:t>you</w:t>
            </w:r>
            <w:r w:rsidRPr="006650E0">
              <w:rPr>
                <w:rFonts w:asciiTheme="minorHAnsi" w:hAnsiTheme="minorHAnsi" w:cstheme="minorHAnsi"/>
                <w:i/>
                <w:spacing w:val="-9"/>
              </w:rPr>
              <w:t xml:space="preserve"> </w:t>
            </w:r>
            <w:r w:rsidRPr="006650E0">
              <w:rPr>
                <w:rFonts w:asciiTheme="minorHAnsi" w:hAnsiTheme="minorHAnsi" w:cstheme="minorHAnsi"/>
                <w:i/>
              </w:rPr>
              <w:t>“out</w:t>
            </w:r>
            <w:r w:rsidRPr="006650E0">
              <w:rPr>
                <w:rFonts w:asciiTheme="minorHAnsi" w:hAnsiTheme="minorHAnsi" w:cstheme="minorHAnsi"/>
                <w:i/>
                <w:spacing w:val="-9"/>
              </w:rPr>
              <w:t xml:space="preserve"> </w:t>
            </w:r>
            <w:r w:rsidRPr="006650E0">
              <w:rPr>
                <w:rFonts w:asciiTheme="minorHAnsi" w:hAnsiTheme="minorHAnsi" w:cstheme="minorHAnsi"/>
                <w:i/>
              </w:rPr>
              <w:t xml:space="preserve">of hours”, over the weekend describing a mental health </w:t>
            </w:r>
            <w:r w:rsidRPr="006650E0">
              <w:rPr>
                <w:rFonts w:asciiTheme="minorHAnsi" w:hAnsiTheme="minorHAnsi" w:cstheme="minorHAnsi"/>
                <w:i/>
                <w:spacing w:val="-2"/>
              </w:rPr>
              <w:t>concern…</w:t>
            </w:r>
          </w:p>
        </w:tc>
        <w:tc>
          <w:tcPr>
            <w:tcW w:w="5953" w:type="dxa"/>
          </w:tcPr>
          <w:p w14:paraId="46900194" w14:textId="77777777" w:rsidR="006650E0" w:rsidRPr="006650E0" w:rsidRDefault="006650E0" w:rsidP="00292190">
            <w:pPr>
              <w:pStyle w:val="TableParagraph"/>
              <w:numPr>
                <w:ilvl w:val="0"/>
                <w:numId w:val="20"/>
              </w:numPr>
              <w:tabs>
                <w:tab w:val="left" w:pos="827"/>
              </w:tabs>
              <w:spacing w:line="280" w:lineRule="exact"/>
              <w:rPr>
                <w:rFonts w:asciiTheme="minorHAnsi" w:hAnsiTheme="minorHAnsi" w:cstheme="minorHAnsi"/>
                <w:b/>
              </w:rPr>
            </w:pPr>
            <w:r w:rsidRPr="006650E0">
              <w:rPr>
                <w:rFonts w:asciiTheme="minorHAnsi" w:hAnsiTheme="minorHAnsi" w:cstheme="minorHAnsi"/>
                <w:b/>
                <w:spacing w:val="-2"/>
              </w:rPr>
              <w:t>UBHeard</w:t>
            </w:r>
          </w:p>
          <w:p w14:paraId="1D99753E" w14:textId="77777777" w:rsidR="006650E0" w:rsidRPr="006650E0" w:rsidRDefault="006650E0" w:rsidP="00292190">
            <w:pPr>
              <w:pStyle w:val="TableParagraph"/>
              <w:numPr>
                <w:ilvl w:val="0"/>
                <w:numId w:val="20"/>
              </w:numPr>
              <w:tabs>
                <w:tab w:val="left" w:pos="827"/>
              </w:tabs>
              <w:rPr>
                <w:rFonts w:asciiTheme="minorHAnsi" w:hAnsiTheme="minorHAnsi" w:cstheme="minorHAnsi"/>
              </w:rPr>
            </w:pPr>
            <w:r w:rsidRPr="006650E0">
              <w:rPr>
                <w:rFonts w:asciiTheme="minorHAnsi" w:hAnsiTheme="minorHAnsi" w:cstheme="minorHAnsi"/>
              </w:rPr>
              <w:t>The</w:t>
            </w:r>
            <w:r w:rsidRPr="006650E0">
              <w:rPr>
                <w:rFonts w:asciiTheme="minorHAnsi" w:hAnsiTheme="minorHAnsi" w:cstheme="minorHAnsi"/>
                <w:spacing w:val="-3"/>
              </w:rPr>
              <w:t xml:space="preserve"> </w:t>
            </w:r>
            <w:r w:rsidRPr="006650E0">
              <w:rPr>
                <w:rFonts w:asciiTheme="minorHAnsi" w:hAnsiTheme="minorHAnsi" w:cstheme="minorHAnsi"/>
              </w:rPr>
              <w:t>University</w:t>
            </w:r>
            <w:r w:rsidRPr="006650E0">
              <w:rPr>
                <w:rFonts w:asciiTheme="minorHAnsi" w:hAnsiTheme="minorHAnsi" w:cstheme="minorHAnsi"/>
                <w:spacing w:val="-3"/>
              </w:rPr>
              <w:t xml:space="preserve"> </w:t>
            </w:r>
            <w:r w:rsidRPr="006650E0">
              <w:rPr>
                <w:rFonts w:asciiTheme="minorHAnsi" w:hAnsiTheme="minorHAnsi" w:cstheme="minorHAnsi"/>
              </w:rPr>
              <w:t>cannot</w:t>
            </w:r>
            <w:r w:rsidRPr="006650E0">
              <w:rPr>
                <w:rFonts w:asciiTheme="minorHAnsi" w:hAnsiTheme="minorHAnsi" w:cstheme="minorHAnsi"/>
                <w:spacing w:val="-3"/>
              </w:rPr>
              <w:t xml:space="preserve"> </w:t>
            </w:r>
            <w:r w:rsidRPr="006650E0">
              <w:rPr>
                <w:rFonts w:asciiTheme="minorHAnsi" w:hAnsiTheme="minorHAnsi" w:cstheme="minorHAnsi"/>
              </w:rPr>
              <w:t>be</w:t>
            </w:r>
            <w:r w:rsidRPr="006650E0">
              <w:rPr>
                <w:rFonts w:asciiTheme="minorHAnsi" w:hAnsiTheme="minorHAnsi" w:cstheme="minorHAnsi"/>
                <w:spacing w:val="-5"/>
              </w:rPr>
              <w:t xml:space="preserve"> </w:t>
            </w:r>
            <w:r w:rsidRPr="006650E0">
              <w:rPr>
                <w:rFonts w:asciiTheme="minorHAnsi" w:hAnsiTheme="minorHAnsi" w:cstheme="minorHAnsi"/>
              </w:rPr>
              <w:t>available</w:t>
            </w:r>
            <w:r w:rsidRPr="006650E0">
              <w:rPr>
                <w:rFonts w:asciiTheme="minorHAnsi" w:hAnsiTheme="minorHAnsi" w:cstheme="minorHAnsi"/>
                <w:spacing w:val="-5"/>
              </w:rPr>
              <w:t xml:space="preserve"> </w:t>
            </w:r>
            <w:r w:rsidRPr="006650E0">
              <w:rPr>
                <w:rFonts w:asciiTheme="minorHAnsi" w:hAnsiTheme="minorHAnsi" w:cstheme="minorHAnsi"/>
              </w:rPr>
              <w:t>24/7</w:t>
            </w:r>
            <w:r w:rsidRPr="006650E0">
              <w:rPr>
                <w:rFonts w:asciiTheme="minorHAnsi" w:hAnsiTheme="minorHAnsi" w:cstheme="minorHAnsi"/>
                <w:spacing w:val="-5"/>
              </w:rPr>
              <w:t xml:space="preserve"> </w:t>
            </w:r>
            <w:r w:rsidRPr="006650E0">
              <w:rPr>
                <w:rFonts w:asciiTheme="minorHAnsi" w:hAnsiTheme="minorHAnsi" w:cstheme="minorHAnsi"/>
              </w:rPr>
              <w:t>for</w:t>
            </w:r>
            <w:r w:rsidRPr="006650E0">
              <w:rPr>
                <w:rFonts w:asciiTheme="minorHAnsi" w:hAnsiTheme="minorHAnsi" w:cstheme="minorHAnsi"/>
                <w:spacing w:val="-5"/>
              </w:rPr>
              <w:t xml:space="preserve"> </w:t>
            </w:r>
            <w:r w:rsidRPr="006650E0">
              <w:rPr>
                <w:rFonts w:asciiTheme="minorHAnsi" w:hAnsiTheme="minorHAnsi" w:cstheme="minorHAnsi"/>
                <w:spacing w:val="-2"/>
              </w:rPr>
              <w:t>support.</w:t>
            </w:r>
          </w:p>
          <w:p w14:paraId="23338346" w14:textId="77777777" w:rsidR="006650E0" w:rsidRPr="006650E0" w:rsidRDefault="006650E0" w:rsidP="00292190">
            <w:pPr>
              <w:pStyle w:val="TableParagraph"/>
              <w:numPr>
                <w:ilvl w:val="0"/>
                <w:numId w:val="20"/>
              </w:numPr>
              <w:tabs>
                <w:tab w:val="left" w:pos="827"/>
              </w:tabs>
              <w:spacing w:line="266" w:lineRule="exact"/>
              <w:ind w:right="199"/>
              <w:rPr>
                <w:rFonts w:asciiTheme="minorHAnsi" w:hAnsiTheme="minorHAnsi" w:cstheme="minorHAnsi"/>
                <w:b/>
              </w:rPr>
            </w:pPr>
            <w:r w:rsidRPr="006650E0">
              <w:rPr>
                <w:rFonts w:asciiTheme="minorHAnsi" w:hAnsiTheme="minorHAnsi" w:cstheme="minorHAnsi"/>
              </w:rPr>
              <w:t>You</w:t>
            </w:r>
            <w:r w:rsidRPr="006650E0">
              <w:rPr>
                <w:rFonts w:asciiTheme="minorHAnsi" w:hAnsiTheme="minorHAnsi" w:cstheme="minorHAnsi"/>
                <w:spacing w:val="-5"/>
              </w:rPr>
              <w:t xml:space="preserve"> </w:t>
            </w:r>
            <w:r w:rsidRPr="006650E0">
              <w:rPr>
                <w:rFonts w:asciiTheme="minorHAnsi" w:hAnsiTheme="minorHAnsi" w:cstheme="minorHAnsi"/>
              </w:rPr>
              <w:t>can</w:t>
            </w:r>
            <w:r w:rsidRPr="006650E0">
              <w:rPr>
                <w:rFonts w:asciiTheme="minorHAnsi" w:hAnsiTheme="minorHAnsi" w:cstheme="minorHAnsi"/>
                <w:spacing w:val="-8"/>
              </w:rPr>
              <w:t xml:space="preserve"> </w:t>
            </w:r>
            <w:r w:rsidRPr="006650E0">
              <w:rPr>
                <w:rFonts w:asciiTheme="minorHAnsi" w:hAnsiTheme="minorHAnsi" w:cstheme="minorHAnsi"/>
              </w:rPr>
              <w:t>refer</w:t>
            </w:r>
            <w:r w:rsidRPr="006650E0">
              <w:rPr>
                <w:rFonts w:asciiTheme="minorHAnsi" w:hAnsiTheme="minorHAnsi" w:cstheme="minorHAnsi"/>
                <w:spacing w:val="-7"/>
              </w:rPr>
              <w:t xml:space="preserve"> </w:t>
            </w:r>
            <w:r w:rsidRPr="006650E0">
              <w:rPr>
                <w:rFonts w:asciiTheme="minorHAnsi" w:hAnsiTheme="minorHAnsi" w:cstheme="minorHAnsi"/>
              </w:rPr>
              <w:t>to</w:t>
            </w:r>
            <w:r w:rsidRPr="006650E0">
              <w:rPr>
                <w:rFonts w:asciiTheme="minorHAnsi" w:hAnsiTheme="minorHAnsi" w:cstheme="minorHAnsi"/>
                <w:spacing w:val="-3"/>
              </w:rPr>
              <w:t xml:space="preserve"> </w:t>
            </w:r>
            <w:r w:rsidRPr="006650E0">
              <w:rPr>
                <w:rFonts w:asciiTheme="minorHAnsi" w:hAnsiTheme="minorHAnsi" w:cstheme="minorHAnsi"/>
              </w:rPr>
              <w:t>external</w:t>
            </w:r>
            <w:r w:rsidRPr="006650E0">
              <w:rPr>
                <w:rFonts w:asciiTheme="minorHAnsi" w:hAnsiTheme="minorHAnsi" w:cstheme="minorHAnsi"/>
                <w:spacing w:val="-6"/>
              </w:rPr>
              <w:t xml:space="preserve"> </w:t>
            </w:r>
            <w:r w:rsidRPr="006650E0">
              <w:rPr>
                <w:rFonts w:asciiTheme="minorHAnsi" w:hAnsiTheme="minorHAnsi" w:cstheme="minorHAnsi"/>
              </w:rPr>
              <w:t>services</w:t>
            </w:r>
            <w:r w:rsidRPr="006650E0">
              <w:rPr>
                <w:rFonts w:asciiTheme="minorHAnsi" w:hAnsiTheme="minorHAnsi" w:cstheme="minorHAnsi"/>
                <w:spacing w:val="-3"/>
              </w:rPr>
              <w:t xml:space="preserve"> </w:t>
            </w:r>
            <w:r w:rsidRPr="006650E0">
              <w:rPr>
                <w:rFonts w:asciiTheme="minorHAnsi" w:hAnsiTheme="minorHAnsi" w:cstheme="minorHAnsi"/>
              </w:rPr>
              <w:t>alongside</w:t>
            </w:r>
            <w:r w:rsidRPr="006650E0">
              <w:rPr>
                <w:rFonts w:asciiTheme="minorHAnsi" w:hAnsiTheme="minorHAnsi" w:cstheme="minorHAnsi"/>
                <w:spacing w:val="-6"/>
              </w:rPr>
              <w:t xml:space="preserve"> </w:t>
            </w:r>
            <w:r w:rsidRPr="006650E0">
              <w:rPr>
                <w:rFonts w:asciiTheme="minorHAnsi" w:hAnsiTheme="minorHAnsi" w:cstheme="minorHAnsi"/>
              </w:rPr>
              <w:t>our</w:t>
            </w:r>
            <w:r w:rsidRPr="006650E0">
              <w:rPr>
                <w:rFonts w:asciiTheme="minorHAnsi" w:hAnsiTheme="minorHAnsi" w:cstheme="minorHAnsi"/>
                <w:spacing w:val="-4"/>
              </w:rPr>
              <w:t xml:space="preserve"> </w:t>
            </w:r>
            <w:r w:rsidRPr="006650E0">
              <w:rPr>
                <w:rFonts w:asciiTheme="minorHAnsi" w:hAnsiTheme="minorHAnsi" w:cstheme="minorHAnsi"/>
              </w:rPr>
              <w:t xml:space="preserve">on-line materials – </w:t>
            </w:r>
            <w:r w:rsidRPr="006650E0">
              <w:rPr>
                <w:rFonts w:asciiTheme="minorHAnsi" w:hAnsiTheme="minorHAnsi" w:cstheme="minorHAnsi"/>
                <w:b/>
              </w:rPr>
              <w:t>see below.</w:t>
            </w:r>
          </w:p>
        </w:tc>
      </w:tr>
      <w:tr w:rsidR="006650E0" w:rsidRPr="006650E0" w14:paraId="36116DAC" w14:textId="77777777" w:rsidTr="003124E7">
        <w:trPr>
          <w:trHeight w:val="1893"/>
        </w:trPr>
        <w:tc>
          <w:tcPr>
            <w:tcW w:w="3399" w:type="dxa"/>
          </w:tcPr>
          <w:p w14:paraId="4CB3D7A4" w14:textId="77777777" w:rsidR="006650E0" w:rsidRPr="006650E0" w:rsidRDefault="006650E0" w:rsidP="003124E7">
            <w:pPr>
              <w:pStyle w:val="TableParagraph"/>
              <w:ind w:right="155"/>
              <w:rPr>
                <w:rFonts w:asciiTheme="minorHAnsi" w:hAnsiTheme="minorHAnsi" w:cstheme="minorHAnsi"/>
                <w:i/>
              </w:rPr>
            </w:pPr>
            <w:r w:rsidRPr="006650E0">
              <w:rPr>
                <w:rFonts w:asciiTheme="minorHAnsi" w:hAnsiTheme="minorHAnsi" w:cstheme="minorHAnsi"/>
                <w:i/>
              </w:rPr>
              <w:t>A student gives you cause for concern in their behaviour or appearance</w:t>
            </w:r>
            <w:r w:rsidRPr="006650E0">
              <w:rPr>
                <w:rFonts w:asciiTheme="minorHAnsi" w:hAnsiTheme="minorHAnsi" w:cstheme="minorHAnsi"/>
                <w:i/>
                <w:spacing w:val="-8"/>
              </w:rPr>
              <w:t xml:space="preserve"> </w:t>
            </w:r>
            <w:r w:rsidRPr="006650E0">
              <w:rPr>
                <w:rFonts w:asciiTheme="minorHAnsi" w:hAnsiTheme="minorHAnsi" w:cstheme="minorHAnsi"/>
                <w:i/>
              </w:rPr>
              <w:t>–</w:t>
            </w:r>
            <w:r w:rsidRPr="006650E0">
              <w:rPr>
                <w:rFonts w:asciiTheme="minorHAnsi" w:hAnsiTheme="minorHAnsi" w:cstheme="minorHAnsi"/>
                <w:i/>
                <w:spacing w:val="-7"/>
              </w:rPr>
              <w:t xml:space="preserve"> </w:t>
            </w:r>
            <w:r w:rsidRPr="006650E0">
              <w:rPr>
                <w:rFonts w:asciiTheme="minorHAnsi" w:hAnsiTheme="minorHAnsi" w:cstheme="minorHAnsi"/>
                <w:i/>
              </w:rPr>
              <w:t>you</w:t>
            </w:r>
            <w:r w:rsidRPr="006650E0">
              <w:rPr>
                <w:rFonts w:asciiTheme="minorHAnsi" w:hAnsiTheme="minorHAnsi" w:cstheme="minorHAnsi"/>
                <w:i/>
                <w:spacing w:val="-9"/>
              </w:rPr>
              <w:t xml:space="preserve"> </w:t>
            </w:r>
            <w:r w:rsidRPr="006650E0">
              <w:rPr>
                <w:rFonts w:asciiTheme="minorHAnsi" w:hAnsiTheme="minorHAnsi" w:cstheme="minorHAnsi"/>
                <w:i/>
              </w:rPr>
              <w:t>are</w:t>
            </w:r>
            <w:r w:rsidRPr="006650E0">
              <w:rPr>
                <w:rFonts w:asciiTheme="minorHAnsi" w:hAnsiTheme="minorHAnsi" w:cstheme="minorHAnsi"/>
                <w:i/>
                <w:spacing w:val="-8"/>
              </w:rPr>
              <w:t xml:space="preserve"> </w:t>
            </w:r>
            <w:r w:rsidRPr="006650E0">
              <w:rPr>
                <w:rFonts w:asciiTheme="minorHAnsi" w:hAnsiTheme="minorHAnsi" w:cstheme="minorHAnsi"/>
                <w:i/>
              </w:rPr>
              <w:t>worried</w:t>
            </w:r>
            <w:r w:rsidRPr="006650E0">
              <w:rPr>
                <w:rFonts w:asciiTheme="minorHAnsi" w:hAnsiTheme="minorHAnsi" w:cstheme="minorHAnsi"/>
                <w:i/>
                <w:spacing w:val="-8"/>
              </w:rPr>
              <w:t xml:space="preserve"> </w:t>
            </w:r>
            <w:r w:rsidRPr="006650E0">
              <w:rPr>
                <w:rFonts w:asciiTheme="minorHAnsi" w:hAnsiTheme="minorHAnsi" w:cstheme="minorHAnsi"/>
                <w:i/>
              </w:rPr>
              <w:t>but the student does not want to talk about it…</w:t>
            </w:r>
          </w:p>
        </w:tc>
        <w:tc>
          <w:tcPr>
            <w:tcW w:w="5953" w:type="dxa"/>
          </w:tcPr>
          <w:p w14:paraId="2A649229" w14:textId="77777777" w:rsidR="006650E0" w:rsidRPr="006650E0" w:rsidRDefault="006650E0" w:rsidP="00292190">
            <w:pPr>
              <w:pStyle w:val="TableParagraph"/>
              <w:numPr>
                <w:ilvl w:val="0"/>
                <w:numId w:val="19"/>
              </w:numPr>
              <w:tabs>
                <w:tab w:val="left" w:pos="827"/>
              </w:tabs>
              <w:ind w:right="168"/>
              <w:rPr>
                <w:rFonts w:asciiTheme="minorHAnsi" w:hAnsiTheme="minorHAnsi" w:cstheme="minorHAnsi"/>
              </w:rPr>
            </w:pPr>
            <w:r w:rsidRPr="006650E0">
              <w:rPr>
                <w:rFonts w:asciiTheme="minorHAnsi" w:hAnsiTheme="minorHAnsi" w:cstheme="minorHAnsi"/>
              </w:rPr>
              <w:t xml:space="preserve">Concerns like these can be raised with the college </w:t>
            </w:r>
            <w:r w:rsidRPr="006650E0">
              <w:rPr>
                <w:rFonts w:asciiTheme="minorHAnsi" w:hAnsiTheme="minorHAnsi" w:cstheme="minorHAnsi"/>
                <w:b/>
              </w:rPr>
              <w:t xml:space="preserve">Wellbeing Officer </w:t>
            </w:r>
            <w:r w:rsidRPr="006650E0">
              <w:rPr>
                <w:rFonts w:asciiTheme="minorHAnsi" w:hAnsiTheme="minorHAnsi" w:cstheme="minorHAnsi"/>
              </w:rPr>
              <w:t xml:space="preserve">or the </w:t>
            </w:r>
            <w:r w:rsidRPr="006650E0">
              <w:rPr>
                <w:rFonts w:asciiTheme="minorHAnsi" w:hAnsiTheme="minorHAnsi" w:cstheme="minorHAnsi"/>
                <w:b/>
              </w:rPr>
              <w:t xml:space="preserve">Student Wellbeing &amp; Partnerships team </w:t>
            </w:r>
            <w:r w:rsidRPr="006650E0">
              <w:rPr>
                <w:rFonts w:asciiTheme="minorHAnsi" w:hAnsiTheme="minorHAnsi" w:cstheme="minorHAnsi"/>
              </w:rPr>
              <w:t>in Student Services. If you have concerns about a student or believe that they need help in accessing our services, you can email</w:t>
            </w:r>
          </w:p>
          <w:p w14:paraId="6F47F1BA" w14:textId="7EB2DE2C" w:rsidR="006650E0" w:rsidRPr="006650E0" w:rsidRDefault="006650E0" w:rsidP="006650E0">
            <w:pPr>
              <w:pStyle w:val="TableParagraph"/>
              <w:spacing w:line="270" w:lineRule="atLeast"/>
              <w:ind w:left="879"/>
              <w:rPr>
                <w:rFonts w:asciiTheme="minorHAnsi" w:hAnsiTheme="minorHAnsi" w:cstheme="minorHAnsi"/>
              </w:rPr>
            </w:pPr>
            <w:hyperlink r:id="rId15" w:history="1">
              <w:r w:rsidRPr="006E393F">
                <w:rPr>
                  <w:rStyle w:val="Hyperlink"/>
                  <w:rFonts w:asciiTheme="minorHAnsi" w:hAnsiTheme="minorHAnsi" w:cstheme="minorHAnsi"/>
                </w:rPr>
                <w:t>SWP@contacts.bham.ac.uk</w:t>
              </w:r>
            </w:hyperlink>
            <w:r w:rsidRPr="006650E0">
              <w:rPr>
                <w:rFonts w:asciiTheme="minorHAnsi" w:hAnsiTheme="minorHAnsi" w:cstheme="minorHAnsi"/>
                <w:color w:val="0562C1"/>
                <w:spacing w:val="-8"/>
              </w:rPr>
              <w:t xml:space="preserve"> </w:t>
            </w:r>
            <w:r w:rsidRPr="006650E0">
              <w:rPr>
                <w:rFonts w:asciiTheme="minorHAnsi" w:hAnsiTheme="minorHAnsi" w:cstheme="minorHAnsi"/>
              </w:rPr>
              <w:t>for</w:t>
            </w:r>
            <w:r w:rsidRPr="006650E0">
              <w:rPr>
                <w:rFonts w:asciiTheme="minorHAnsi" w:hAnsiTheme="minorHAnsi" w:cstheme="minorHAnsi"/>
                <w:spacing w:val="-11"/>
              </w:rPr>
              <w:t xml:space="preserve"> </w:t>
            </w:r>
            <w:r w:rsidRPr="006650E0">
              <w:rPr>
                <w:rFonts w:asciiTheme="minorHAnsi" w:hAnsiTheme="minorHAnsi" w:cstheme="minorHAnsi"/>
              </w:rPr>
              <w:t>further</w:t>
            </w:r>
            <w:r w:rsidRPr="006650E0">
              <w:rPr>
                <w:rFonts w:asciiTheme="minorHAnsi" w:hAnsiTheme="minorHAnsi" w:cstheme="minorHAnsi"/>
                <w:spacing w:val="-9"/>
              </w:rPr>
              <w:t xml:space="preserve"> </w:t>
            </w:r>
            <w:r w:rsidRPr="006650E0">
              <w:rPr>
                <w:rFonts w:asciiTheme="minorHAnsi" w:hAnsiTheme="minorHAnsi" w:cstheme="minorHAnsi"/>
              </w:rPr>
              <w:t>guidance.</w:t>
            </w:r>
            <w:r w:rsidRPr="006650E0">
              <w:rPr>
                <w:rFonts w:asciiTheme="minorHAnsi" w:hAnsiTheme="minorHAnsi" w:cstheme="minorHAnsi"/>
                <w:spacing w:val="-9"/>
              </w:rPr>
              <w:t xml:space="preserve"> </w:t>
            </w:r>
            <w:r w:rsidRPr="006650E0">
              <w:rPr>
                <w:rFonts w:asciiTheme="minorHAnsi" w:hAnsiTheme="minorHAnsi" w:cstheme="minorHAnsi"/>
              </w:rPr>
              <w:t>These will be responded to during business hours.</w:t>
            </w:r>
          </w:p>
        </w:tc>
      </w:tr>
    </w:tbl>
    <w:p w14:paraId="55A93820" w14:textId="77777777" w:rsidR="006650E0" w:rsidRPr="006650E0" w:rsidRDefault="006650E0" w:rsidP="006650E0">
      <w:pPr>
        <w:spacing w:line="270" w:lineRule="atLeast"/>
        <w:rPr>
          <w:rFonts w:asciiTheme="minorHAnsi" w:hAnsiTheme="minorHAnsi" w:cstheme="minorHAnsi"/>
        </w:rPr>
        <w:sectPr w:rsidR="006650E0" w:rsidRPr="006650E0" w:rsidSect="006650E0">
          <w:footerReference w:type="default" r:id="rId16"/>
          <w:pgSz w:w="11910" w:h="16840"/>
          <w:pgMar w:top="1060" w:right="1000" w:bottom="1578" w:left="1340" w:header="0" w:footer="734"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5953"/>
      </w:tblGrid>
      <w:tr w:rsidR="006650E0" w:rsidRPr="006650E0" w14:paraId="575F0A8E" w14:textId="77777777" w:rsidTr="003124E7">
        <w:trPr>
          <w:trHeight w:val="1075"/>
        </w:trPr>
        <w:tc>
          <w:tcPr>
            <w:tcW w:w="3399" w:type="dxa"/>
          </w:tcPr>
          <w:p w14:paraId="57DAF8E4" w14:textId="77777777" w:rsidR="006650E0" w:rsidRPr="006650E0" w:rsidRDefault="006650E0" w:rsidP="003124E7">
            <w:pPr>
              <w:pStyle w:val="TableParagraph"/>
              <w:rPr>
                <w:rFonts w:asciiTheme="minorHAnsi" w:hAnsiTheme="minorHAnsi" w:cstheme="minorHAnsi"/>
                <w:i/>
              </w:rPr>
            </w:pPr>
            <w:r w:rsidRPr="006650E0">
              <w:rPr>
                <w:rFonts w:asciiTheme="minorHAnsi" w:hAnsiTheme="minorHAnsi" w:cstheme="minorHAnsi"/>
                <w:i/>
              </w:rPr>
              <w:lastRenderedPageBreak/>
              <w:t>A student under the age of 18 is absent</w:t>
            </w:r>
            <w:r w:rsidRPr="006650E0">
              <w:rPr>
                <w:rFonts w:asciiTheme="minorHAnsi" w:hAnsiTheme="minorHAnsi" w:cstheme="minorHAnsi"/>
                <w:i/>
                <w:spacing w:val="-8"/>
              </w:rPr>
              <w:t xml:space="preserve"> </w:t>
            </w:r>
            <w:r w:rsidRPr="006650E0">
              <w:rPr>
                <w:rFonts w:asciiTheme="minorHAnsi" w:hAnsiTheme="minorHAnsi" w:cstheme="minorHAnsi"/>
                <w:i/>
              </w:rPr>
              <w:t>without</w:t>
            </w:r>
            <w:r w:rsidRPr="006650E0">
              <w:rPr>
                <w:rFonts w:asciiTheme="minorHAnsi" w:hAnsiTheme="minorHAnsi" w:cstheme="minorHAnsi"/>
                <w:i/>
                <w:spacing w:val="-10"/>
              </w:rPr>
              <w:t xml:space="preserve"> </w:t>
            </w:r>
            <w:r w:rsidRPr="006650E0">
              <w:rPr>
                <w:rFonts w:asciiTheme="minorHAnsi" w:hAnsiTheme="minorHAnsi" w:cstheme="minorHAnsi"/>
                <w:i/>
              </w:rPr>
              <w:t>explanation</w:t>
            </w:r>
            <w:r w:rsidRPr="006650E0">
              <w:rPr>
                <w:rFonts w:asciiTheme="minorHAnsi" w:hAnsiTheme="minorHAnsi" w:cstheme="minorHAnsi"/>
                <w:i/>
                <w:spacing w:val="-12"/>
              </w:rPr>
              <w:t xml:space="preserve"> </w:t>
            </w:r>
            <w:r w:rsidRPr="006650E0">
              <w:rPr>
                <w:rFonts w:asciiTheme="minorHAnsi" w:hAnsiTheme="minorHAnsi" w:cstheme="minorHAnsi"/>
                <w:i/>
              </w:rPr>
              <w:t>or</w:t>
            </w:r>
            <w:r w:rsidRPr="006650E0">
              <w:rPr>
                <w:rFonts w:asciiTheme="minorHAnsi" w:hAnsiTheme="minorHAnsi" w:cstheme="minorHAnsi"/>
                <w:i/>
                <w:spacing w:val="-7"/>
              </w:rPr>
              <w:t xml:space="preserve"> </w:t>
            </w:r>
            <w:r w:rsidRPr="006650E0">
              <w:rPr>
                <w:rFonts w:asciiTheme="minorHAnsi" w:hAnsiTheme="minorHAnsi" w:cstheme="minorHAnsi"/>
                <w:i/>
              </w:rPr>
              <w:t>you</w:t>
            </w:r>
          </w:p>
          <w:p w14:paraId="068B37CC" w14:textId="77777777" w:rsidR="006650E0" w:rsidRPr="006650E0" w:rsidRDefault="006650E0" w:rsidP="003124E7">
            <w:pPr>
              <w:pStyle w:val="TableParagraph"/>
              <w:spacing w:line="270" w:lineRule="atLeast"/>
              <w:rPr>
                <w:rFonts w:asciiTheme="minorHAnsi" w:hAnsiTheme="minorHAnsi" w:cstheme="minorHAnsi"/>
                <w:i/>
              </w:rPr>
            </w:pPr>
            <w:r w:rsidRPr="006650E0">
              <w:rPr>
                <w:rFonts w:asciiTheme="minorHAnsi" w:hAnsiTheme="minorHAnsi" w:cstheme="minorHAnsi"/>
                <w:i/>
              </w:rPr>
              <w:t>have</w:t>
            </w:r>
            <w:r w:rsidRPr="006650E0">
              <w:rPr>
                <w:rFonts w:asciiTheme="minorHAnsi" w:hAnsiTheme="minorHAnsi" w:cstheme="minorHAnsi"/>
                <w:i/>
                <w:spacing w:val="-12"/>
              </w:rPr>
              <w:t xml:space="preserve"> </w:t>
            </w:r>
            <w:r w:rsidRPr="006650E0">
              <w:rPr>
                <w:rFonts w:asciiTheme="minorHAnsi" w:hAnsiTheme="minorHAnsi" w:cstheme="minorHAnsi"/>
                <w:i/>
              </w:rPr>
              <w:t>concerns</w:t>
            </w:r>
            <w:r w:rsidRPr="006650E0">
              <w:rPr>
                <w:rFonts w:asciiTheme="minorHAnsi" w:hAnsiTheme="minorHAnsi" w:cstheme="minorHAnsi"/>
                <w:i/>
                <w:spacing w:val="-13"/>
              </w:rPr>
              <w:t xml:space="preserve"> </w:t>
            </w:r>
            <w:r w:rsidRPr="006650E0">
              <w:rPr>
                <w:rFonts w:asciiTheme="minorHAnsi" w:hAnsiTheme="minorHAnsi" w:cstheme="minorHAnsi"/>
                <w:i/>
              </w:rPr>
              <w:t>regarding</w:t>
            </w:r>
            <w:r w:rsidRPr="006650E0">
              <w:rPr>
                <w:rFonts w:asciiTheme="minorHAnsi" w:hAnsiTheme="minorHAnsi" w:cstheme="minorHAnsi"/>
                <w:i/>
                <w:spacing w:val="-11"/>
              </w:rPr>
              <w:t xml:space="preserve"> </w:t>
            </w:r>
            <w:r w:rsidRPr="006650E0">
              <w:rPr>
                <w:rFonts w:asciiTheme="minorHAnsi" w:hAnsiTheme="minorHAnsi" w:cstheme="minorHAnsi"/>
                <w:i/>
              </w:rPr>
              <w:t xml:space="preserve">their </w:t>
            </w:r>
            <w:r w:rsidRPr="006650E0">
              <w:rPr>
                <w:rFonts w:asciiTheme="minorHAnsi" w:hAnsiTheme="minorHAnsi" w:cstheme="minorHAnsi"/>
                <w:i/>
                <w:spacing w:val="-2"/>
              </w:rPr>
              <w:t>wellbeing.</w:t>
            </w:r>
          </w:p>
        </w:tc>
        <w:tc>
          <w:tcPr>
            <w:tcW w:w="5953" w:type="dxa"/>
          </w:tcPr>
          <w:p w14:paraId="25E82EFB" w14:textId="77777777" w:rsidR="006650E0" w:rsidRPr="006650E0" w:rsidRDefault="006650E0" w:rsidP="00292190">
            <w:pPr>
              <w:pStyle w:val="TableParagraph"/>
              <w:numPr>
                <w:ilvl w:val="0"/>
                <w:numId w:val="18"/>
              </w:numPr>
              <w:tabs>
                <w:tab w:val="left" w:pos="827"/>
              </w:tabs>
              <w:ind w:right="136"/>
              <w:rPr>
                <w:rFonts w:asciiTheme="minorHAnsi" w:hAnsiTheme="minorHAnsi" w:cstheme="minorHAnsi"/>
              </w:rPr>
            </w:pPr>
            <w:r w:rsidRPr="006650E0">
              <w:rPr>
                <w:rFonts w:asciiTheme="minorHAnsi" w:hAnsiTheme="minorHAnsi" w:cstheme="minorHAnsi"/>
              </w:rPr>
              <w:t>Urgent Safeguarding and Child Protection concerns should</w:t>
            </w:r>
            <w:r w:rsidRPr="006650E0">
              <w:rPr>
                <w:rFonts w:asciiTheme="minorHAnsi" w:hAnsiTheme="minorHAnsi" w:cstheme="minorHAnsi"/>
                <w:spacing w:val="-7"/>
              </w:rPr>
              <w:t xml:space="preserve"> </w:t>
            </w:r>
            <w:r w:rsidRPr="006650E0">
              <w:rPr>
                <w:rFonts w:asciiTheme="minorHAnsi" w:hAnsiTheme="minorHAnsi" w:cstheme="minorHAnsi"/>
              </w:rPr>
              <w:t>be</w:t>
            </w:r>
            <w:r w:rsidRPr="006650E0">
              <w:rPr>
                <w:rFonts w:asciiTheme="minorHAnsi" w:hAnsiTheme="minorHAnsi" w:cstheme="minorHAnsi"/>
                <w:spacing w:val="-5"/>
              </w:rPr>
              <w:t xml:space="preserve"> </w:t>
            </w:r>
            <w:r w:rsidRPr="006650E0">
              <w:rPr>
                <w:rFonts w:asciiTheme="minorHAnsi" w:hAnsiTheme="minorHAnsi" w:cstheme="minorHAnsi"/>
              </w:rPr>
              <w:t>referred</w:t>
            </w:r>
            <w:r w:rsidRPr="006650E0">
              <w:rPr>
                <w:rFonts w:asciiTheme="minorHAnsi" w:hAnsiTheme="minorHAnsi" w:cstheme="minorHAnsi"/>
                <w:spacing w:val="-3"/>
              </w:rPr>
              <w:t xml:space="preserve"> </w:t>
            </w:r>
            <w:r w:rsidRPr="006650E0">
              <w:rPr>
                <w:rFonts w:asciiTheme="minorHAnsi" w:hAnsiTheme="minorHAnsi" w:cstheme="minorHAnsi"/>
                <w:u w:val="single"/>
              </w:rPr>
              <w:t>immediately</w:t>
            </w:r>
            <w:r w:rsidRPr="006650E0">
              <w:rPr>
                <w:rFonts w:asciiTheme="minorHAnsi" w:hAnsiTheme="minorHAnsi" w:cstheme="minorHAnsi"/>
                <w:spacing w:val="-6"/>
              </w:rPr>
              <w:t xml:space="preserve"> </w:t>
            </w:r>
            <w:r w:rsidRPr="006650E0">
              <w:rPr>
                <w:rFonts w:asciiTheme="minorHAnsi" w:hAnsiTheme="minorHAnsi" w:cstheme="minorHAnsi"/>
              </w:rPr>
              <w:t>to</w:t>
            </w:r>
            <w:r w:rsidRPr="006650E0">
              <w:rPr>
                <w:rFonts w:asciiTheme="minorHAnsi" w:hAnsiTheme="minorHAnsi" w:cstheme="minorHAnsi"/>
                <w:spacing w:val="-6"/>
              </w:rPr>
              <w:t xml:space="preserve"> </w:t>
            </w:r>
            <w:hyperlink r:id="rId17" w:anchor="%3A~%3Atext%3DThe%20University%20has%20sought%20to%2CPolicy%20(PDF%20%2D%2084KB).%26text%3DIn%20case%20of%20emergency%20please%20contact%20Legal%20Services%20on%200121%20414%203916">
              <w:r w:rsidRPr="006650E0">
                <w:rPr>
                  <w:rFonts w:asciiTheme="minorHAnsi" w:hAnsiTheme="minorHAnsi" w:cstheme="minorHAnsi"/>
                  <w:color w:val="0462C1"/>
                  <w:u w:val="single" w:color="0462C1"/>
                </w:rPr>
                <w:t>Legal</w:t>
              </w:r>
              <w:r w:rsidRPr="006650E0">
                <w:rPr>
                  <w:rFonts w:asciiTheme="minorHAnsi" w:hAnsiTheme="minorHAnsi" w:cstheme="minorHAnsi"/>
                  <w:color w:val="0462C1"/>
                  <w:spacing w:val="-6"/>
                  <w:u w:val="single" w:color="0462C1"/>
                </w:rPr>
                <w:t xml:space="preserve"> </w:t>
              </w:r>
              <w:r w:rsidRPr="006650E0">
                <w:rPr>
                  <w:rFonts w:asciiTheme="minorHAnsi" w:hAnsiTheme="minorHAnsi" w:cstheme="minorHAnsi"/>
                  <w:color w:val="0462C1"/>
                  <w:u w:val="single" w:color="0462C1"/>
                </w:rPr>
                <w:t>Services</w:t>
              </w:r>
            </w:hyperlink>
            <w:r w:rsidRPr="006650E0">
              <w:rPr>
                <w:rFonts w:asciiTheme="minorHAnsi" w:hAnsiTheme="minorHAnsi" w:cstheme="minorHAnsi"/>
                <w:color w:val="0462C1"/>
                <w:spacing w:val="-6"/>
              </w:rPr>
              <w:t xml:space="preserve"> </w:t>
            </w:r>
            <w:r w:rsidRPr="006650E0">
              <w:rPr>
                <w:rFonts w:asciiTheme="minorHAnsi" w:hAnsiTheme="minorHAnsi" w:cstheme="minorHAnsi"/>
              </w:rPr>
              <w:t xml:space="preserve">calling </w:t>
            </w:r>
            <w:r w:rsidRPr="006650E0">
              <w:rPr>
                <w:rFonts w:asciiTheme="minorHAnsi" w:hAnsiTheme="minorHAnsi" w:cstheme="minorHAnsi"/>
                <w:b/>
              </w:rPr>
              <w:t>0121 414 3916</w:t>
            </w:r>
            <w:r w:rsidRPr="006650E0">
              <w:rPr>
                <w:rFonts w:asciiTheme="minorHAnsi" w:hAnsiTheme="minorHAnsi" w:cstheme="minorHAnsi"/>
              </w:rPr>
              <w:t>.</w:t>
            </w:r>
          </w:p>
        </w:tc>
      </w:tr>
      <w:tr w:rsidR="006650E0" w:rsidRPr="006650E0" w14:paraId="0ED456FD" w14:textId="77777777" w:rsidTr="003124E7">
        <w:trPr>
          <w:trHeight w:val="5124"/>
        </w:trPr>
        <w:tc>
          <w:tcPr>
            <w:tcW w:w="3399" w:type="dxa"/>
          </w:tcPr>
          <w:p w14:paraId="7424CC57" w14:textId="77777777" w:rsidR="006650E0" w:rsidRPr="006650E0" w:rsidRDefault="006650E0" w:rsidP="003124E7">
            <w:pPr>
              <w:pStyle w:val="TableParagraph"/>
              <w:ind w:right="155"/>
              <w:rPr>
                <w:rFonts w:asciiTheme="minorHAnsi" w:hAnsiTheme="minorHAnsi" w:cstheme="minorHAnsi"/>
                <w:i/>
              </w:rPr>
            </w:pPr>
            <w:r w:rsidRPr="006650E0">
              <w:rPr>
                <w:rFonts w:asciiTheme="minorHAnsi" w:hAnsiTheme="minorHAnsi" w:cstheme="minorHAnsi"/>
                <w:i/>
              </w:rPr>
              <w:t>A</w:t>
            </w:r>
            <w:r w:rsidRPr="006650E0">
              <w:rPr>
                <w:rFonts w:asciiTheme="minorHAnsi" w:hAnsiTheme="minorHAnsi" w:cstheme="minorHAnsi"/>
                <w:i/>
                <w:spacing w:val="-7"/>
              </w:rPr>
              <w:t xml:space="preserve"> </w:t>
            </w:r>
            <w:r w:rsidRPr="006650E0">
              <w:rPr>
                <w:rFonts w:asciiTheme="minorHAnsi" w:hAnsiTheme="minorHAnsi" w:cstheme="minorHAnsi"/>
                <w:i/>
              </w:rPr>
              <w:t>student</w:t>
            </w:r>
            <w:r w:rsidRPr="006650E0">
              <w:rPr>
                <w:rFonts w:asciiTheme="minorHAnsi" w:hAnsiTheme="minorHAnsi" w:cstheme="minorHAnsi"/>
                <w:i/>
                <w:spacing w:val="-10"/>
              </w:rPr>
              <w:t xml:space="preserve"> </w:t>
            </w:r>
            <w:r w:rsidRPr="006650E0">
              <w:rPr>
                <w:rFonts w:asciiTheme="minorHAnsi" w:hAnsiTheme="minorHAnsi" w:cstheme="minorHAnsi"/>
                <w:i/>
              </w:rPr>
              <w:t>reports</w:t>
            </w:r>
            <w:r w:rsidRPr="006650E0">
              <w:rPr>
                <w:rFonts w:asciiTheme="minorHAnsi" w:hAnsiTheme="minorHAnsi" w:cstheme="minorHAnsi"/>
                <w:i/>
                <w:spacing w:val="-7"/>
              </w:rPr>
              <w:t xml:space="preserve"> </w:t>
            </w:r>
            <w:r w:rsidRPr="006650E0">
              <w:rPr>
                <w:rFonts w:asciiTheme="minorHAnsi" w:hAnsiTheme="minorHAnsi" w:cstheme="minorHAnsi"/>
                <w:i/>
              </w:rPr>
              <w:t>an</w:t>
            </w:r>
            <w:r w:rsidRPr="006650E0">
              <w:rPr>
                <w:rFonts w:asciiTheme="minorHAnsi" w:hAnsiTheme="minorHAnsi" w:cstheme="minorHAnsi"/>
                <w:i/>
                <w:spacing w:val="-8"/>
              </w:rPr>
              <w:t xml:space="preserve"> </w:t>
            </w:r>
            <w:r w:rsidRPr="006650E0">
              <w:rPr>
                <w:rFonts w:asciiTheme="minorHAnsi" w:hAnsiTheme="minorHAnsi" w:cstheme="minorHAnsi"/>
                <w:i/>
              </w:rPr>
              <w:t>incident</w:t>
            </w:r>
            <w:r w:rsidRPr="006650E0">
              <w:rPr>
                <w:rFonts w:asciiTheme="minorHAnsi" w:hAnsiTheme="minorHAnsi" w:cstheme="minorHAnsi"/>
                <w:i/>
                <w:spacing w:val="-7"/>
              </w:rPr>
              <w:t xml:space="preserve"> </w:t>
            </w:r>
            <w:r w:rsidRPr="006650E0">
              <w:rPr>
                <w:rFonts w:asciiTheme="minorHAnsi" w:hAnsiTheme="minorHAnsi" w:cstheme="minorHAnsi"/>
                <w:i/>
              </w:rPr>
              <w:t xml:space="preserve">of sexual assault or sexual </w:t>
            </w:r>
            <w:r w:rsidRPr="006650E0">
              <w:rPr>
                <w:rFonts w:asciiTheme="minorHAnsi" w:hAnsiTheme="minorHAnsi" w:cstheme="minorHAnsi"/>
                <w:i/>
                <w:spacing w:val="-2"/>
              </w:rPr>
              <w:t>harassment.</w:t>
            </w:r>
          </w:p>
        </w:tc>
        <w:tc>
          <w:tcPr>
            <w:tcW w:w="5953" w:type="dxa"/>
          </w:tcPr>
          <w:p w14:paraId="42C00EE1" w14:textId="77777777" w:rsidR="006650E0" w:rsidRPr="006650E0" w:rsidRDefault="006650E0" w:rsidP="003124E7">
            <w:pPr>
              <w:pStyle w:val="TableParagraph"/>
              <w:ind w:right="86"/>
              <w:rPr>
                <w:rFonts w:asciiTheme="minorHAnsi" w:hAnsiTheme="minorHAnsi" w:cstheme="minorHAnsi"/>
              </w:rPr>
            </w:pPr>
            <w:r w:rsidRPr="006650E0">
              <w:rPr>
                <w:rFonts w:asciiTheme="minorHAnsi" w:hAnsiTheme="minorHAnsi" w:cstheme="minorHAnsi"/>
              </w:rPr>
              <w:t>Receiving</w:t>
            </w:r>
            <w:r w:rsidRPr="006650E0">
              <w:rPr>
                <w:rFonts w:asciiTheme="minorHAnsi" w:hAnsiTheme="minorHAnsi" w:cstheme="minorHAnsi"/>
                <w:spacing w:val="-4"/>
              </w:rPr>
              <w:t xml:space="preserve"> </w:t>
            </w:r>
            <w:r w:rsidRPr="006650E0">
              <w:rPr>
                <w:rFonts w:asciiTheme="minorHAnsi" w:hAnsiTheme="minorHAnsi" w:cstheme="minorHAnsi"/>
              </w:rPr>
              <w:t>a</w:t>
            </w:r>
            <w:r w:rsidRPr="006650E0">
              <w:rPr>
                <w:rFonts w:asciiTheme="minorHAnsi" w:hAnsiTheme="minorHAnsi" w:cstheme="minorHAnsi"/>
                <w:spacing w:val="-3"/>
              </w:rPr>
              <w:t xml:space="preserve"> </w:t>
            </w:r>
            <w:r w:rsidRPr="006650E0">
              <w:rPr>
                <w:rFonts w:asciiTheme="minorHAnsi" w:hAnsiTheme="minorHAnsi" w:cstheme="minorHAnsi"/>
              </w:rPr>
              <w:t>disclosure</w:t>
            </w:r>
            <w:r w:rsidRPr="006650E0">
              <w:rPr>
                <w:rFonts w:asciiTheme="minorHAnsi" w:hAnsiTheme="minorHAnsi" w:cstheme="minorHAnsi"/>
                <w:spacing w:val="-5"/>
              </w:rPr>
              <w:t xml:space="preserve"> </w:t>
            </w:r>
            <w:r w:rsidRPr="006650E0">
              <w:rPr>
                <w:rFonts w:asciiTheme="minorHAnsi" w:hAnsiTheme="minorHAnsi" w:cstheme="minorHAnsi"/>
              </w:rPr>
              <w:t>of</w:t>
            </w:r>
            <w:r w:rsidRPr="006650E0">
              <w:rPr>
                <w:rFonts w:asciiTheme="minorHAnsi" w:hAnsiTheme="minorHAnsi" w:cstheme="minorHAnsi"/>
                <w:spacing w:val="-6"/>
              </w:rPr>
              <w:t xml:space="preserve"> </w:t>
            </w:r>
            <w:r w:rsidRPr="006650E0">
              <w:rPr>
                <w:rFonts w:asciiTheme="minorHAnsi" w:hAnsiTheme="minorHAnsi" w:cstheme="minorHAnsi"/>
              </w:rPr>
              <w:t>sexual</w:t>
            </w:r>
            <w:r w:rsidRPr="006650E0">
              <w:rPr>
                <w:rFonts w:asciiTheme="minorHAnsi" w:hAnsiTheme="minorHAnsi" w:cstheme="minorHAnsi"/>
                <w:spacing w:val="-4"/>
              </w:rPr>
              <w:t xml:space="preserve"> </w:t>
            </w:r>
            <w:r w:rsidRPr="006650E0">
              <w:rPr>
                <w:rFonts w:asciiTheme="minorHAnsi" w:hAnsiTheme="minorHAnsi" w:cstheme="minorHAnsi"/>
              </w:rPr>
              <w:t>misconduct</w:t>
            </w:r>
            <w:r w:rsidRPr="006650E0">
              <w:rPr>
                <w:rFonts w:asciiTheme="minorHAnsi" w:hAnsiTheme="minorHAnsi" w:cstheme="minorHAnsi"/>
                <w:spacing w:val="-5"/>
              </w:rPr>
              <w:t xml:space="preserve"> </w:t>
            </w:r>
            <w:r w:rsidRPr="006650E0">
              <w:rPr>
                <w:rFonts w:asciiTheme="minorHAnsi" w:hAnsiTheme="minorHAnsi" w:cstheme="minorHAnsi"/>
              </w:rPr>
              <w:t>or</w:t>
            </w:r>
            <w:r w:rsidRPr="006650E0">
              <w:rPr>
                <w:rFonts w:asciiTheme="minorHAnsi" w:hAnsiTheme="minorHAnsi" w:cstheme="minorHAnsi"/>
                <w:spacing w:val="-6"/>
              </w:rPr>
              <w:t xml:space="preserve"> </w:t>
            </w:r>
            <w:r w:rsidRPr="006650E0">
              <w:rPr>
                <w:rFonts w:asciiTheme="minorHAnsi" w:hAnsiTheme="minorHAnsi" w:cstheme="minorHAnsi"/>
              </w:rPr>
              <w:t>harassment</w:t>
            </w:r>
            <w:r w:rsidRPr="006650E0">
              <w:rPr>
                <w:rFonts w:asciiTheme="minorHAnsi" w:hAnsiTheme="minorHAnsi" w:cstheme="minorHAnsi"/>
                <w:spacing w:val="-6"/>
              </w:rPr>
              <w:t xml:space="preserve"> </w:t>
            </w:r>
            <w:r w:rsidRPr="006650E0">
              <w:rPr>
                <w:rFonts w:asciiTheme="minorHAnsi" w:hAnsiTheme="minorHAnsi" w:cstheme="minorHAnsi"/>
              </w:rPr>
              <w:t>from a student can be a challenging and sensitive situation.</w:t>
            </w:r>
          </w:p>
          <w:p w14:paraId="5D07AF85" w14:textId="77777777" w:rsidR="006650E0" w:rsidRPr="006650E0" w:rsidRDefault="006650E0" w:rsidP="003124E7">
            <w:pPr>
              <w:pStyle w:val="TableParagraph"/>
              <w:ind w:right="86"/>
              <w:rPr>
                <w:rFonts w:asciiTheme="minorHAnsi" w:hAnsiTheme="minorHAnsi" w:cstheme="minorHAnsi"/>
              </w:rPr>
            </w:pPr>
            <w:r w:rsidRPr="006650E0">
              <w:rPr>
                <w:rFonts w:asciiTheme="minorHAnsi" w:hAnsiTheme="minorHAnsi" w:cstheme="minorHAnsi"/>
              </w:rPr>
              <w:t>Remember, making a disclosure can be very difficult and it is important to ensure that the student feels heard and believed. However, that does not mean that you need to take personal responsibility for reporting the allegation: the most useful way of helping a student is to signpost to specialist support so they can understand options and make an informed decision about what to do next.. You can always</w:t>
            </w:r>
            <w:r w:rsidRPr="006650E0">
              <w:rPr>
                <w:rFonts w:asciiTheme="minorHAnsi" w:hAnsiTheme="minorHAnsi" w:cstheme="minorHAnsi"/>
                <w:spacing w:val="-1"/>
              </w:rPr>
              <w:t xml:space="preserve"> </w:t>
            </w:r>
            <w:r w:rsidRPr="006650E0">
              <w:rPr>
                <w:rFonts w:asciiTheme="minorHAnsi" w:hAnsiTheme="minorHAnsi" w:cstheme="minorHAnsi"/>
              </w:rPr>
              <w:t>contact</w:t>
            </w:r>
            <w:r w:rsidRPr="006650E0">
              <w:rPr>
                <w:rFonts w:asciiTheme="minorHAnsi" w:hAnsiTheme="minorHAnsi" w:cstheme="minorHAnsi"/>
                <w:spacing w:val="-1"/>
              </w:rPr>
              <w:t xml:space="preserve"> </w:t>
            </w:r>
            <w:r w:rsidRPr="006650E0">
              <w:rPr>
                <w:rFonts w:asciiTheme="minorHAnsi" w:hAnsiTheme="minorHAnsi" w:cstheme="minorHAnsi"/>
              </w:rPr>
              <w:t xml:space="preserve">the </w:t>
            </w:r>
            <w:r w:rsidRPr="006650E0">
              <w:rPr>
                <w:rFonts w:asciiTheme="minorHAnsi" w:hAnsiTheme="minorHAnsi" w:cstheme="minorHAnsi"/>
                <w:b/>
              </w:rPr>
              <w:t>Student</w:t>
            </w:r>
            <w:r w:rsidRPr="006650E0">
              <w:rPr>
                <w:rFonts w:asciiTheme="minorHAnsi" w:hAnsiTheme="minorHAnsi" w:cstheme="minorHAnsi"/>
                <w:b/>
                <w:spacing w:val="-1"/>
              </w:rPr>
              <w:t xml:space="preserve"> </w:t>
            </w:r>
            <w:r w:rsidRPr="006650E0">
              <w:rPr>
                <w:rFonts w:asciiTheme="minorHAnsi" w:hAnsiTheme="minorHAnsi" w:cstheme="minorHAnsi"/>
                <w:b/>
              </w:rPr>
              <w:t>Conduct, Complaints</w:t>
            </w:r>
            <w:r w:rsidRPr="006650E0">
              <w:rPr>
                <w:rFonts w:asciiTheme="minorHAnsi" w:hAnsiTheme="minorHAnsi" w:cstheme="minorHAnsi"/>
                <w:b/>
                <w:spacing w:val="-8"/>
              </w:rPr>
              <w:t xml:space="preserve"> </w:t>
            </w:r>
            <w:r w:rsidRPr="006650E0">
              <w:rPr>
                <w:rFonts w:asciiTheme="minorHAnsi" w:hAnsiTheme="minorHAnsi" w:cstheme="minorHAnsi"/>
                <w:b/>
              </w:rPr>
              <w:t>and</w:t>
            </w:r>
            <w:r w:rsidRPr="006650E0">
              <w:rPr>
                <w:rFonts w:asciiTheme="minorHAnsi" w:hAnsiTheme="minorHAnsi" w:cstheme="minorHAnsi"/>
                <w:b/>
                <w:spacing w:val="-9"/>
              </w:rPr>
              <w:t xml:space="preserve"> </w:t>
            </w:r>
            <w:r w:rsidRPr="006650E0">
              <w:rPr>
                <w:rFonts w:asciiTheme="minorHAnsi" w:hAnsiTheme="minorHAnsi" w:cstheme="minorHAnsi"/>
                <w:b/>
              </w:rPr>
              <w:t>Appeals</w:t>
            </w:r>
            <w:r w:rsidRPr="006650E0">
              <w:rPr>
                <w:rFonts w:asciiTheme="minorHAnsi" w:hAnsiTheme="minorHAnsi" w:cstheme="minorHAnsi"/>
                <w:b/>
                <w:spacing w:val="-10"/>
              </w:rPr>
              <w:t xml:space="preserve"> </w:t>
            </w:r>
            <w:r w:rsidRPr="006650E0">
              <w:rPr>
                <w:rFonts w:asciiTheme="minorHAnsi" w:hAnsiTheme="minorHAnsi" w:cstheme="minorHAnsi"/>
                <w:b/>
              </w:rPr>
              <w:t>team</w:t>
            </w:r>
            <w:r w:rsidRPr="006650E0">
              <w:rPr>
                <w:rFonts w:asciiTheme="minorHAnsi" w:hAnsiTheme="minorHAnsi" w:cstheme="minorHAnsi"/>
                <w:b/>
                <w:spacing w:val="-6"/>
              </w:rPr>
              <w:t xml:space="preserve"> </w:t>
            </w:r>
            <w:r w:rsidRPr="006650E0">
              <w:rPr>
                <w:rFonts w:asciiTheme="minorHAnsi" w:hAnsiTheme="minorHAnsi" w:cstheme="minorHAnsi"/>
              </w:rPr>
              <w:t>(</w:t>
            </w:r>
            <w:hyperlink r:id="rId18">
              <w:r w:rsidRPr="006650E0">
                <w:rPr>
                  <w:rFonts w:asciiTheme="minorHAnsi" w:hAnsiTheme="minorHAnsi" w:cstheme="minorHAnsi"/>
                  <w:color w:val="0462C1"/>
                  <w:u w:val="single" w:color="0462C1"/>
                </w:rPr>
                <w:t>conduct@contacts.bham.ac.uk</w:t>
              </w:r>
            </w:hyperlink>
            <w:r w:rsidRPr="006650E0">
              <w:rPr>
                <w:rFonts w:asciiTheme="minorHAnsi" w:hAnsiTheme="minorHAnsi" w:cstheme="minorHAnsi"/>
              </w:rPr>
              <w:t xml:space="preserve">) and the </w:t>
            </w:r>
            <w:r w:rsidRPr="006650E0">
              <w:rPr>
                <w:rFonts w:asciiTheme="minorHAnsi" w:hAnsiTheme="minorHAnsi" w:cstheme="minorHAnsi"/>
                <w:b/>
              </w:rPr>
              <w:t xml:space="preserve">Student Wellbeing &amp; Partnerships team </w:t>
            </w:r>
            <w:r w:rsidRPr="006650E0">
              <w:rPr>
                <w:rFonts w:asciiTheme="minorHAnsi" w:hAnsiTheme="minorHAnsi" w:cstheme="minorHAnsi"/>
              </w:rPr>
              <w:t>(</w:t>
            </w:r>
            <w:hyperlink r:id="rId19">
              <w:r w:rsidRPr="006650E0">
                <w:rPr>
                  <w:rFonts w:asciiTheme="minorHAnsi" w:hAnsiTheme="minorHAnsi" w:cstheme="minorHAnsi"/>
                  <w:color w:val="0462C1"/>
                  <w:u w:val="single" w:color="0462C1"/>
                </w:rPr>
                <w:t>SWP@contacts.bham.ac.uk</w:t>
              </w:r>
            </w:hyperlink>
            <w:r w:rsidRPr="006650E0">
              <w:rPr>
                <w:rFonts w:asciiTheme="minorHAnsi" w:hAnsiTheme="minorHAnsi" w:cstheme="minorHAnsi"/>
              </w:rPr>
              <w:t>)</w:t>
            </w:r>
            <w:r w:rsidRPr="006650E0">
              <w:rPr>
                <w:rFonts w:asciiTheme="minorHAnsi" w:hAnsiTheme="minorHAnsi" w:cstheme="minorHAnsi"/>
                <w:spacing w:val="-6"/>
              </w:rPr>
              <w:t xml:space="preserve"> </w:t>
            </w:r>
            <w:r w:rsidRPr="006650E0">
              <w:rPr>
                <w:rFonts w:asciiTheme="minorHAnsi" w:hAnsiTheme="minorHAnsi" w:cstheme="minorHAnsi"/>
              </w:rPr>
              <w:t>for</w:t>
            </w:r>
            <w:r w:rsidRPr="006650E0">
              <w:rPr>
                <w:rFonts w:asciiTheme="minorHAnsi" w:hAnsiTheme="minorHAnsi" w:cstheme="minorHAnsi"/>
                <w:spacing w:val="-6"/>
              </w:rPr>
              <w:t xml:space="preserve"> </w:t>
            </w:r>
            <w:r w:rsidRPr="006650E0">
              <w:rPr>
                <w:rFonts w:asciiTheme="minorHAnsi" w:hAnsiTheme="minorHAnsi" w:cstheme="minorHAnsi"/>
              </w:rPr>
              <w:t>further</w:t>
            </w:r>
            <w:r w:rsidRPr="006650E0">
              <w:rPr>
                <w:rFonts w:asciiTheme="minorHAnsi" w:hAnsiTheme="minorHAnsi" w:cstheme="minorHAnsi"/>
                <w:spacing w:val="-9"/>
              </w:rPr>
              <w:t xml:space="preserve"> </w:t>
            </w:r>
            <w:r w:rsidRPr="006650E0">
              <w:rPr>
                <w:rFonts w:asciiTheme="minorHAnsi" w:hAnsiTheme="minorHAnsi" w:cstheme="minorHAnsi"/>
              </w:rPr>
              <w:t>guidance,</w:t>
            </w:r>
            <w:r w:rsidRPr="006650E0">
              <w:rPr>
                <w:rFonts w:asciiTheme="minorHAnsi" w:hAnsiTheme="minorHAnsi" w:cstheme="minorHAnsi"/>
                <w:spacing w:val="-5"/>
              </w:rPr>
              <w:t xml:space="preserve"> </w:t>
            </w:r>
            <w:r w:rsidRPr="006650E0">
              <w:rPr>
                <w:rFonts w:asciiTheme="minorHAnsi" w:hAnsiTheme="minorHAnsi" w:cstheme="minorHAnsi"/>
              </w:rPr>
              <w:t>and</w:t>
            </w:r>
            <w:r w:rsidRPr="006650E0">
              <w:rPr>
                <w:rFonts w:asciiTheme="minorHAnsi" w:hAnsiTheme="minorHAnsi" w:cstheme="minorHAnsi"/>
                <w:spacing w:val="-7"/>
              </w:rPr>
              <w:t xml:space="preserve"> </w:t>
            </w:r>
            <w:r w:rsidRPr="006650E0">
              <w:rPr>
                <w:rFonts w:asciiTheme="minorHAnsi" w:hAnsiTheme="minorHAnsi" w:cstheme="minorHAnsi"/>
              </w:rPr>
              <w:t>signpost the student to reporting options:</w:t>
            </w:r>
          </w:p>
          <w:p w14:paraId="0AE55CBC" w14:textId="77777777" w:rsidR="006650E0" w:rsidRPr="006650E0" w:rsidRDefault="006650E0" w:rsidP="00292190">
            <w:pPr>
              <w:pStyle w:val="TableParagraph"/>
              <w:numPr>
                <w:ilvl w:val="0"/>
                <w:numId w:val="17"/>
              </w:numPr>
              <w:tabs>
                <w:tab w:val="left" w:pos="827"/>
              </w:tabs>
              <w:spacing w:line="279" w:lineRule="exact"/>
              <w:ind w:left="827"/>
              <w:rPr>
                <w:rFonts w:asciiTheme="minorHAnsi" w:hAnsiTheme="minorHAnsi" w:cstheme="minorHAnsi"/>
                <w:b/>
              </w:rPr>
            </w:pPr>
            <w:r w:rsidRPr="006650E0">
              <w:rPr>
                <w:rFonts w:asciiTheme="minorHAnsi" w:hAnsiTheme="minorHAnsi" w:cstheme="minorHAnsi"/>
                <w:b/>
              </w:rPr>
              <w:t>Report</w:t>
            </w:r>
            <w:r w:rsidRPr="006650E0">
              <w:rPr>
                <w:rFonts w:asciiTheme="minorHAnsi" w:hAnsiTheme="minorHAnsi" w:cstheme="minorHAnsi"/>
                <w:b/>
                <w:spacing w:val="-6"/>
              </w:rPr>
              <w:t xml:space="preserve"> </w:t>
            </w:r>
            <w:r w:rsidRPr="006650E0">
              <w:rPr>
                <w:rFonts w:asciiTheme="minorHAnsi" w:hAnsiTheme="minorHAnsi" w:cstheme="minorHAnsi"/>
                <w:b/>
              </w:rPr>
              <w:t>+</w:t>
            </w:r>
            <w:r w:rsidRPr="006650E0">
              <w:rPr>
                <w:rFonts w:asciiTheme="minorHAnsi" w:hAnsiTheme="minorHAnsi" w:cstheme="minorHAnsi"/>
                <w:b/>
                <w:spacing w:val="-7"/>
              </w:rPr>
              <w:t xml:space="preserve"> </w:t>
            </w:r>
            <w:r w:rsidRPr="006650E0">
              <w:rPr>
                <w:rFonts w:asciiTheme="minorHAnsi" w:hAnsiTheme="minorHAnsi" w:cstheme="minorHAnsi"/>
                <w:b/>
              </w:rPr>
              <w:t>Support</w:t>
            </w:r>
            <w:r w:rsidRPr="006650E0">
              <w:rPr>
                <w:rFonts w:asciiTheme="minorHAnsi" w:hAnsiTheme="minorHAnsi" w:cstheme="minorHAnsi"/>
                <w:b/>
                <w:spacing w:val="-6"/>
              </w:rPr>
              <w:t xml:space="preserve"> </w:t>
            </w:r>
            <w:r w:rsidRPr="006650E0">
              <w:rPr>
                <w:rFonts w:asciiTheme="minorHAnsi" w:hAnsiTheme="minorHAnsi" w:cstheme="minorHAnsi"/>
                <w:b/>
              </w:rPr>
              <w:t>(description</w:t>
            </w:r>
            <w:r w:rsidRPr="006650E0">
              <w:rPr>
                <w:rFonts w:asciiTheme="minorHAnsi" w:hAnsiTheme="minorHAnsi" w:cstheme="minorHAnsi"/>
                <w:b/>
                <w:spacing w:val="-6"/>
              </w:rPr>
              <w:t xml:space="preserve"> </w:t>
            </w:r>
            <w:r w:rsidRPr="006650E0">
              <w:rPr>
                <w:rFonts w:asciiTheme="minorHAnsi" w:hAnsiTheme="minorHAnsi" w:cstheme="minorHAnsi"/>
                <w:b/>
                <w:spacing w:val="-2"/>
              </w:rPr>
              <w:t>below)</w:t>
            </w:r>
          </w:p>
          <w:p w14:paraId="1C233C7D" w14:textId="77777777" w:rsidR="006650E0" w:rsidRPr="006650E0" w:rsidRDefault="006650E0" w:rsidP="00292190">
            <w:pPr>
              <w:pStyle w:val="TableParagraph"/>
              <w:numPr>
                <w:ilvl w:val="0"/>
                <w:numId w:val="17"/>
              </w:numPr>
              <w:tabs>
                <w:tab w:val="left" w:pos="827"/>
              </w:tabs>
              <w:spacing w:line="270" w:lineRule="atLeast"/>
              <w:ind w:right="253" w:firstLine="360"/>
              <w:rPr>
                <w:rFonts w:asciiTheme="minorHAnsi" w:hAnsiTheme="minorHAnsi" w:cstheme="minorHAnsi"/>
                <w:b/>
              </w:rPr>
            </w:pPr>
            <w:r w:rsidRPr="006650E0">
              <w:rPr>
                <w:rFonts w:asciiTheme="minorHAnsi" w:hAnsiTheme="minorHAnsi" w:cstheme="minorHAnsi"/>
                <w:b/>
              </w:rPr>
              <w:t>Campus</w:t>
            </w:r>
            <w:r w:rsidRPr="006650E0">
              <w:rPr>
                <w:rFonts w:asciiTheme="minorHAnsi" w:hAnsiTheme="minorHAnsi" w:cstheme="minorHAnsi"/>
                <w:b/>
                <w:spacing w:val="-5"/>
              </w:rPr>
              <w:t xml:space="preserve"> </w:t>
            </w:r>
            <w:r w:rsidRPr="006650E0">
              <w:rPr>
                <w:rFonts w:asciiTheme="minorHAnsi" w:hAnsiTheme="minorHAnsi" w:cstheme="minorHAnsi"/>
                <w:b/>
              </w:rPr>
              <w:t>Community</w:t>
            </w:r>
            <w:r w:rsidRPr="006650E0">
              <w:rPr>
                <w:rFonts w:asciiTheme="minorHAnsi" w:hAnsiTheme="minorHAnsi" w:cstheme="minorHAnsi"/>
                <w:b/>
                <w:spacing w:val="-6"/>
              </w:rPr>
              <w:t xml:space="preserve"> </w:t>
            </w:r>
            <w:r w:rsidRPr="006650E0">
              <w:rPr>
                <w:rFonts w:asciiTheme="minorHAnsi" w:hAnsiTheme="minorHAnsi" w:cstheme="minorHAnsi"/>
                <w:b/>
              </w:rPr>
              <w:t>Safety</w:t>
            </w:r>
            <w:r w:rsidRPr="006650E0">
              <w:rPr>
                <w:rFonts w:asciiTheme="minorHAnsi" w:hAnsiTheme="minorHAnsi" w:cstheme="minorHAnsi"/>
                <w:b/>
                <w:spacing w:val="-5"/>
              </w:rPr>
              <w:t xml:space="preserve"> </w:t>
            </w:r>
            <w:r w:rsidRPr="006650E0">
              <w:rPr>
                <w:rFonts w:asciiTheme="minorHAnsi" w:hAnsiTheme="minorHAnsi" w:cstheme="minorHAnsi"/>
                <w:b/>
              </w:rPr>
              <w:t>Team</w:t>
            </w:r>
            <w:r w:rsidRPr="006650E0">
              <w:rPr>
                <w:rFonts w:asciiTheme="minorHAnsi" w:hAnsiTheme="minorHAnsi" w:cstheme="minorHAnsi"/>
                <w:b/>
                <w:spacing w:val="-6"/>
              </w:rPr>
              <w:t xml:space="preserve"> </w:t>
            </w:r>
            <w:r w:rsidRPr="006650E0">
              <w:rPr>
                <w:rFonts w:asciiTheme="minorHAnsi" w:hAnsiTheme="minorHAnsi" w:cstheme="minorHAnsi"/>
                <w:b/>
              </w:rPr>
              <w:t>(description</w:t>
            </w:r>
            <w:r w:rsidRPr="006650E0">
              <w:rPr>
                <w:rFonts w:asciiTheme="minorHAnsi" w:hAnsiTheme="minorHAnsi" w:cstheme="minorHAnsi"/>
                <w:b/>
                <w:spacing w:val="-6"/>
              </w:rPr>
              <w:t xml:space="preserve"> </w:t>
            </w:r>
            <w:r w:rsidRPr="006650E0">
              <w:rPr>
                <w:rFonts w:asciiTheme="minorHAnsi" w:hAnsiTheme="minorHAnsi" w:cstheme="minorHAnsi"/>
                <w:b/>
              </w:rPr>
              <w:t>below) If the reported incident constitutes a criminal offence, the student</w:t>
            </w:r>
            <w:r w:rsidRPr="006650E0">
              <w:rPr>
                <w:rFonts w:asciiTheme="minorHAnsi" w:hAnsiTheme="minorHAnsi" w:cstheme="minorHAnsi"/>
                <w:b/>
                <w:spacing w:val="-3"/>
              </w:rPr>
              <w:t xml:space="preserve"> </w:t>
            </w:r>
            <w:r w:rsidRPr="006650E0">
              <w:rPr>
                <w:rFonts w:asciiTheme="minorHAnsi" w:hAnsiTheme="minorHAnsi" w:cstheme="minorHAnsi"/>
                <w:b/>
              </w:rPr>
              <w:t>might</w:t>
            </w:r>
            <w:r w:rsidRPr="006650E0">
              <w:rPr>
                <w:rFonts w:asciiTheme="minorHAnsi" w:hAnsiTheme="minorHAnsi" w:cstheme="minorHAnsi"/>
                <w:b/>
                <w:spacing w:val="-5"/>
              </w:rPr>
              <w:t xml:space="preserve"> </w:t>
            </w:r>
            <w:r w:rsidRPr="006650E0">
              <w:rPr>
                <w:rFonts w:asciiTheme="minorHAnsi" w:hAnsiTheme="minorHAnsi" w:cstheme="minorHAnsi"/>
                <w:b/>
              </w:rPr>
              <w:t>want</w:t>
            </w:r>
            <w:r w:rsidRPr="006650E0">
              <w:rPr>
                <w:rFonts w:asciiTheme="minorHAnsi" w:hAnsiTheme="minorHAnsi" w:cstheme="minorHAnsi"/>
                <w:b/>
                <w:spacing w:val="-3"/>
              </w:rPr>
              <w:t xml:space="preserve"> </w:t>
            </w:r>
            <w:r w:rsidRPr="006650E0">
              <w:rPr>
                <w:rFonts w:asciiTheme="minorHAnsi" w:hAnsiTheme="minorHAnsi" w:cstheme="minorHAnsi"/>
                <w:b/>
              </w:rPr>
              <w:t>to</w:t>
            </w:r>
            <w:r w:rsidRPr="006650E0">
              <w:rPr>
                <w:rFonts w:asciiTheme="minorHAnsi" w:hAnsiTheme="minorHAnsi" w:cstheme="minorHAnsi"/>
                <w:b/>
                <w:spacing w:val="-6"/>
              </w:rPr>
              <w:t xml:space="preserve"> </w:t>
            </w:r>
            <w:r w:rsidRPr="006650E0">
              <w:rPr>
                <w:rFonts w:asciiTheme="minorHAnsi" w:hAnsiTheme="minorHAnsi" w:cstheme="minorHAnsi"/>
                <w:b/>
              </w:rPr>
              <w:t>consider</w:t>
            </w:r>
            <w:r w:rsidRPr="006650E0">
              <w:rPr>
                <w:rFonts w:asciiTheme="minorHAnsi" w:hAnsiTheme="minorHAnsi" w:cstheme="minorHAnsi"/>
                <w:b/>
                <w:spacing w:val="-5"/>
              </w:rPr>
              <w:t xml:space="preserve"> </w:t>
            </w:r>
            <w:r w:rsidRPr="006650E0">
              <w:rPr>
                <w:rFonts w:asciiTheme="minorHAnsi" w:hAnsiTheme="minorHAnsi" w:cstheme="minorHAnsi"/>
                <w:b/>
              </w:rPr>
              <w:t>making</w:t>
            </w:r>
            <w:r w:rsidRPr="006650E0">
              <w:rPr>
                <w:rFonts w:asciiTheme="minorHAnsi" w:hAnsiTheme="minorHAnsi" w:cstheme="minorHAnsi"/>
                <w:b/>
                <w:spacing w:val="-5"/>
              </w:rPr>
              <w:t xml:space="preserve"> </w:t>
            </w:r>
            <w:r w:rsidRPr="006650E0">
              <w:rPr>
                <w:rFonts w:asciiTheme="minorHAnsi" w:hAnsiTheme="minorHAnsi" w:cstheme="minorHAnsi"/>
                <w:b/>
              </w:rPr>
              <w:t>a</w:t>
            </w:r>
            <w:r w:rsidRPr="006650E0">
              <w:rPr>
                <w:rFonts w:asciiTheme="minorHAnsi" w:hAnsiTheme="minorHAnsi" w:cstheme="minorHAnsi"/>
                <w:b/>
                <w:spacing w:val="-3"/>
              </w:rPr>
              <w:t xml:space="preserve"> </w:t>
            </w:r>
            <w:r w:rsidRPr="006650E0">
              <w:rPr>
                <w:rFonts w:asciiTheme="minorHAnsi" w:hAnsiTheme="minorHAnsi" w:cstheme="minorHAnsi"/>
                <w:b/>
              </w:rPr>
              <w:t>report</w:t>
            </w:r>
            <w:r w:rsidRPr="006650E0">
              <w:rPr>
                <w:rFonts w:asciiTheme="minorHAnsi" w:hAnsiTheme="minorHAnsi" w:cstheme="minorHAnsi"/>
                <w:b/>
                <w:spacing w:val="-3"/>
              </w:rPr>
              <w:t xml:space="preserve"> </w:t>
            </w:r>
            <w:r w:rsidRPr="006650E0">
              <w:rPr>
                <w:rFonts w:asciiTheme="minorHAnsi" w:hAnsiTheme="minorHAnsi" w:cstheme="minorHAnsi"/>
                <w:b/>
              </w:rPr>
              <w:t>to</w:t>
            </w:r>
            <w:r w:rsidRPr="006650E0">
              <w:rPr>
                <w:rFonts w:asciiTheme="minorHAnsi" w:hAnsiTheme="minorHAnsi" w:cstheme="minorHAnsi"/>
                <w:b/>
                <w:spacing w:val="-6"/>
              </w:rPr>
              <w:t xml:space="preserve"> </w:t>
            </w:r>
            <w:r w:rsidRPr="006650E0">
              <w:rPr>
                <w:rFonts w:asciiTheme="minorHAnsi" w:hAnsiTheme="minorHAnsi" w:cstheme="minorHAnsi"/>
                <w:b/>
              </w:rPr>
              <w:t>the</w:t>
            </w:r>
            <w:r w:rsidRPr="006650E0">
              <w:rPr>
                <w:rFonts w:asciiTheme="minorHAnsi" w:hAnsiTheme="minorHAnsi" w:cstheme="minorHAnsi"/>
                <w:b/>
                <w:spacing w:val="-4"/>
              </w:rPr>
              <w:t xml:space="preserve"> </w:t>
            </w:r>
            <w:r w:rsidRPr="006650E0">
              <w:rPr>
                <w:rFonts w:asciiTheme="minorHAnsi" w:hAnsiTheme="minorHAnsi" w:cstheme="minorHAnsi"/>
                <w:b/>
              </w:rPr>
              <w:t>police and/or seek advice and help from a Sexual Assault Referral Centre (</w:t>
            </w:r>
            <w:hyperlink r:id="rId20">
              <w:r w:rsidRPr="006650E0">
                <w:rPr>
                  <w:rFonts w:asciiTheme="minorHAnsi" w:hAnsiTheme="minorHAnsi" w:cstheme="minorHAnsi"/>
                  <w:color w:val="0462C1"/>
                  <w:u w:val="single" w:color="0462C1"/>
                </w:rPr>
                <w:t>SARC</w:t>
              </w:r>
            </w:hyperlink>
            <w:r w:rsidRPr="006650E0">
              <w:rPr>
                <w:rFonts w:asciiTheme="minorHAnsi" w:hAnsiTheme="minorHAnsi" w:cstheme="minorHAnsi"/>
                <w:b/>
              </w:rPr>
              <w:t>).</w:t>
            </w:r>
          </w:p>
        </w:tc>
      </w:tr>
      <w:tr w:rsidR="006650E0" w:rsidRPr="006650E0" w14:paraId="6AC54965" w14:textId="77777777" w:rsidTr="003124E7">
        <w:trPr>
          <w:trHeight w:val="821"/>
        </w:trPr>
        <w:tc>
          <w:tcPr>
            <w:tcW w:w="3399" w:type="dxa"/>
          </w:tcPr>
          <w:p w14:paraId="0319D7A5" w14:textId="77777777" w:rsidR="006650E0" w:rsidRPr="006650E0" w:rsidRDefault="006650E0" w:rsidP="003124E7">
            <w:pPr>
              <w:pStyle w:val="TableParagraph"/>
              <w:rPr>
                <w:rFonts w:asciiTheme="minorHAnsi" w:hAnsiTheme="minorHAnsi" w:cstheme="minorHAnsi"/>
                <w:i/>
              </w:rPr>
            </w:pPr>
            <w:r w:rsidRPr="006650E0">
              <w:rPr>
                <w:rFonts w:asciiTheme="minorHAnsi" w:hAnsiTheme="minorHAnsi" w:cstheme="minorHAnsi"/>
                <w:i/>
              </w:rPr>
              <w:t>A</w:t>
            </w:r>
            <w:r w:rsidRPr="006650E0">
              <w:rPr>
                <w:rFonts w:asciiTheme="minorHAnsi" w:hAnsiTheme="minorHAnsi" w:cstheme="minorHAnsi"/>
                <w:i/>
                <w:spacing w:val="-7"/>
              </w:rPr>
              <w:t xml:space="preserve"> </w:t>
            </w:r>
            <w:r w:rsidRPr="006650E0">
              <w:rPr>
                <w:rFonts w:asciiTheme="minorHAnsi" w:hAnsiTheme="minorHAnsi" w:cstheme="minorHAnsi"/>
                <w:i/>
              </w:rPr>
              <w:t>student</w:t>
            </w:r>
            <w:r w:rsidRPr="006650E0">
              <w:rPr>
                <w:rFonts w:asciiTheme="minorHAnsi" w:hAnsiTheme="minorHAnsi" w:cstheme="minorHAnsi"/>
                <w:i/>
                <w:spacing w:val="-10"/>
              </w:rPr>
              <w:t xml:space="preserve"> </w:t>
            </w:r>
            <w:r w:rsidRPr="006650E0">
              <w:rPr>
                <w:rFonts w:asciiTheme="minorHAnsi" w:hAnsiTheme="minorHAnsi" w:cstheme="minorHAnsi"/>
                <w:i/>
              </w:rPr>
              <w:t>reports</w:t>
            </w:r>
            <w:r w:rsidRPr="006650E0">
              <w:rPr>
                <w:rFonts w:asciiTheme="minorHAnsi" w:hAnsiTheme="minorHAnsi" w:cstheme="minorHAnsi"/>
                <w:i/>
                <w:spacing w:val="-7"/>
              </w:rPr>
              <w:t xml:space="preserve"> </w:t>
            </w:r>
            <w:r w:rsidRPr="006650E0">
              <w:rPr>
                <w:rFonts w:asciiTheme="minorHAnsi" w:hAnsiTheme="minorHAnsi" w:cstheme="minorHAnsi"/>
                <w:i/>
              </w:rPr>
              <w:t>an</w:t>
            </w:r>
            <w:r w:rsidRPr="006650E0">
              <w:rPr>
                <w:rFonts w:asciiTheme="minorHAnsi" w:hAnsiTheme="minorHAnsi" w:cstheme="minorHAnsi"/>
                <w:i/>
                <w:spacing w:val="-8"/>
              </w:rPr>
              <w:t xml:space="preserve"> </w:t>
            </w:r>
            <w:r w:rsidRPr="006650E0">
              <w:rPr>
                <w:rFonts w:asciiTheme="minorHAnsi" w:hAnsiTheme="minorHAnsi" w:cstheme="minorHAnsi"/>
                <w:i/>
              </w:rPr>
              <w:t>incident</w:t>
            </w:r>
            <w:r w:rsidRPr="006650E0">
              <w:rPr>
                <w:rFonts w:asciiTheme="minorHAnsi" w:hAnsiTheme="minorHAnsi" w:cstheme="minorHAnsi"/>
                <w:i/>
                <w:spacing w:val="-7"/>
              </w:rPr>
              <w:t xml:space="preserve"> </w:t>
            </w:r>
            <w:r w:rsidRPr="006650E0">
              <w:rPr>
                <w:rFonts w:asciiTheme="minorHAnsi" w:hAnsiTheme="minorHAnsi" w:cstheme="minorHAnsi"/>
                <w:i/>
              </w:rPr>
              <w:t xml:space="preserve">of domestic abuse, hate crime or </w:t>
            </w:r>
            <w:r w:rsidRPr="006650E0">
              <w:rPr>
                <w:rFonts w:asciiTheme="minorHAnsi" w:hAnsiTheme="minorHAnsi" w:cstheme="minorHAnsi"/>
                <w:i/>
                <w:spacing w:val="-2"/>
              </w:rPr>
              <w:t>harassment.</w:t>
            </w:r>
          </w:p>
        </w:tc>
        <w:tc>
          <w:tcPr>
            <w:tcW w:w="5953" w:type="dxa"/>
          </w:tcPr>
          <w:p w14:paraId="11727D1B" w14:textId="77777777" w:rsidR="006650E0" w:rsidRPr="006650E0" w:rsidRDefault="006650E0" w:rsidP="00292190">
            <w:pPr>
              <w:pStyle w:val="TableParagraph"/>
              <w:numPr>
                <w:ilvl w:val="0"/>
                <w:numId w:val="16"/>
              </w:numPr>
              <w:tabs>
                <w:tab w:val="left" w:pos="827"/>
              </w:tabs>
              <w:spacing w:line="273" w:lineRule="exact"/>
              <w:rPr>
                <w:rFonts w:asciiTheme="minorHAnsi" w:hAnsiTheme="minorHAnsi" w:cstheme="minorHAnsi"/>
                <w:b/>
              </w:rPr>
            </w:pPr>
            <w:r w:rsidRPr="006650E0">
              <w:rPr>
                <w:rFonts w:asciiTheme="minorHAnsi" w:hAnsiTheme="minorHAnsi" w:cstheme="minorHAnsi"/>
                <w:b/>
              </w:rPr>
              <w:t>Report</w:t>
            </w:r>
            <w:r w:rsidRPr="006650E0">
              <w:rPr>
                <w:rFonts w:asciiTheme="minorHAnsi" w:hAnsiTheme="minorHAnsi" w:cstheme="minorHAnsi"/>
                <w:b/>
                <w:spacing w:val="-6"/>
              </w:rPr>
              <w:t xml:space="preserve"> </w:t>
            </w:r>
            <w:r w:rsidRPr="006650E0">
              <w:rPr>
                <w:rFonts w:asciiTheme="minorHAnsi" w:hAnsiTheme="minorHAnsi" w:cstheme="minorHAnsi"/>
                <w:b/>
              </w:rPr>
              <w:t>+</w:t>
            </w:r>
            <w:r w:rsidRPr="006650E0">
              <w:rPr>
                <w:rFonts w:asciiTheme="minorHAnsi" w:hAnsiTheme="minorHAnsi" w:cstheme="minorHAnsi"/>
                <w:b/>
                <w:spacing w:val="-7"/>
              </w:rPr>
              <w:t xml:space="preserve"> </w:t>
            </w:r>
            <w:r w:rsidRPr="006650E0">
              <w:rPr>
                <w:rFonts w:asciiTheme="minorHAnsi" w:hAnsiTheme="minorHAnsi" w:cstheme="minorHAnsi"/>
                <w:b/>
              </w:rPr>
              <w:t>Support</w:t>
            </w:r>
            <w:r w:rsidRPr="006650E0">
              <w:rPr>
                <w:rFonts w:asciiTheme="minorHAnsi" w:hAnsiTheme="minorHAnsi" w:cstheme="minorHAnsi"/>
                <w:b/>
                <w:spacing w:val="-6"/>
              </w:rPr>
              <w:t xml:space="preserve"> </w:t>
            </w:r>
            <w:r w:rsidRPr="006650E0">
              <w:rPr>
                <w:rFonts w:asciiTheme="minorHAnsi" w:hAnsiTheme="minorHAnsi" w:cstheme="minorHAnsi"/>
                <w:b/>
              </w:rPr>
              <w:t>(description</w:t>
            </w:r>
            <w:r w:rsidRPr="006650E0">
              <w:rPr>
                <w:rFonts w:asciiTheme="minorHAnsi" w:hAnsiTheme="minorHAnsi" w:cstheme="minorHAnsi"/>
                <w:b/>
                <w:spacing w:val="-6"/>
              </w:rPr>
              <w:t xml:space="preserve"> </w:t>
            </w:r>
            <w:r w:rsidRPr="006650E0">
              <w:rPr>
                <w:rFonts w:asciiTheme="minorHAnsi" w:hAnsiTheme="minorHAnsi" w:cstheme="minorHAnsi"/>
                <w:b/>
                <w:spacing w:val="-2"/>
              </w:rPr>
              <w:t>below)</w:t>
            </w:r>
          </w:p>
          <w:p w14:paraId="70363612" w14:textId="77777777" w:rsidR="006650E0" w:rsidRPr="006650E0" w:rsidRDefault="006650E0" w:rsidP="00292190">
            <w:pPr>
              <w:pStyle w:val="TableParagraph"/>
              <w:numPr>
                <w:ilvl w:val="0"/>
                <w:numId w:val="16"/>
              </w:numPr>
              <w:tabs>
                <w:tab w:val="left" w:pos="827"/>
              </w:tabs>
              <w:spacing w:line="279" w:lineRule="exact"/>
              <w:rPr>
                <w:rFonts w:asciiTheme="minorHAnsi" w:hAnsiTheme="minorHAnsi" w:cstheme="minorHAnsi"/>
                <w:b/>
              </w:rPr>
            </w:pPr>
            <w:r w:rsidRPr="006650E0">
              <w:rPr>
                <w:rFonts w:asciiTheme="minorHAnsi" w:hAnsiTheme="minorHAnsi" w:cstheme="minorHAnsi"/>
                <w:b/>
              </w:rPr>
              <w:t>Campus</w:t>
            </w:r>
            <w:r w:rsidRPr="006650E0">
              <w:rPr>
                <w:rFonts w:asciiTheme="minorHAnsi" w:hAnsiTheme="minorHAnsi" w:cstheme="minorHAnsi"/>
                <w:b/>
                <w:spacing w:val="-7"/>
              </w:rPr>
              <w:t xml:space="preserve"> </w:t>
            </w:r>
            <w:r w:rsidRPr="006650E0">
              <w:rPr>
                <w:rFonts w:asciiTheme="minorHAnsi" w:hAnsiTheme="minorHAnsi" w:cstheme="minorHAnsi"/>
                <w:b/>
              </w:rPr>
              <w:t>Community</w:t>
            </w:r>
            <w:r w:rsidRPr="006650E0">
              <w:rPr>
                <w:rFonts w:asciiTheme="minorHAnsi" w:hAnsiTheme="minorHAnsi" w:cstheme="minorHAnsi"/>
                <w:b/>
                <w:spacing w:val="-7"/>
              </w:rPr>
              <w:t xml:space="preserve"> </w:t>
            </w:r>
            <w:r w:rsidRPr="006650E0">
              <w:rPr>
                <w:rFonts w:asciiTheme="minorHAnsi" w:hAnsiTheme="minorHAnsi" w:cstheme="minorHAnsi"/>
                <w:b/>
              </w:rPr>
              <w:t>Safety</w:t>
            </w:r>
            <w:r w:rsidRPr="006650E0">
              <w:rPr>
                <w:rFonts w:asciiTheme="minorHAnsi" w:hAnsiTheme="minorHAnsi" w:cstheme="minorHAnsi"/>
                <w:b/>
                <w:spacing w:val="-7"/>
              </w:rPr>
              <w:t xml:space="preserve"> </w:t>
            </w:r>
            <w:r w:rsidRPr="006650E0">
              <w:rPr>
                <w:rFonts w:asciiTheme="minorHAnsi" w:hAnsiTheme="minorHAnsi" w:cstheme="minorHAnsi"/>
                <w:b/>
              </w:rPr>
              <w:t>Team</w:t>
            </w:r>
            <w:r w:rsidRPr="006650E0">
              <w:rPr>
                <w:rFonts w:asciiTheme="minorHAnsi" w:hAnsiTheme="minorHAnsi" w:cstheme="minorHAnsi"/>
                <w:b/>
                <w:spacing w:val="-7"/>
              </w:rPr>
              <w:t xml:space="preserve"> </w:t>
            </w:r>
            <w:r w:rsidRPr="006650E0">
              <w:rPr>
                <w:rFonts w:asciiTheme="minorHAnsi" w:hAnsiTheme="minorHAnsi" w:cstheme="minorHAnsi"/>
                <w:b/>
              </w:rPr>
              <w:t>(description</w:t>
            </w:r>
            <w:r w:rsidRPr="006650E0">
              <w:rPr>
                <w:rFonts w:asciiTheme="minorHAnsi" w:hAnsiTheme="minorHAnsi" w:cstheme="minorHAnsi"/>
                <w:b/>
                <w:spacing w:val="-7"/>
              </w:rPr>
              <w:t xml:space="preserve"> </w:t>
            </w:r>
            <w:r w:rsidRPr="006650E0">
              <w:rPr>
                <w:rFonts w:asciiTheme="minorHAnsi" w:hAnsiTheme="minorHAnsi" w:cstheme="minorHAnsi"/>
                <w:b/>
                <w:spacing w:val="-2"/>
              </w:rPr>
              <w:t>below)</w:t>
            </w:r>
          </w:p>
        </w:tc>
      </w:tr>
      <w:tr w:rsidR="006650E0" w:rsidRPr="006650E0" w14:paraId="0F3EC7A6" w14:textId="77777777" w:rsidTr="003124E7">
        <w:trPr>
          <w:trHeight w:val="1099"/>
        </w:trPr>
        <w:tc>
          <w:tcPr>
            <w:tcW w:w="3399" w:type="dxa"/>
          </w:tcPr>
          <w:p w14:paraId="2D9DA772" w14:textId="77777777" w:rsidR="006650E0" w:rsidRPr="006650E0" w:rsidRDefault="006650E0" w:rsidP="003124E7">
            <w:pPr>
              <w:pStyle w:val="TableParagraph"/>
              <w:ind w:right="59"/>
              <w:rPr>
                <w:rFonts w:asciiTheme="minorHAnsi" w:hAnsiTheme="minorHAnsi" w:cstheme="minorHAnsi"/>
                <w:i/>
              </w:rPr>
            </w:pPr>
            <w:r w:rsidRPr="006650E0">
              <w:rPr>
                <w:rFonts w:asciiTheme="minorHAnsi" w:hAnsiTheme="minorHAnsi" w:cstheme="minorHAnsi"/>
                <w:i/>
              </w:rPr>
              <w:t>A</w:t>
            </w:r>
            <w:r w:rsidRPr="006650E0">
              <w:rPr>
                <w:rFonts w:asciiTheme="minorHAnsi" w:hAnsiTheme="minorHAnsi" w:cstheme="minorHAnsi"/>
                <w:i/>
                <w:spacing w:val="-6"/>
              </w:rPr>
              <w:t xml:space="preserve"> </w:t>
            </w:r>
            <w:r w:rsidRPr="006650E0">
              <w:rPr>
                <w:rFonts w:asciiTheme="minorHAnsi" w:hAnsiTheme="minorHAnsi" w:cstheme="minorHAnsi"/>
                <w:i/>
              </w:rPr>
              <w:t>student</w:t>
            </w:r>
            <w:r w:rsidRPr="006650E0">
              <w:rPr>
                <w:rFonts w:asciiTheme="minorHAnsi" w:hAnsiTheme="minorHAnsi" w:cstheme="minorHAnsi"/>
                <w:i/>
                <w:spacing w:val="-6"/>
              </w:rPr>
              <w:t xml:space="preserve"> </w:t>
            </w:r>
            <w:r w:rsidRPr="006650E0">
              <w:rPr>
                <w:rFonts w:asciiTheme="minorHAnsi" w:hAnsiTheme="minorHAnsi" w:cstheme="minorHAnsi"/>
                <w:i/>
              </w:rPr>
              <w:t>comes</w:t>
            </w:r>
            <w:r w:rsidRPr="006650E0">
              <w:rPr>
                <w:rFonts w:asciiTheme="minorHAnsi" w:hAnsiTheme="minorHAnsi" w:cstheme="minorHAnsi"/>
                <w:i/>
                <w:spacing w:val="-7"/>
              </w:rPr>
              <w:t xml:space="preserve"> </w:t>
            </w:r>
            <w:r w:rsidRPr="006650E0">
              <w:rPr>
                <w:rFonts w:asciiTheme="minorHAnsi" w:hAnsiTheme="minorHAnsi" w:cstheme="minorHAnsi"/>
                <w:i/>
              </w:rPr>
              <w:t>to</w:t>
            </w:r>
            <w:r w:rsidRPr="006650E0">
              <w:rPr>
                <w:rFonts w:asciiTheme="minorHAnsi" w:hAnsiTheme="minorHAnsi" w:cstheme="minorHAnsi"/>
                <w:i/>
                <w:spacing w:val="-6"/>
              </w:rPr>
              <w:t xml:space="preserve"> </w:t>
            </w:r>
            <w:r w:rsidRPr="006650E0">
              <w:rPr>
                <w:rFonts w:asciiTheme="minorHAnsi" w:hAnsiTheme="minorHAnsi" w:cstheme="minorHAnsi"/>
                <w:i/>
              </w:rPr>
              <w:t>your</w:t>
            </w:r>
            <w:r w:rsidRPr="006650E0">
              <w:rPr>
                <w:rFonts w:asciiTheme="minorHAnsi" w:hAnsiTheme="minorHAnsi" w:cstheme="minorHAnsi"/>
                <w:i/>
                <w:spacing w:val="-8"/>
              </w:rPr>
              <w:t xml:space="preserve"> </w:t>
            </w:r>
            <w:r w:rsidRPr="006650E0">
              <w:rPr>
                <w:rFonts w:asciiTheme="minorHAnsi" w:hAnsiTheme="minorHAnsi" w:cstheme="minorHAnsi"/>
                <w:i/>
              </w:rPr>
              <w:t>office</w:t>
            </w:r>
            <w:r w:rsidRPr="006650E0">
              <w:rPr>
                <w:rFonts w:asciiTheme="minorHAnsi" w:hAnsiTheme="minorHAnsi" w:cstheme="minorHAnsi"/>
                <w:i/>
                <w:spacing w:val="-6"/>
              </w:rPr>
              <w:t xml:space="preserve"> </w:t>
            </w:r>
            <w:r w:rsidRPr="006650E0">
              <w:rPr>
                <w:rFonts w:asciiTheme="minorHAnsi" w:hAnsiTheme="minorHAnsi" w:cstheme="minorHAnsi"/>
                <w:i/>
              </w:rPr>
              <w:t xml:space="preserve">“out of hours” in a state of significant </w:t>
            </w:r>
            <w:r w:rsidRPr="006650E0">
              <w:rPr>
                <w:rFonts w:asciiTheme="minorHAnsi" w:hAnsiTheme="minorHAnsi" w:cstheme="minorHAnsi"/>
                <w:i/>
                <w:spacing w:val="-2"/>
              </w:rPr>
              <w:t>distress.</w:t>
            </w:r>
          </w:p>
        </w:tc>
        <w:tc>
          <w:tcPr>
            <w:tcW w:w="5953" w:type="dxa"/>
          </w:tcPr>
          <w:p w14:paraId="142D8EB8" w14:textId="77777777" w:rsidR="006650E0" w:rsidRPr="006650E0" w:rsidRDefault="006650E0" w:rsidP="00292190">
            <w:pPr>
              <w:pStyle w:val="TableParagraph"/>
              <w:numPr>
                <w:ilvl w:val="0"/>
                <w:numId w:val="15"/>
              </w:numPr>
              <w:tabs>
                <w:tab w:val="left" w:pos="827"/>
              </w:tabs>
              <w:spacing w:line="280" w:lineRule="exact"/>
              <w:rPr>
                <w:rFonts w:asciiTheme="minorHAnsi" w:hAnsiTheme="minorHAnsi" w:cstheme="minorHAnsi"/>
                <w:b/>
              </w:rPr>
            </w:pPr>
            <w:r w:rsidRPr="006650E0">
              <w:rPr>
                <w:rFonts w:asciiTheme="minorHAnsi" w:hAnsiTheme="minorHAnsi" w:cstheme="minorHAnsi"/>
              </w:rPr>
              <w:t>You</w:t>
            </w:r>
            <w:r w:rsidRPr="006650E0">
              <w:rPr>
                <w:rFonts w:asciiTheme="minorHAnsi" w:hAnsiTheme="minorHAnsi" w:cstheme="minorHAnsi"/>
                <w:spacing w:val="-3"/>
              </w:rPr>
              <w:t xml:space="preserve"> </w:t>
            </w:r>
            <w:r w:rsidRPr="006650E0">
              <w:rPr>
                <w:rFonts w:asciiTheme="minorHAnsi" w:hAnsiTheme="minorHAnsi" w:cstheme="minorHAnsi"/>
              </w:rPr>
              <w:t>can</w:t>
            </w:r>
            <w:r w:rsidRPr="006650E0">
              <w:rPr>
                <w:rFonts w:asciiTheme="minorHAnsi" w:hAnsiTheme="minorHAnsi" w:cstheme="minorHAnsi"/>
                <w:spacing w:val="-6"/>
              </w:rPr>
              <w:t xml:space="preserve"> </w:t>
            </w:r>
            <w:r w:rsidRPr="006650E0">
              <w:rPr>
                <w:rFonts w:asciiTheme="minorHAnsi" w:hAnsiTheme="minorHAnsi" w:cstheme="minorHAnsi"/>
              </w:rPr>
              <w:t>contact</w:t>
            </w:r>
            <w:r w:rsidRPr="006650E0">
              <w:rPr>
                <w:rFonts w:asciiTheme="minorHAnsi" w:hAnsiTheme="minorHAnsi" w:cstheme="minorHAnsi"/>
                <w:spacing w:val="-4"/>
              </w:rPr>
              <w:t xml:space="preserve"> </w:t>
            </w:r>
            <w:r w:rsidRPr="006650E0">
              <w:rPr>
                <w:rFonts w:asciiTheme="minorHAnsi" w:hAnsiTheme="minorHAnsi" w:cstheme="minorHAnsi"/>
              </w:rPr>
              <w:t>Campus</w:t>
            </w:r>
            <w:r w:rsidRPr="006650E0">
              <w:rPr>
                <w:rFonts w:asciiTheme="minorHAnsi" w:hAnsiTheme="minorHAnsi" w:cstheme="minorHAnsi"/>
                <w:spacing w:val="-4"/>
              </w:rPr>
              <w:t xml:space="preserve"> </w:t>
            </w:r>
            <w:r w:rsidRPr="006650E0">
              <w:rPr>
                <w:rFonts w:asciiTheme="minorHAnsi" w:hAnsiTheme="minorHAnsi" w:cstheme="minorHAnsi"/>
              </w:rPr>
              <w:t>Security</w:t>
            </w:r>
            <w:r w:rsidRPr="006650E0">
              <w:rPr>
                <w:rFonts w:asciiTheme="minorHAnsi" w:hAnsiTheme="minorHAnsi" w:cstheme="minorHAnsi"/>
                <w:spacing w:val="-4"/>
              </w:rPr>
              <w:t xml:space="preserve"> </w:t>
            </w:r>
            <w:r w:rsidRPr="006650E0">
              <w:rPr>
                <w:rFonts w:asciiTheme="minorHAnsi" w:hAnsiTheme="minorHAnsi" w:cstheme="minorHAnsi"/>
              </w:rPr>
              <w:t>on</w:t>
            </w:r>
            <w:r w:rsidRPr="006650E0">
              <w:rPr>
                <w:rFonts w:asciiTheme="minorHAnsi" w:hAnsiTheme="minorHAnsi" w:cstheme="minorHAnsi"/>
                <w:spacing w:val="-3"/>
              </w:rPr>
              <w:t xml:space="preserve"> </w:t>
            </w:r>
            <w:r w:rsidRPr="006650E0">
              <w:rPr>
                <w:rFonts w:asciiTheme="minorHAnsi" w:hAnsiTheme="minorHAnsi" w:cstheme="minorHAnsi"/>
              </w:rPr>
              <w:t>(0121)</w:t>
            </w:r>
            <w:r w:rsidRPr="006650E0">
              <w:rPr>
                <w:rFonts w:asciiTheme="minorHAnsi" w:hAnsiTheme="minorHAnsi" w:cstheme="minorHAnsi"/>
                <w:spacing w:val="-5"/>
              </w:rPr>
              <w:t xml:space="preserve"> </w:t>
            </w:r>
            <w:r w:rsidRPr="006650E0">
              <w:rPr>
                <w:rFonts w:asciiTheme="minorHAnsi" w:hAnsiTheme="minorHAnsi" w:cstheme="minorHAnsi"/>
              </w:rPr>
              <w:t>41</w:t>
            </w:r>
            <w:r w:rsidRPr="006650E0">
              <w:rPr>
                <w:rFonts w:asciiTheme="minorHAnsi" w:hAnsiTheme="minorHAnsi" w:cstheme="minorHAnsi"/>
                <w:spacing w:val="1"/>
              </w:rPr>
              <w:t xml:space="preserve"> </w:t>
            </w:r>
            <w:r w:rsidRPr="006650E0">
              <w:rPr>
                <w:rFonts w:asciiTheme="minorHAnsi" w:hAnsiTheme="minorHAnsi" w:cstheme="minorHAnsi"/>
                <w:b/>
                <w:spacing w:val="-4"/>
              </w:rPr>
              <w:t>44444</w:t>
            </w:r>
          </w:p>
          <w:p w14:paraId="5DA7F3BF" w14:textId="42D7A586" w:rsidR="006650E0" w:rsidRPr="006650E0" w:rsidRDefault="006650E0" w:rsidP="00292190">
            <w:pPr>
              <w:pStyle w:val="TableParagraph"/>
              <w:numPr>
                <w:ilvl w:val="0"/>
                <w:numId w:val="15"/>
              </w:numPr>
              <w:tabs>
                <w:tab w:val="left" w:pos="827"/>
              </w:tabs>
              <w:ind w:right="277"/>
              <w:rPr>
                <w:rFonts w:asciiTheme="minorHAnsi" w:hAnsiTheme="minorHAnsi" w:cstheme="minorHAnsi"/>
                <w:b/>
              </w:rPr>
            </w:pPr>
            <w:r w:rsidRPr="006650E0">
              <w:rPr>
                <w:rFonts w:asciiTheme="minorHAnsi" w:hAnsiTheme="minorHAnsi" w:cstheme="minorHAnsi"/>
                <w:b/>
              </w:rPr>
              <w:t>In</w:t>
            </w:r>
            <w:r w:rsidRPr="006650E0">
              <w:rPr>
                <w:rFonts w:asciiTheme="minorHAnsi" w:hAnsiTheme="minorHAnsi" w:cstheme="minorHAnsi"/>
                <w:b/>
                <w:spacing w:val="-6"/>
              </w:rPr>
              <w:t xml:space="preserve"> </w:t>
            </w:r>
            <w:r w:rsidRPr="006650E0">
              <w:rPr>
                <w:rFonts w:asciiTheme="minorHAnsi" w:hAnsiTheme="minorHAnsi" w:cstheme="minorHAnsi"/>
                <w:b/>
              </w:rPr>
              <w:t>an</w:t>
            </w:r>
            <w:r w:rsidRPr="006650E0">
              <w:rPr>
                <w:rFonts w:asciiTheme="minorHAnsi" w:hAnsiTheme="minorHAnsi" w:cstheme="minorHAnsi"/>
                <w:b/>
                <w:spacing w:val="-6"/>
              </w:rPr>
              <w:t xml:space="preserve"> </w:t>
            </w:r>
            <w:r w:rsidRPr="006650E0">
              <w:rPr>
                <w:rFonts w:asciiTheme="minorHAnsi" w:hAnsiTheme="minorHAnsi" w:cstheme="minorHAnsi"/>
                <w:b/>
              </w:rPr>
              <w:t>emergency</w:t>
            </w:r>
            <w:r w:rsidRPr="006650E0">
              <w:rPr>
                <w:rFonts w:asciiTheme="minorHAnsi" w:hAnsiTheme="minorHAnsi" w:cstheme="minorHAnsi"/>
                <w:b/>
                <w:spacing w:val="-6"/>
              </w:rPr>
              <w:t xml:space="preserve"> </w:t>
            </w:r>
            <w:r w:rsidRPr="006650E0">
              <w:rPr>
                <w:rFonts w:asciiTheme="minorHAnsi" w:hAnsiTheme="minorHAnsi" w:cstheme="minorHAnsi"/>
                <w:b/>
              </w:rPr>
              <w:t>you</w:t>
            </w:r>
            <w:r w:rsidRPr="006650E0">
              <w:rPr>
                <w:rFonts w:asciiTheme="minorHAnsi" w:hAnsiTheme="minorHAnsi" w:cstheme="minorHAnsi"/>
                <w:b/>
                <w:spacing w:val="-6"/>
              </w:rPr>
              <w:t xml:space="preserve"> </w:t>
            </w:r>
            <w:r w:rsidRPr="006650E0">
              <w:rPr>
                <w:rFonts w:asciiTheme="minorHAnsi" w:hAnsiTheme="minorHAnsi" w:cstheme="minorHAnsi"/>
                <w:b/>
              </w:rPr>
              <w:t>should</w:t>
            </w:r>
            <w:r w:rsidRPr="006650E0">
              <w:rPr>
                <w:rFonts w:asciiTheme="minorHAnsi" w:hAnsiTheme="minorHAnsi" w:cstheme="minorHAnsi"/>
                <w:b/>
                <w:spacing w:val="-6"/>
              </w:rPr>
              <w:t xml:space="preserve"> </w:t>
            </w:r>
            <w:r w:rsidRPr="006650E0">
              <w:rPr>
                <w:rFonts w:asciiTheme="minorHAnsi" w:hAnsiTheme="minorHAnsi" w:cstheme="minorHAnsi"/>
                <w:b/>
              </w:rPr>
              <w:t>always</w:t>
            </w:r>
            <w:r w:rsidRPr="006650E0">
              <w:rPr>
                <w:rFonts w:asciiTheme="minorHAnsi" w:hAnsiTheme="minorHAnsi" w:cstheme="minorHAnsi"/>
                <w:b/>
                <w:spacing w:val="-5"/>
              </w:rPr>
              <w:t xml:space="preserve"> </w:t>
            </w:r>
            <w:r w:rsidRPr="006650E0">
              <w:rPr>
                <w:rFonts w:asciiTheme="minorHAnsi" w:hAnsiTheme="minorHAnsi" w:cstheme="minorHAnsi"/>
                <w:b/>
              </w:rPr>
              <w:t>and</w:t>
            </w:r>
            <w:r w:rsidRPr="006650E0">
              <w:rPr>
                <w:rFonts w:asciiTheme="minorHAnsi" w:hAnsiTheme="minorHAnsi" w:cstheme="minorHAnsi"/>
                <w:b/>
                <w:spacing w:val="-6"/>
              </w:rPr>
              <w:t xml:space="preserve"> </w:t>
            </w:r>
            <w:r w:rsidRPr="006650E0">
              <w:rPr>
                <w:rFonts w:asciiTheme="minorHAnsi" w:hAnsiTheme="minorHAnsi" w:cstheme="minorHAnsi"/>
                <w:b/>
              </w:rPr>
              <w:t>immediately contact the emergency services via 999 – and then contact</w:t>
            </w:r>
            <w:r w:rsidRPr="006650E0">
              <w:rPr>
                <w:rFonts w:asciiTheme="minorHAnsi" w:hAnsiTheme="minorHAnsi" w:cstheme="minorHAnsi"/>
                <w:b/>
                <w:spacing w:val="-6"/>
              </w:rPr>
              <w:t xml:space="preserve"> </w:t>
            </w:r>
            <w:r w:rsidRPr="006650E0">
              <w:rPr>
                <w:rFonts w:asciiTheme="minorHAnsi" w:hAnsiTheme="minorHAnsi" w:cstheme="minorHAnsi"/>
                <w:b/>
                <w:spacing w:val="-2"/>
              </w:rPr>
              <w:t>Security.</w:t>
            </w:r>
          </w:p>
        </w:tc>
      </w:tr>
      <w:tr w:rsidR="006650E0" w:rsidRPr="006650E0" w14:paraId="54853F96" w14:textId="77777777" w:rsidTr="003124E7">
        <w:trPr>
          <w:trHeight w:val="292"/>
        </w:trPr>
        <w:tc>
          <w:tcPr>
            <w:tcW w:w="9352" w:type="dxa"/>
            <w:gridSpan w:val="2"/>
            <w:shd w:val="clear" w:color="auto" w:fill="FFC000"/>
          </w:tcPr>
          <w:p w14:paraId="767DD5F0" w14:textId="77777777" w:rsidR="006650E0" w:rsidRPr="006650E0" w:rsidRDefault="006650E0" w:rsidP="003124E7">
            <w:pPr>
              <w:pStyle w:val="TableParagraph"/>
              <w:spacing w:line="272" w:lineRule="exact"/>
              <w:rPr>
                <w:rFonts w:asciiTheme="minorHAnsi" w:hAnsiTheme="minorHAnsi" w:cstheme="minorHAnsi"/>
                <w:b/>
              </w:rPr>
            </w:pPr>
            <w:r w:rsidRPr="006650E0">
              <w:rPr>
                <w:rFonts w:asciiTheme="minorHAnsi" w:hAnsiTheme="minorHAnsi" w:cstheme="minorHAnsi"/>
                <w:b/>
              </w:rPr>
              <w:t>Wellbeing</w:t>
            </w:r>
            <w:r w:rsidRPr="006650E0">
              <w:rPr>
                <w:rFonts w:asciiTheme="minorHAnsi" w:hAnsiTheme="minorHAnsi" w:cstheme="minorHAnsi"/>
                <w:b/>
                <w:spacing w:val="-5"/>
              </w:rPr>
              <w:t xml:space="preserve"> </w:t>
            </w:r>
            <w:r w:rsidRPr="006650E0">
              <w:rPr>
                <w:rFonts w:asciiTheme="minorHAnsi" w:hAnsiTheme="minorHAnsi" w:cstheme="minorHAnsi"/>
                <w:b/>
                <w:spacing w:val="-2"/>
              </w:rPr>
              <w:t>Support/Services</w:t>
            </w:r>
          </w:p>
        </w:tc>
      </w:tr>
      <w:tr w:rsidR="006650E0" w:rsidRPr="006650E0" w14:paraId="7096626F" w14:textId="77777777" w:rsidTr="003124E7">
        <w:trPr>
          <w:trHeight w:val="1355"/>
        </w:trPr>
        <w:tc>
          <w:tcPr>
            <w:tcW w:w="3399" w:type="dxa"/>
          </w:tcPr>
          <w:p w14:paraId="16E550CF" w14:textId="77777777" w:rsidR="006650E0" w:rsidRPr="006650E0" w:rsidRDefault="006650E0" w:rsidP="003124E7">
            <w:pPr>
              <w:pStyle w:val="TableParagraph"/>
              <w:spacing w:line="268" w:lineRule="exact"/>
              <w:rPr>
                <w:rFonts w:asciiTheme="minorHAnsi" w:hAnsiTheme="minorHAnsi" w:cstheme="minorHAnsi"/>
                <w:b/>
              </w:rPr>
            </w:pPr>
            <w:r w:rsidRPr="006650E0">
              <w:rPr>
                <w:rFonts w:asciiTheme="minorHAnsi" w:hAnsiTheme="minorHAnsi" w:cstheme="minorHAnsi"/>
                <w:b/>
              </w:rPr>
              <w:t>Wellbeing</w:t>
            </w:r>
            <w:r w:rsidRPr="006650E0">
              <w:rPr>
                <w:rFonts w:asciiTheme="minorHAnsi" w:hAnsiTheme="minorHAnsi" w:cstheme="minorHAnsi"/>
                <w:b/>
                <w:spacing w:val="-5"/>
              </w:rPr>
              <w:t xml:space="preserve"> </w:t>
            </w:r>
            <w:r w:rsidRPr="006650E0">
              <w:rPr>
                <w:rFonts w:asciiTheme="minorHAnsi" w:hAnsiTheme="minorHAnsi" w:cstheme="minorHAnsi"/>
                <w:b/>
                <w:spacing w:val="-2"/>
              </w:rPr>
              <w:t>Officers</w:t>
            </w:r>
          </w:p>
        </w:tc>
        <w:tc>
          <w:tcPr>
            <w:tcW w:w="5953" w:type="dxa"/>
          </w:tcPr>
          <w:p w14:paraId="7659DD94" w14:textId="77777777" w:rsidR="006650E0" w:rsidRPr="006650E0" w:rsidRDefault="006650E0" w:rsidP="00292190">
            <w:pPr>
              <w:pStyle w:val="TableParagraph"/>
              <w:numPr>
                <w:ilvl w:val="0"/>
                <w:numId w:val="14"/>
              </w:numPr>
              <w:tabs>
                <w:tab w:val="left" w:pos="827"/>
              </w:tabs>
              <w:spacing w:line="268" w:lineRule="exact"/>
              <w:ind w:right="116"/>
              <w:rPr>
                <w:rFonts w:asciiTheme="minorHAnsi" w:hAnsiTheme="minorHAnsi" w:cstheme="minorHAnsi"/>
              </w:rPr>
            </w:pPr>
            <w:r w:rsidRPr="006650E0">
              <w:rPr>
                <w:rFonts w:asciiTheme="minorHAnsi" w:hAnsiTheme="minorHAnsi" w:cstheme="minorHAnsi"/>
              </w:rPr>
              <w:t>Each</w:t>
            </w:r>
            <w:r w:rsidRPr="006650E0">
              <w:rPr>
                <w:rFonts w:asciiTheme="minorHAnsi" w:hAnsiTheme="minorHAnsi" w:cstheme="minorHAnsi"/>
                <w:spacing w:val="-4"/>
              </w:rPr>
              <w:t xml:space="preserve"> </w:t>
            </w:r>
            <w:r w:rsidRPr="006650E0">
              <w:rPr>
                <w:rFonts w:asciiTheme="minorHAnsi" w:hAnsiTheme="minorHAnsi" w:cstheme="minorHAnsi"/>
              </w:rPr>
              <w:t>School</w:t>
            </w:r>
            <w:r w:rsidRPr="006650E0">
              <w:rPr>
                <w:rFonts w:asciiTheme="minorHAnsi" w:hAnsiTheme="minorHAnsi" w:cstheme="minorHAnsi"/>
                <w:spacing w:val="-4"/>
              </w:rPr>
              <w:t xml:space="preserve"> </w:t>
            </w:r>
            <w:r w:rsidRPr="006650E0">
              <w:rPr>
                <w:rFonts w:asciiTheme="minorHAnsi" w:hAnsiTheme="minorHAnsi" w:cstheme="minorHAnsi"/>
              </w:rPr>
              <w:t>has</w:t>
            </w:r>
            <w:r w:rsidRPr="006650E0">
              <w:rPr>
                <w:rFonts w:asciiTheme="minorHAnsi" w:hAnsiTheme="minorHAnsi" w:cstheme="minorHAnsi"/>
                <w:spacing w:val="-7"/>
              </w:rPr>
              <w:t xml:space="preserve"> </w:t>
            </w:r>
            <w:r w:rsidRPr="006650E0">
              <w:rPr>
                <w:rFonts w:asciiTheme="minorHAnsi" w:hAnsiTheme="minorHAnsi" w:cstheme="minorHAnsi"/>
              </w:rPr>
              <w:t>their</w:t>
            </w:r>
            <w:r w:rsidRPr="006650E0">
              <w:rPr>
                <w:rFonts w:asciiTheme="minorHAnsi" w:hAnsiTheme="minorHAnsi" w:cstheme="minorHAnsi"/>
                <w:spacing w:val="-6"/>
              </w:rPr>
              <w:t xml:space="preserve"> </w:t>
            </w:r>
            <w:r w:rsidRPr="006650E0">
              <w:rPr>
                <w:rFonts w:asciiTheme="minorHAnsi" w:hAnsiTheme="minorHAnsi" w:cstheme="minorHAnsi"/>
              </w:rPr>
              <w:t>own</w:t>
            </w:r>
            <w:r w:rsidRPr="006650E0">
              <w:rPr>
                <w:rFonts w:asciiTheme="minorHAnsi" w:hAnsiTheme="minorHAnsi" w:cstheme="minorHAnsi"/>
                <w:spacing w:val="-9"/>
              </w:rPr>
              <w:t xml:space="preserve"> </w:t>
            </w:r>
            <w:r w:rsidRPr="006650E0">
              <w:rPr>
                <w:rFonts w:asciiTheme="minorHAnsi" w:hAnsiTheme="minorHAnsi" w:cstheme="minorHAnsi"/>
              </w:rPr>
              <w:t>Wellbeing</w:t>
            </w:r>
            <w:r w:rsidRPr="006650E0">
              <w:rPr>
                <w:rFonts w:asciiTheme="minorHAnsi" w:hAnsiTheme="minorHAnsi" w:cstheme="minorHAnsi"/>
                <w:spacing w:val="-5"/>
              </w:rPr>
              <w:t xml:space="preserve"> </w:t>
            </w:r>
            <w:r w:rsidRPr="006650E0">
              <w:rPr>
                <w:rFonts w:asciiTheme="minorHAnsi" w:hAnsiTheme="minorHAnsi" w:cstheme="minorHAnsi"/>
              </w:rPr>
              <w:t>Officer(s),</w:t>
            </w:r>
            <w:r w:rsidRPr="006650E0">
              <w:rPr>
                <w:rFonts w:asciiTheme="minorHAnsi" w:hAnsiTheme="minorHAnsi" w:cstheme="minorHAnsi"/>
                <w:spacing w:val="-4"/>
              </w:rPr>
              <w:t xml:space="preserve"> </w:t>
            </w:r>
            <w:r w:rsidRPr="006650E0">
              <w:rPr>
                <w:rFonts w:asciiTheme="minorHAnsi" w:hAnsiTheme="minorHAnsi" w:cstheme="minorHAnsi"/>
              </w:rPr>
              <w:t>who</w:t>
            </w:r>
            <w:r w:rsidRPr="006650E0">
              <w:rPr>
                <w:rFonts w:asciiTheme="minorHAnsi" w:hAnsiTheme="minorHAnsi" w:cstheme="minorHAnsi"/>
                <w:spacing w:val="-3"/>
              </w:rPr>
              <w:t xml:space="preserve"> </w:t>
            </w:r>
            <w:r w:rsidRPr="006650E0">
              <w:rPr>
                <w:rFonts w:asciiTheme="minorHAnsi" w:hAnsiTheme="minorHAnsi" w:cstheme="minorHAnsi"/>
              </w:rPr>
              <w:t xml:space="preserve">are able to provide practical and emotional support to students that are experiencing personal problems, particularly when these might interfere with their academic work. </w:t>
            </w:r>
            <w:hyperlink r:id="rId21">
              <w:r w:rsidRPr="006650E0">
                <w:rPr>
                  <w:rFonts w:asciiTheme="minorHAnsi" w:hAnsiTheme="minorHAnsi" w:cstheme="minorHAnsi"/>
                  <w:color w:val="0462C1"/>
                  <w:u w:val="single" w:color="0462C1"/>
                </w:rPr>
                <w:t>Wellbeing Officers (birmingham.ac.uk)</w:t>
              </w:r>
            </w:hyperlink>
          </w:p>
        </w:tc>
      </w:tr>
      <w:tr w:rsidR="006650E0" w14:paraId="25B265F5" w14:textId="77777777" w:rsidTr="003124E7">
        <w:trPr>
          <w:trHeight w:val="3782"/>
        </w:trPr>
        <w:tc>
          <w:tcPr>
            <w:tcW w:w="3399" w:type="dxa"/>
          </w:tcPr>
          <w:p w14:paraId="544B3D46" w14:textId="77777777" w:rsidR="006650E0" w:rsidRPr="006650E0" w:rsidRDefault="006650E0" w:rsidP="003124E7">
            <w:pPr>
              <w:pStyle w:val="TableParagraph"/>
              <w:ind w:right="59"/>
              <w:rPr>
                <w:rFonts w:asciiTheme="minorHAnsi" w:hAnsiTheme="minorHAnsi" w:cstheme="minorHAnsi"/>
                <w:i/>
              </w:rPr>
            </w:pPr>
            <w:r w:rsidRPr="006650E0">
              <w:rPr>
                <w:rFonts w:asciiTheme="minorHAnsi" w:hAnsiTheme="minorHAnsi" w:cstheme="minorHAnsi"/>
                <w:b/>
              </w:rPr>
              <w:t xml:space="preserve">UBHeard – </w:t>
            </w:r>
            <w:r w:rsidRPr="006650E0">
              <w:rPr>
                <w:rFonts w:asciiTheme="minorHAnsi" w:hAnsiTheme="minorHAnsi" w:cstheme="minorHAnsi"/>
                <w:i/>
              </w:rPr>
              <w:t>The University has invested</w:t>
            </w:r>
            <w:r w:rsidRPr="006650E0">
              <w:rPr>
                <w:rFonts w:asciiTheme="minorHAnsi" w:hAnsiTheme="minorHAnsi" w:cstheme="minorHAnsi"/>
                <w:i/>
                <w:spacing w:val="-4"/>
              </w:rPr>
              <w:t xml:space="preserve"> </w:t>
            </w:r>
            <w:r w:rsidRPr="006650E0">
              <w:rPr>
                <w:rFonts w:asciiTheme="minorHAnsi" w:hAnsiTheme="minorHAnsi" w:cstheme="minorHAnsi"/>
                <w:i/>
              </w:rPr>
              <w:t>in</w:t>
            </w:r>
            <w:r w:rsidRPr="006650E0">
              <w:rPr>
                <w:rFonts w:asciiTheme="minorHAnsi" w:hAnsiTheme="minorHAnsi" w:cstheme="minorHAnsi"/>
                <w:i/>
                <w:spacing w:val="-5"/>
              </w:rPr>
              <w:t xml:space="preserve"> </w:t>
            </w:r>
            <w:r w:rsidRPr="006650E0">
              <w:rPr>
                <w:rFonts w:asciiTheme="minorHAnsi" w:hAnsiTheme="minorHAnsi" w:cstheme="minorHAnsi"/>
                <w:i/>
              </w:rPr>
              <w:t>a</w:t>
            </w:r>
            <w:r w:rsidRPr="006650E0">
              <w:rPr>
                <w:rFonts w:asciiTheme="minorHAnsi" w:hAnsiTheme="minorHAnsi" w:cstheme="minorHAnsi"/>
                <w:i/>
                <w:spacing w:val="-4"/>
              </w:rPr>
              <w:t xml:space="preserve"> </w:t>
            </w:r>
            <w:r w:rsidRPr="006650E0">
              <w:rPr>
                <w:rFonts w:asciiTheme="minorHAnsi" w:hAnsiTheme="minorHAnsi" w:cstheme="minorHAnsi"/>
                <w:i/>
              </w:rPr>
              <w:t>partnership</w:t>
            </w:r>
            <w:r w:rsidRPr="006650E0">
              <w:rPr>
                <w:rFonts w:asciiTheme="minorHAnsi" w:hAnsiTheme="minorHAnsi" w:cstheme="minorHAnsi"/>
                <w:i/>
                <w:spacing w:val="-6"/>
              </w:rPr>
              <w:t xml:space="preserve"> </w:t>
            </w:r>
            <w:r w:rsidRPr="006650E0">
              <w:rPr>
                <w:rFonts w:asciiTheme="minorHAnsi" w:hAnsiTheme="minorHAnsi" w:cstheme="minorHAnsi"/>
                <w:i/>
              </w:rPr>
              <w:t>to</w:t>
            </w:r>
            <w:r w:rsidRPr="006650E0">
              <w:rPr>
                <w:rFonts w:asciiTheme="minorHAnsi" w:hAnsiTheme="minorHAnsi" w:cstheme="minorHAnsi"/>
                <w:i/>
                <w:spacing w:val="-7"/>
              </w:rPr>
              <w:t xml:space="preserve"> </w:t>
            </w:r>
            <w:r w:rsidRPr="006650E0">
              <w:rPr>
                <w:rFonts w:asciiTheme="minorHAnsi" w:hAnsiTheme="minorHAnsi" w:cstheme="minorHAnsi"/>
                <w:i/>
              </w:rPr>
              <w:t>provide a</w:t>
            </w:r>
            <w:r w:rsidRPr="006650E0">
              <w:rPr>
                <w:rFonts w:asciiTheme="minorHAnsi" w:hAnsiTheme="minorHAnsi" w:cstheme="minorHAnsi"/>
                <w:i/>
                <w:spacing w:val="-10"/>
              </w:rPr>
              <w:t xml:space="preserve"> </w:t>
            </w:r>
            <w:r w:rsidRPr="006650E0">
              <w:rPr>
                <w:rFonts w:asciiTheme="minorHAnsi" w:hAnsiTheme="minorHAnsi" w:cstheme="minorHAnsi"/>
                <w:i/>
              </w:rPr>
              <w:t>24/7/365</w:t>
            </w:r>
            <w:r w:rsidRPr="006650E0">
              <w:rPr>
                <w:rFonts w:asciiTheme="minorHAnsi" w:hAnsiTheme="minorHAnsi" w:cstheme="minorHAnsi"/>
                <w:i/>
                <w:spacing w:val="-10"/>
              </w:rPr>
              <w:t xml:space="preserve"> </w:t>
            </w:r>
            <w:r w:rsidRPr="006650E0">
              <w:rPr>
                <w:rFonts w:asciiTheme="minorHAnsi" w:hAnsiTheme="minorHAnsi" w:cstheme="minorHAnsi"/>
                <w:i/>
              </w:rPr>
              <w:t>Mental</w:t>
            </w:r>
            <w:r w:rsidRPr="006650E0">
              <w:rPr>
                <w:rFonts w:asciiTheme="minorHAnsi" w:hAnsiTheme="minorHAnsi" w:cstheme="minorHAnsi"/>
                <w:i/>
                <w:spacing w:val="-9"/>
              </w:rPr>
              <w:t xml:space="preserve"> </w:t>
            </w:r>
            <w:r w:rsidRPr="006650E0">
              <w:rPr>
                <w:rFonts w:asciiTheme="minorHAnsi" w:hAnsiTheme="minorHAnsi" w:cstheme="minorHAnsi"/>
                <w:i/>
              </w:rPr>
              <w:t>Health</w:t>
            </w:r>
            <w:r w:rsidRPr="006650E0">
              <w:rPr>
                <w:rFonts w:asciiTheme="minorHAnsi" w:hAnsiTheme="minorHAnsi" w:cstheme="minorHAnsi"/>
                <w:i/>
                <w:spacing w:val="-11"/>
              </w:rPr>
              <w:t xml:space="preserve"> </w:t>
            </w:r>
            <w:r w:rsidRPr="006650E0">
              <w:rPr>
                <w:rFonts w:asciiTheme="minorHAnsi" w:hAnsiTheme="minorHAnsi" w:cstheme="minorHAnsi"/>
                <w:i/>
              </w:rPr>
              <w:t xml:space="preserve">Helpline: </w:t>
            </w:r>
            <w:r w:rsidRPr="006650E0">
              <w:rPr>
                <w:rFonts w:asciiTheme="minorHAnsi" w:hAnsiTheme="minorHAnsi" w:cstheme="minorHAnsi"/>
                <w:i/>
                <w:spacing w:val="-2"/>
              </w:rPr>
              <w:t>UBHeard.</w:t>
            </w:r>
          </w:p>
          <w:p w14:paraId="657A977F" w14:textId="77777777" w:rsidR="006650E0" w:rsidRPr="006650E0" w:rsidRDefault="006650E0" w:rsidP="003124E7">
            <w:pPr>
              <w:pStyle w:val="TableParagraph"/>
              <w:rPr>
                <w:rFonts w:asciiTheme="minorHAnsi" w:hAnsiTheme="minorHAnsi" w:cstheme="minorHAnsi"/>
                <w:i/>
              </w:rPr>
            </w:pPr>
            <w:r w:rsidRPr="006650E0">
              <w:rPr>
                <w:rFonts w:asciiTheme="minorHAnsi" w:hAnsiTheme="minorHAnsi" w:cstheme="minorHAnsi"/>
                <w:i/>
              </w:rPr>
              <w:t>The service operates in the UK and internationally – so is available to international students studying remotely</w:t>
            </w:r>
            <w:r w:rsidRPr="006650E0">
              <w:rPr>
                <w:rFonts w:asciiTheme="minorHAnsi" w:hAnsiTheme="minorHAnsi" w:cstheme="minorHAnsi"/>
                <w:i/>
                <w:spacing w:val="-7"/>
              </w:rPr>
              <w:t xml:space="preserve"> </w:t>
            </w:r>
            <w:r w:rsidRPr="006650E0">
              <w:rPr>
                <w:rFonts w:asciiTheme="minorHAnsi" w:hAnsiTheme="minorHAnsi" w:cstheme="minorHAnsi"/>
                <w:i/>
              </w:rPr>
              <w:t>–</w:t>
            </w:r>
            <w:r w:rsidRPr="006650E0">
              <w:rPr>
                <w:rFonts w:asciiTheme="minorHAnsi" w:hAnsiTheme="minorHAnsi" w:cstheme="minorHAnsi"/>
                <w:i/>
                <w:spacing w:val="-9"/>
              </w:rPr>
              <w:t xml:space="preserve"> </w:t>
            </w:r>
            <w:r w:rsidRPr="006650E0">
              <w:rPr>
                <w:rFonts w:asciiTheme="minorHAnsi" w:hAnsiTheme="minorHAnsi" w:cstheme="minorHAnsi"/>
                <w:i/>
              </w:rPr>
              <w:t>and</w:t>
            </w:r>
            <w:r w:rsidRPr="006650E0">
              <w:rPr>
                <w:rFonts w:asciiTheme="minorHAnsi" w:hAnsiTheme="minorHAnsi" w:cstheme="minorHAnsi"/>
                <w:i/>
                <w:spacing w:val="-8"/>
              </w:rPr>
              <w:t xml:space="preserve"> </w:t>
            </w:r>
            <w:r w:rsidRPr="006650E0">
              <w:rPr>
                <w:rFonts w:asciiTheme="minorHAnsi" w:hAnsiTheme="minorHAnsi" w:cstheme="minorHAnsi"/>
                <w:i/>
              </w:rPr>
              <w:t>operates</w:t>
            </w:r>
            <w:r w:rsidRPr="006650E0">
              <w:rPr>
                <w:rFonts w:asciiTheme="minorHAnsi" w:hAnsiTheme="minorHAnsi" w:cstheme="minorHAnsi"/>
                <w:i/>
                <w:spacing w:val="-6"/>
              </w:rPr>
              <w:t xml:space="preserve"> </w:t>
            </w:r>
            <w:r w:rsidRPr="006650E0">
              <w:rPr>
                <w:rFonts w:asciiTheme="minorHAnsi" w:hAnsiTheme="minorHAnsi" w:cstheme="minorHAnsi"/>
                <w:i/>
              </w:rPr>
              <w:t>in</w:t>
            </w:r>
            <w:r w:rsidRPr="006650E0">
              <w:rPr>
                <w:rFonts w:asciiTheme="minorHAnsi" w:hAnsiTheme="minorHAnsi" w:cstheme="minorHAnsi"/>
                <w:i/>
                <w:spacing w:val="-9"/>
              </w:rPr>
              <w:t xml:space="preserve"> </w:t>
            </w:r>
            <w:r w:rsidRPr="006650E0">
              <w:rPr>
                <w:rFonts w:asciiTheme="minorHAnsi" w:hAnsiTheme="minorHAnsi" w:cstheme="minorHAnsi"/>
                <w:i/>
              </w:rPr>
              <w:t>multiple languages, including BSL.</w:t>
            </w:r>
          </w:p>
        </w:tc>
        <w:tc>
          <w:tcPr>
            <w:tcW w:w="5953" w:type="dxa"/>
          </w:tcPr>
          <w:p w14:paraId="2B12C0A6" w14:textId="77777777" w:rsidR="006650E0" w:rsidRPr="006650E0" w:rsidRDefault="006650E0" w:rsidP="00292190">
            <w:pPr>
              <w:pStyle w:val="TableParagraph"/>
              <w:numPr>
                <w:ilvl w:val="0"/>
                <w:numId w:val="13"/>
              </w:numPr>
              <w:tabs>
                <w:tab w:val="left" w:pos="827"/>
              </w:tabs>
              <w:ind w:right="223"/>
              <w:rPr>
                <w:rFonts w:asciiTheme="minorHAnsi" w:hAnsiTheme="minorHAnsi" w:cstheme="minorHAnsi"/>
              </w:rPr>
            </w:pPr>
            <w:r w:rsidRPr="006650E0">
              <w:rPr>
                <w:rFonts w:asciiTheme="minorHAnsi" w:hAnsiTheme="minorHAnsi" w:cstheme="minorHAnsi"/>
                <w:b/>
              </w:rPr>
              <w:t>UBHeard</w:t>
            </w:r>
            <w:r w:rsidRPr="006650E0">
              <w:rPr>
                <w:rFonts w:asciiTheme="minorHAnsi" w:hAnsiTheme="minorHAnsi" w:cstheme="minorHAnsi"/>
                <w:b/>
                <w:spacing w:val="-4"/>
              </w:rPr>
              <w:t xml:space="preserve"> </w:t>
            </w:r>
            <w:r w:rsidRPr="006650E0">
              <w:rPr>
                <w:rFonts w:asciiTheme="minorHAnsi" w:hAnsiTheme="minorHAnsi" w:cstheme="minorHAnsi"/>
              </w:rPr>
              <w:t>is</w:t>
            </w:r>
            <w:r w:rsidRPr="006650E0">
              <w:rPr>
                <w:rFonts w:asciiTheme="minorHAnsi" w:hAnsiTheme="minorHAnsi" w:cstheme="minorHAnsi"/>
                <w:spacing w:val="-5"/>
              </w:rPr>
              <w:t xml:space="preserve"> </w:t>
            </w:r>
            <w:r w:rsidRPr="006650E0">
              <w:rPr>
                <w:rFonts w:asciiTheme="minorHAnsi" w:hAnsiTheme="minorHAnsi" w:cstheme="minorHAnsi"/>
              </w:rPr>
              <w:t>a</w:t>
            </w:r>
            <w:r w:rsidRPr="006650E0">
              <w:rPr>
                <w:rFonts w:asciiTheme="minorHAnsi" w:hAnsiTheme="minorHAnsi" w:cstheme="minorHAnsi"/>
                <w:spacing w:val="-7"/>
              </w:rPr>
              <w:t xml:space="preserve"> </w:t>
            </w:r>
            <w:r w:rsidRPr="006650E0">
              <w:rPr>
                <w:rFonts w:asciiTheme="minorHAnsi" w:hAnsiTheme="minorHAnsi" w:cstheme="minorHAnsi"/>
              </w:rPr>
              <w:t>confidential</w:t>
            </w:r>
            <w:r w:rsidRPr="006650E0">
              <w:rPr>
                <w:rFonts w:asciiTheme="minorHAnsi" w:hAnsiTheme="minorHAnsi" w:cstheme="minorHAnsi"/>
                <w:spacing w:val="-5"/>
              </w:rPr>
              <w:t xml:space="preserve"> </w:t>
            </w:r>
            <w:r w:rsidRPr="006650E0">
              <w:rPr>
                <w:rFonts w:asciiTheme="minorHAnsi" w:hAnsiTheme="minorHAnsi" w:cstheme="minorHAnsi"/>
              </w:rPr>
              <w:t>listening</w:t>
            </w:r>
            <w:r w:rsidRPr="006650E0">
              <w:rPr>
                <w:rFonts w:asciiTheme="minorHAnsi" w:hAnsiTheme="minorHAnsi" w:cstheme="minorHAnsi"/>
                <w:spacing w:val="-5"/>
              </w:rPr>
              <w:t xml:space="preserve"> </w:t>
            </w:r>
            <w:r w:rsidRPr="006650E0">
              <w:rPr>
                <w:rFonts w:asciiTheme="minorHAnsi" w:hAnsiTheme="minorHAnsi" w:cstheme="minorHAnsi"/>
              </w:rPr>
              <w:t>and</w:t>
            </w:r>
            <w:r w:rsidRPr="006650E0">
              <w:rPr>
                <w:rFonts w:asciiTheme="minorHAnsi" w:hAnsiTheme="minorHAnsi" w:cstheme="minorHAnsi"/>
                <w:spacing w:val="-6"/>
              </w:rPr>
              <w:t xml:space="preserve"> </w:t>
            </w:r>
            <w:r w:rsidRPr="006650E0">
              <w:rPr>
                <w:rFonts w:asciiTheme="minorHAnsi" w:hAnsiTheme="minorHAnsi" w:cstheme="minorHAnsi"/>
              </w:rPr>
              <w:t>support</w:t>
            </w:r>
            <w:r w:rsidRPr="006650E0">
              <w:rPr>
                <w:rFonts w:asciiTheme="minorHAnsi" w:hAnsiTheme="minorHAnsi" w:cstheme="minorHAnsi"/>
                <w:spacing w:val="-7"/>
              </w:rPr>
              <w:t xml:space="preserve"> </w:t>
            </w:r>
            <w:r w:rsidRPr="006650E0">
              <w:rPr>
                <w:rFonts w:asciiTheme="minorHAnsi" w:hAnsiTheme="minorHAnsi" w:cstheme="minorHAnsi"/>
              </w:rPr>
              <w:t xml:space="preserve">service for all registered students (undergraduate and postgraduate) that offers immediate emotional and mental health support 24 hours a day, 7 days a week, 365 days a year. Students can call the service directly on 0800 368 5819 (Freephone UK*) or 00353 1 518 0277 (International). A text chat service is also </w:t>
            </w:r>
            <w:r w:rsidRPr="006650E0">
              <w:rPr>
                <w:rFonts w:asciiTheme="minorHAnsi" w:hAnsiTheme="minorHAnsi" w:cstheme="minorHAnsi"/>
                <w:spacing w:val="-2"/>
              </w:rPr>
              <w:t>available.</w:t>
            </w:r>
          </w:p>
          <w:p w14:paraId="6CD7966B" w14:textId="48034A76" w:rsidR="006650E0" w:rsidRPr="006650E0" w:rsidRDefault="006650E0" w:rsidP="00292190">
            <w:pPr>
              <w:pStyle w:val="TableParagraph"/>
              <w:numPr>
                <w:ilvl w:val="0"/>
                <w:numId w:val="13"/>
              </w:numPr>
              <w:tabs>
                <w:tab w:val="left" w:pos="827"/>
              </w:tabs>
              <w:ind w:right="150"/>
              <w:jc w:val="both"/>
              <w:rPr>
                <w:rFonts w:asciiTheme="minorHAnsi" w:hAnsiTheme="minorHAnsi" w:cstheme="minorHAnsi"/>
              </w:rPr>
            </w:pPr>
            <w:r w:rsidRPr="006650E0">
              <w:rPr>
                <w:rFonts w:asciiTheme="minorHAnsi" w:hAnsiTheme="minorHAnsi" w:cstheme="minorHAnsi"/>
              </w:rPr>
              <w:t>Students</w:t>
            </w:r>
            <w:r w:rsidRPr="006650E0">
              <w:rPr>
                <w:rFonts w:asciiTheme="minorHAnsi" w:hAnsiTheme="minorHAnsi" w:cstheme="minorHAnsi"/>
                <w:spacing w:val="-2"/>
              </w:rPr>
              <w:t xml:space="preserve"> </w:t>
            </w:r>
            <w:r w:rsidRPr="006650E0">
              <w:rPr>
                <w:rFonts w:asciiTheme="minorHAnsi" w:hAnsiTheme="minorHAnsi" w:cstheme="minorHAnsi"/>
              </w:rPr>
              <w:t>can</w:t>
            </w:r>
            <w:r w:rsidRPr="006650E0">
              <w:rPr>
                <w:rFonts w:asciiTheme="minorHAnsi" w:hAnsiTheme="minorHAnsi" w:cstheme="minorHAnsi"/>
                <w:spacing w:val="-3"/>
              </w:rPr>
              <w:t xml:space="preserve"> </w:t>
            </w:r>
            <w:r w:rsidRPr="006650E0">
              <w:rPr>
                <w:rFonts w:asciiTheme="minorHAnsi" w:hAnsiTheme="minorHAnsi" w:cstheme="minorHAnsi"/>
              </w:rPr>
              <w:t>speak</w:t>
            </w:r>
            <w:r w:rsidRPr="006650E0">
              <w:rPr>
                <w:rFonts w:asciiTheme="minorHAnsi" w:hAnsiTheme="minorHAnsi" w:cstheme="minorHAnsi"/>
                <w:spacing w:val="-4"/>
              </w:rPr>
              <w:t xml:space="preserve"> </w:t>
            </w:r>
            <w:r w:rsidRPr="006650E0">
              <w:rPr>
                <w:rFonts w:asciiTheme="minorHAnsi" w:hAnsiTheme="minorHAnsi" w:cstheme="minorHAnsi"/>
              </w:rPr>
              <w:t>to</w:t>
            </w:r>
            <w:r w:rsidRPr="006650E0">
              <w:rPr>
                <w:rFonts w:asciiTheme="minorHAnsi" w:hAnsiTheme="minorHAnsi" w:cstheme="minorHAnsi"/>
                <w:spacing w:val="-3"/>
              </w:rPr>
              <w:t xml:space="preserve"> </w:t>
            </w:r>
            <w:r w:rsidRPr="006650E0">
              <w:rPr>
                <w:rFonts w:asciiTheme="minorHAnsi" w:hAnsiTheme="minorHAnsi" w:cstheme="minorHAnsi"/>
              </w:rPr>
              <w:t>a</w:t>
            </w:r>
            <w:r w:rsidRPr="006650E0">
              <w:rPr>
                <w:rFonts w:asciiTheme="minorHAnsi" w:hAnsiTheme="minorHAnsi" w:cstheme="minorHAnsi"/>
                <w:spacing w:val="-4"/>
              </w:rPr>
              <w:t xml:space="preserve"> </w:t>
            </w:r>
            <w:r w:rsidRPr="006650E0">
              <w:rPr>
                <w:rFonts w:asciiTheme="minorHAnsi" w:hAnsiTheme="minorHAnsi" w:cstheme="minorHAnsi"/>
              </w:rPr>
              <w:t>mental</w:t>
            </w:r>
            <w:r w:rsidRPr="006650E0">
              <w:rPr>
                <w:rFonts w:asciiTheme="minorHAnsi" w:hAnsiTheme="minorHAnsi" w:cstheme="minorHAnsi"/>
                <w:spacing w:val="-2"/>
              </w:rPr>
              <w:t xml:space="preserve"> </w:t>
            </w:r>
            <w:r w:rsidRPr="006650E0">
              <w:rPr>
                <w:rFonts w:asciiTheme="minorHAnsi" w:hAnsiTheme="minorHAnsi" w:cstheme="minorHAnsi"/>
              </w:rPr>
              <w:t>health</w:t>
            </w:r>
            <w:r w:rsidRPr="006650E0">
              <w:rPr>
                <w:rFonts w:asciiTheme="minorHAnsi" w:hAnsiTheme="minorHAnsi" w:cstheme="minorHAnsi"/>
                <w:spacing w:val="-3"/>
              </w:rPr>
              <w:t xml:space="preserve"> </w:t>
            </w:r>
            <w:r w:rsidRPr="006650E0">
              <w:rPr>
                <w:rFonts w:asciiTheme="minorHAnsi" w:hAnsiTheme="minorHAnsi" w:cstheme="minorHAnsi"/>
              </w:rPr>
              <w:t>professional</w:t>
            </w:r>
            <w:r w:rsidRPr="006650E0">
              <w:rPr>
                <w:rFonts w:asciiTheme="minorHAnsi" w:hAnsiTheme="minorHAnsi" w:cstheme="minorHAnsi"/>
                <w:spacing w:val="-2"/>
              </w:rPr>
              <w:t xml:space="preserve"> </w:t>
            </w:r>
            <w:r w:rsidRPr="006650E0">
              <w:rPr>
                <w:rFonts w:asciiTheme="minorHAnsi" w:hAnsiTheme="minorHAnsi" w:cstheme="minorHAnsi"/>
              </w:rPr>
              <w:t>and counsellor</w:t>
            </w:r>
            <w:r w:rsidRPr="006650E0">
              <w:rPr>
                <w:rFonts w:asciiTheme="minorHAnsi" w:hAnsiTheme="minorHAnsi" w:cstheme="minorHAnsi"/>
                <w:spacing w:val="-4"/>
              </w:rPr>
              <w:t xml:space="preserve"> </w:t>
            </w:r>
            <w:r w:rsidRPr="006650E0">
              <w:rPr>
                <w:rFonts w:asciiTheme="minorHAnsi" w:hAnsiTheme="minorHAnsi" w:cstheme="minorHAnsi"/>
              </w:rPr>
              <w:t>who</w:t>
            </w:r>
            <w:r w:rsidRPr="006650E0">
              <w:rPr>
                <w:rFonts w:asciiTheme="minorHAnsi" w:hAnsiTheme="minorHAnsi" w:cstheme="minorHAnsi"/>
                <w:spacing w:val="-5"/>
              </w:rPr>
              <w:t xml:space="preserve"> </w:t>
            </w:r>
            <w:r w:rsidRPr="006650E0">
              <w:rPr>
                <w:rFonts w:asciiTheme="minorHAnsi" w:hAnsiTheme="minorHAnsi" w:cstheme="minorHAnsi"/>
              </w:rPr>
              <w:t>will</w:t>
            </w:r>
            <w:r w:rsidRPr="006650E0">
              <w:rPr>
                <w:rFonts w:asciiTheme="minorHAnsi" w:hAnsiTheme="minorHAnsi" w:cstheme="minorHAnsi"/>
                <w:spacing w:val="-4"/>
              </w:rPr>
              <w:t xml:space="preserve"> </w:t>
            </w:r>
            <w:r w:rsidRPr="006650E0">
              <w:rPr>
                <w:rFonts w:asciiTheme="minorHAnsi" w:hAnsiTheme="minorHAnsi" w:cstheme="minorHAnsi"/>
              </w:rPr>
              <w:t>guide</w:t>
            </w:r>
            <w:r w:rsidRPr="006650E0">
              <w:rPr>
                <w:rFonts w:asciiTheme="minorHAnsi" w:hAnsiTheme="minorHAnsi" w:cstheme="minorHAnsi"/>
                <w:spacing w:val="-4"/>
              </w:rPr>
              <w:t xml:space="preserve"> </w:t>
            </w:r>
            <w:r w:rsidRPr="006650E0">
              <w:rPr>
                <w:rFonts w:asciiTheme="minorHAnsi" w:hAnsiTheme="minorHAnsi" w:cstheme="minorHAnsi"/>
              </w:rPr>
              <w:t>them</w:t>
            </w:r>
            <w:r w:rsidRPr="006650E0">
              <w:rPr>
                <w:rFonts w:asciiTheme="minorHAnsi" w:hAnsiTheme="minorHAnsi" w:cstheme="minorHAnsi"/>
                <w:spacing w:val="-5"/>
              </w:rPr>
              <w:t xml:space="preserve"> </w:t>
            </w:r>
            <w:r w:rsidRPr="006650E0">
              <w:rPr>
                <w:rFonts w:asciiTheme="minorHAnsi" w:hAnsiTheme="minorHAnsi" w:cstheme="minorHAnsi"/>
              </w:rPr>
              <w:t>through</w:t>
            </w:r>
            <w:r w:rsidRPr="006650E0">
              <w:rPr>
                <w:rFonts w:asciiTheme="minorHAnsi" w:hAnsiTheme="minorHAnsi" w:cstheme="minorHAnsi"/>
                <w:spacing w:val="-5"/>
              </w:rPr>
              <w:t xml:space="preserve"> </w:t>
            </w:r>
            <w:r w:rsidRPr="006650E0">
              <w:rPr>
                <w:rFonts w:asciiTheme="minorHAnsi" w:hAnsiTheme="minorHAnsi" w:cstheme="minorHAnsi"/>
              </w:rPr>
              <w:t>any</w:t>
            </w:r>
            <w:r w:rsidRPr="006650E0">
              <w:rPr>
                <w:rFonts w:asciiTheme="minorHAnsi" w:hAnsiTheme="minorHAnsi" w:cstheme="minorHAnsi"/>
                <w:spacing w:val="-6"/>
              </w:rPr>
              <w:t xml:space="preserve"> </w:t>
            </w:r>
            <w:r w:rsidRPr="006650E0">
              <w:rPr>
                <w:rFonts w:asciiTheme="minorHAnsi" w:hAnsiTheme="minorHAnsi" w:cstheme="minorHAnsi"/>
              </w:rPr>
              <w:t>issues</w:t>
            </w:r>
            <w:r w:rsidRPr="006650E0">
              <w:rPr>
                <w:rFonts w:asciiTheme="minorHAnsi" w:hAnsiTheme="minorHAnsi" w:cstheme="minorHAnsi"/>
                <w:spacing w:val="-6"/>
              </w:rPr>
              <w:t xml:space="preserve"> </w:t>
            </w:r>
            <w:r w:rsidRPr="006650E0">
              <w:rPr>
                <w:rFonts w:asciiTheme="minorHAnsi" w:hAnsiTheme="minorHAnsi" w:cstheme="minorHAnsi"/>
              </w:rPr>
              <w:t>they may currently be facing – at University or at</w:t>
            </w:r>
            <w:r>
              <w:rPr>
                <w:rFonts w:asciiTheme="minorHAnsi" w:hAnsiTheme="minorHAnsi" w:cstheme="minorHAnsi"/>
              </w:rPr>
              <w:t xml:space="preserve"> </w:t>
            </w:r>
            <w:r w:rsidRPr="006650E0">
              <w:rPr>
                <w:rFonts w:asciiTheme="minorHAnsi" w:hAnsiTheme="minorHAnsi" w:cstheme="minorHAnsi"/>
              </w:rPr>
              <w:t>home.</w:t>
            </w:r>
            <w:r w:rsidRPr="006650E0">
              <w:rPr>
                <w:rFonts w:asciiTheme="minorHAnsi" w:hAnsiTheme="minorHAnsi" w:cstheme="minorHAnsi"/>
                <w:spacing w:val="-9"/>
              </w:rPr>
              <w:t xml:space="preserve"> </w:t>
            </w:r>
            <w:r w:rsidRPr="006650E0">
              <w:rPr>
                <w:rFonts w:asciiTheme="minorHAnsi" w:hAnsiTheme="minorHAnsi" w:cstheme="minorHAnsi"/>
              </w:rPr>
              <w:t>UBHeard</w:t>
            </w:r>
            <w:r w:rsidRPr="006650E0">
              <w:rPr>
                <w:rFonts w:asciiTheme="minorHAnsi" w:hAnsiTheme="minorHAnsi" w:cstheme="minorHAnsi"/>
                <w:spacing w:val="-10"/>
              </w:rPr>
              <w:t xml:space="preserve"> </w:t>
            </w:r>
            <w:r w:rsidRPr="006650E0">
              <w:rPr>
                <w:rFonts w:asciiTheme="minorHAnsi" w:hAnsiTheme="minorHAnsi" w:cstheme="minorHAnsi"/>
              </w:rPr>
              <w:t>offers</w:t>
            </w:r>
            <w:r w:rsidRPr="006650E0">
              <w:rPr>
                <w:rFonts w:asciiTheme="minorHAnsi" w:hAnsiTheme="minorHAnsi" w:cstheme="minorHAnsi"/>
                <w:spacing w:val="-9"/>
              </w:rPr>
              <w:t xml:space="preserve"> </w:t>
            </w:r>
            <w:r w:rsidRPr="006650E0">
              <w:rPr>
                <w:rFonts w:asciiTheme="minorHAnsi" w:hAnsiTheme="minorHAnsi" w:cstheme="minorHAnsi"/>
              </w:rPr>
              <w:t>immediate</w:t>
            </w:r>
            <w:r w:rsidRPr="006650E0">
              <w:rPr>
                <w:rFonts w:asciiTheme="minorHAnsi" w:hAnsiTheme="minorHAnsi" w:cstheme="minorHAnsi"/>
                <w:spacing w:val="-9"/>
              </w:rPr>
              <w:t xml:space="preserve"> </w:t>
            </w:r>
            <w:r w:rsidRPr="006650E0">
              <w:rPr>
                <w:rFonts w:asciiTheme="minorHAnsi" w:hAnsiTheme="minorHAnsi" w:cstheme="minorHAnsi"/>
              </w:rPr>
              <w:t>in-the-moment telephone support, and where appropriate, up</w:t>
            </w:r>
            <w:r>
              <w:rPr>
                <w:rFonts w:asciiTheme="minorHAnsi" w:hAnsiTheme="minorHAnsi" w:cstheme="minorHAnsi"/>
              </w:rPr>
              <w:t xml:space="preserve"> </w:t>
            </w:r>
            <w:r w:rsidRPr="006650E0">
              <w:rPr>
                <w:rFonts w:asciiTheme="minorHAnsi" w:hAnsiTheme="minorHAnsi" w:cstheme="minorHAnsi"/>
              </w:rPr>
              <w:t>to</w:t>
            </w:r>
            <w:r w:rsidRPr="006650E0">
              <w:rPr>
                <w:rFonts w:asciiTheme="minorHAnsi" w:hAnsiTheme="minorHAnsi" w:cstheme="minorHAnsi"/>
                <w:spacing w:val="-4"/>
              </w:rPr>
              <w:t xml:space="preserve"> </w:t>
            </w:r>
            <w:r w:rsidRPr="006650E0">
              <w:rPr>
                <w:rFonts w:asciiTheme="minorHAnsi" w:hAnsiTheme="minorHAnsi" w:cstheme="minorHAnsi"/>
              </w:rPr>
              <w:t>six</w:t>
            </w:r>
            <w:r w:rsidRPr="006650E0">
              <w:rPr>
                <w:rFonts w:asciiTheme="minorHAnsi" w:hAnsiTheme="minorHAnsi" w:cstheme="minorHAnsi"/>
                <w:spacing w:val="-3"/>
              </w:rPr>
              <w:t xml:space="preserve"> </w:t>
            </w:r>
            <w:r w:rsidRPr="006650E0">
              <w:rPr>
                <w:rFonts w:asciiTheme="minorHAnsi" w:hAnsiTheme="minorHAnsi" w:cstheme="minorHAnsi"/>
              </w:rPr>
              <w:t>sessions</w:t>
            </w:r>
            <w:r w:rsidRPr="006650E0">
              <w:rPr>
                <w:rFonts w:asciiTheme="minorHAnsi" w:hAnsiTheme="minorHAnsi" w:cstheme="minorHAnsi"/>
                <w:spacing w:val="-6"/>
              </w:rPr>
              <w:t xml:space="preserve"> </w:t>
            </w:r>
            <w:r w:rsidRPr="006650E0">
              <w:rPr>
                <w:rFonts w:asciiTheme="minorHAnsi" w:hAnsiTheme="minorHAnsi" w:cstheme="minorHAnsi"/>
              </w:rPr>
              <w:t>of</w:t>
            </w:r>
            <w:r w:rsidRPr="006650E0">
              <w:rPr>
                <w:rFonts w:asciiTheme="minorHAnsi" w:hAnsiTheme="minorHAnsi" w:cstheme="minorHAnsi"/>
                <w:spacing w:val="-6"/>
              </w:rPr>
              <w:t xml:space="preserve"> </w:t>
            </w:r>
            <w:r w:rsidRPr="006650E0">
              <w:rPr>
                <w:rFonts w:asciiTheme="minorHAnsi" w:hAnsiTheme="minorHAnsi" w:cstheme="minorHAnsi"/>
              </w:rPr>
              <w:t>counselling</w:t>
            </w:r>
            <w:r w:rsidRPr="006650E0">
              <w:rPr>
                <w:rFonts w:asciiTheme="minorHAnsi" w:hAnsiTheme="minorHAnsi" w:cstheme="minorHAnsi"/>
                <w:spacing w:val="-4"/>
              </w:rPr>
              <w:t xml:space="preserve"> </w:t>
            </w:r>
            <w:r w:rsidRPr="006650E0">
              <w:rPr>
                <w:rFonts w:asciiTheme="minorHAnsi" w:hAnsiTheme="minorHAnsi" w:cstheme="minorHAnsi"/>
              </w:rPr>
              <w:t>for</w:t>
            </w:r>
            <w:r w:rsidRPr="006650E0">
              <w:rPr>
                <w:rFonts w:asciiTheme="minorHAnsi" w:hAnsiTheme="minorHAnsi" w:cstheme="minorHAnsi"/>
                <w:spacing w:val="-5"/>
              </w:rPr>
              <w:t xml:space="preserve"> </w:t>
            </w:r>
            <w:r w:rsidRPr="006650E0">
              <w:rPr>
                <w:rFonts w:asciiTheme="minorHAnsi" w:hAnsiTheme="minorHAnsi" w:cstheme="minorHAnsi"/>
              </w:rPr>
              <w:t>mild-moderate</w:t>
            </w:r>
            <w:r w:rsidRPr="006650E0">
              <w:rPr>
                <w:rFonts w:asciiTheme="minorHAnsi" w:hAnsiTheme="minorHAnsi" w:cstheme="minorHAnsi"/>
                <w:spacing w:val="-2"/>
              </w:rPr>
              <w:t xml:space="preserve"> issues.</w:t>
            </w:r>
          </w:p>
        </w:tc>
      </w:tr>
    </w:tbl>
    <w:p w14:paraId="47FE2ED0" w14:textId="77777777" w:rsidR="006650E0" w:rsidRPr="006650E0" w:rsidRDefault="006650E0" w:rsidP="006650E0">
      <w:pPr>
        <w:spacing w:line="249" w:lineRule="exact"/>
        <w:rPr>
          <w:rFonts w:asciiTheme="minorHAnsi" w:hAnsiTheme="minorHAnsi" w:cstheme="minorHAnsi"/>
        </w:rPr>
        <w:sectPr w:rsidR="006650E0" w:rsidRPr="006650E0" w:rsidSect="006650E0">
          <w:type w:val="continuous"/>
          <w:pgSz w:w="11910" w:h="16840"/>
          <w:pgMar w:top="1400" w:right="1000" w:bottom="1535" w:left="1340" w:header="0" w:footer="734"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5953"/>
      </w:tblGrid>
      <w:tr w:rsidR="006650E0" w:rsidRPr="006650E0" w14:paraId="06D32831" w14:textId="77777777" w:rsidTr="003124E7">
        <w:trPr>
          <w:trHeight w:val="537"/>
        </w:trPr>
        <w:tc>
          <w:tcPr>
            <w:tcW w:w="3399" w:type="dxa"/>
          </w:tcPr>
          <w:p w14:paraId="7D56ADFC" w14:textId="77777777" w:rsidR="006650E0" w:rsidRPr="006650E0" w:rsidRDefault="006650E0" w:rsidP="003124E7">
            <w:pPr>
              <w:pStyle w:val="TableParagraph"/>
              <w:ind w:left="0"/>
              <w:rPr>
                <w:rFonts w:asciiTheme="minorHAnsi" w:hAnsiTheme="minorHAnsi" w:cstheme="minorHAnsi"/>
              </w:rPr>
            </w:pPr>
          </w:p>
        </w:tc>
        <w:tc>
          <w:tcPr>
            <w:tcW w:w="5953" w:type="dxa"/>
          </w:tcPr>
          <w:p w14:paraId="015DA73E" w14:textId="77777777" w:rsidR="006650E0" w:rsidRPr="006650E0" w:rsidRDefault="006650E0" w:rsidP="006650E0">
            <w:pPr>
              <w:pStyle w:val="TableParagraph"/>
              <w:spacing w:line="268" w:lineRule="exact"/>
              <w:ind w:left="879"/>
              <w:rPr>
                <w:rFonts w:asciiTheme="minorHAnsi" w:hAnsiTheme="minorHAnsi" w:cstheme="minorHAnsi"/>
              </w:rPr>
            </w:pPr>
            <w:r w:rsidRPr="006650E0">
              <w:rPr>
                <w:rFonts w:asciiTheme="minorHAnsi" w:hAnsiTheme="minorHAnsi" w:cstheme="minorHAnsi"/>
                <w:i/>
              </w:rPr>
              <w:t>Full</w:t>
            </w:r>
            <w:r w:rsidRPr="006650E0">
              <w:rPr>
                <w:rFonts w:asciiTheme="minorHAnsi" w:hAnsiTheme="minorHAnsi" w:cstheme="minorHAnsi"/>
                <w:i/>
                <w:spacing w:val="-4"/>
              </w:rPr>
              <w:t xml:space="preserve"> </w:t>
            </w:r>
            <w:r w:rsidRPr="006650E0">
              <w:rPr>
                <w:rFonts w:asciiTheme="minorHAnsi" w:hAnsiTheme="minorHAnsi" w:cstheme="minorHAnsi"/>
                <w:i/>
              </w:rPr>
              <w:t>details</w:t>
            </w:r>
            <w:r w:rsidRPr="006650E0">
              <w:rPr>
                <w:rFonts w:asciiTheme="minorHAnsi" w:hAnsiTheme="minorHAnsi" w:cstheme="minorHAnsi"/>
                <w:i/>
                <w:spacing w:val="-3"/>
              </w:rPr>
              <w:t xml:space="preserve"> </w:t>
            </w:r>
            <w:r w:rsidRPr="006650E0">
              <w:rPr>
                <w:rFonts w:asciiTheme="minorHAnsi" w:hAnsiTheme="minorHAnsi" w:cstheme="minorHAnsi"/>
                <w:i/>
              </w:rPr>
              <w:t>here:</w:t>
            </w:r>
            <w:r w:rsidRPr="006650E0">
              <w:rPr>
                <w:rFonts w:asciiTheme="minorHAnsi" w:hAnsiTheme="minorHAnsi" w:cstheme="minorHAnsi"/>
                <w:i/>
                <w:spacing w:val="43"/>
              </w:rPr>
              <w:t xml:space="preserve"> </w:t>
            </w:r>
            <w:hyperlink r:id="rId22">
              <w:r w:rsidRPr="006650E0">
                <w:rPr>
                  <w:rFonts w:asciiTheme="minorHAnsi" w:hAnsiTheme="minorHAnsi" w:cstheme="minorHAnsi"/>
                  <w:color w:val="0462C1"/>
                  <w:u w:val="single" w:color="0462C1"/>
                </w:rPr>
                <w:t>Mental</w:t>
              </w:r>
              <w:r w:rsidRPr="006650E0">
                <w:rPr>
                  <w:rFonts w:asciiTheme="minorHAnsi" w:hAnsiTheme="minorHAnsi" w:cstheme="minorHAnsi"/>
                  <w:color w:val="0462C1"/>
                  <w:spacing w:val="-3"/>
                  <w:u w:val="single" w:color="0462C1"/>
                </w:rPr>
                <w:t xml:space="preserve"> </w:t>
              </w:r>
              <w:r w:rsidRPr="006650E0">
                <w:rPr>
                  <w:rFonts w:asciiTheme="minorHAnsi" w:hAnsiTheme="minorHAnsi" w:cstheme="minorHAnsi"/>
                  <w:color w:val="0462C1"/>
                  <w:u w:val="single" w:color="0462C1"/>
                </w:rPr>
                <w:t>Health</w:t>
              </w:r>
              <w:r w:rsidRPr="006650E0">
                <w:rPr>
                  <w:rFonts w:asciiTheme="minorHAnsi" w:hAnsiTheme="minorHAnsi" w:cstheme="minorHAnsi"/>
                  <w:color w:val="0462C1"/>
                  <w:spacing w:val="-3"/>
                  <w:u w:val="single" w:color="0462C1"/>
                </w:rPr>
                <w:t xml:space="preserve"> </w:t>
              </w:r>
              <w:r w:rsidRPr="006650E0">
                <w:rPr>
                  <w:rFonts w:asciiTheme="minorHAnsi" w:hAnsiTheme="minorHAnsi" w:cstheme="minorHAnsi"/>
                  <w:color w:val="0462C1"/>
                  <w:u w:val="single" w:color="0462C1"/>
                </w:rPr>
                <w:t>Support</w:t>
              </w:r>
              <w:r w:rsidRPr="006650E0">
                <w:rPr>
                  <w:rFonts w:asciiTheme="minorHAnsi" w:hAnsiTheme="minorHAnsi" w:cstheme="minorHAnsi"/>
                  <w:color w:val="0462C1"/>
                  <w:spacing w:val="-5"/>
                  <w:u w:val="single" w:color="0462C1"/>
                </w:rPr>
                <w:t xml:space="preserve"> </w:t>
              </w:r>
              <w:r w:rsidRPr="006650E0">
                <w:rPr>
                  <w:rFonts w:asciiTheme="minorHAnsi" w:hAnsiTheme="minorHAnsi" w:cstheme="minorHAnsi"/>
                  <w:color w:val="0462C1"/>
                  <w:spacing w:val="-4"/>
                  <w:u w:val="single" w:color="0462C1"/>
                </w:rPr>
                <w:t>Line</w:t>
              </w:r>
            </w:hyperlink>
          </w:p>
          <w:p w14:paraId="00E5B165" w14:textId="77777777" w:rsidR="006650E0" w:rsidRPr="006650E0" w:rsidRDefault="006650E0" w:rsidP="006650E0">
            <w:pPr>
              <w:pStyle w:val="TableParagraph"/>
              <w:spacing w:line="249" w:lineRule="exact"/>
              <w:ind w:left="879"/>
              <w:rPr>
                <w:rFonts w:asciiTheme="minorHAnsi" w:hAnsiTheme="minorHAnsi" w:cstheme="minorHAnsi"/>
              </w:rPr>
            </w:pPr>
            <w:hyperlink r:id="rId23">
              <w:r w:rsidRPr="006650E0">
                <w:rPr>
                  <w:rFonts w:asciiTheme="minorHAnsi" w:hAnsiTheme="minorHAnsi" w:cstheme="minorHAnsi"/>
                  <w:color w:val="0462C1"/>
                  <w:spacing w:val="-2"/>
                  <w:u w:val="single" w:color="0462C1"/>
                </w:rPr>
                <w:t>(birmingham.ac.uk)</w:t>
              </w:r>
            </w:hyperlink>
          </w:p>
        </w:tc>
      </w:tr>
      <w:tr w:rsidR="006650E0" w14:paraId="6E71FB35" w14:textId="77777777" w:rsidTr="003124E7">
        <w:trPr>
          <w:trHeight w:val="1353"/>
        </w:trPr>
        <w:tc>
          <w:tcPr>
            <w:tcW w:w="3399" w:type="dxa"/>
          </w:tcPr>
          <w:p w14:paraId="6DB99D20" w14:textId="77777777" w:rsidR="006650E0" w:rsidRPr="006650E0" w:rsidRDefault="006650E0" w:rsidP="003124E7">
            <w:pPr>
              <w:pStyle w:val="TableParagraph"/>
              <w:ind w:right="155"/>
              <w:rPr>
                <w:rFonts w:asciiTheme="minorHAnsi" w:hAnsiTheme="minorHAnsi" w:cstheme="minorHAnsi"/>
                <w:b/>
              </w:rPr>
            </w:pPr>
            <w:r w:rsidRPr="006650E0">
              <w:rPr>
                <w:rFonts w:asciiTheme="minorHAnsi" w:hAnsiTheme="minorHAnsi" w:cstheme="minorHAnsi"/>
                <w:b/>
              </w:rPr>
              <w:t>Mental</w:t>
            </w:r>
            <w:r w:rsidRPr="006650E0">
              <w:rPr>
                <w:rFonts w:asciiTheme="minorHAnsi" w:hAnsiTheme="minorHAnsi" w:cstheme="minorHAnsi"/>
                <w:b/>
                <w:spacing w:val="-13"/>
              </w:rPr>
              <w:t xml:space="preserve"> </w:t>
            </w:r>
            <w:r w:rsidRPr="006650E0">
              <w:rPr>
                <w:rFonts w:asciiTheme="minorHAnsi" w:hAnsiTheme="minorHAnsi" w:cstheme="minorHAnsi"/>
                <w:b/>
              </w:rPr>
              <w:t>Health</w:t>
            </w:r>
            <w:r w:rsidRPr="006650E0">
              <w:rPr>
                <w:rFonts w:asciiTheme="minorHAnsi" w:hAnsiTheme="minorHAnsi" w:cstheme="minorHAnsi"/>
                <w:b/>
                <w:spacing w:val="-12"/>
              </w:rPr>
              <w:t xml:space="preserve"> </w:t>
            </w:r>
            <w:r w:rsidRPr="006650E0">
              <w:rPr>
                <w:rFonts w:asciiTheme="minorHAnsi" w:hAnsiTheme="minorHAnsi" w:cstheme="minorHAnsi"/>
                <w:b/>
              </w:rPr>
              <w:t>&amp;</w:t>
            </w:r>
            <w:r w:rsidRPr="006650E0">
              <w:rPr>
                <w:rFonts w:asciiTheme="minorHAnsi" w:hAnsiTheme="minorHAnsi" w:cstheme="minorHAnsi"/>
                <w:b/>
                <w:spacing w:val="-12"/>
              </w:rPr>
              <w:t xml:space="preserve"> </w:t>
            </w:r>
            <w:r w:rsidRPr="006650E0">
              <w:rPr>
                <w:rFonts w:asciiTheme="minorHAnsi" w:hAnsiTheme="minorHAnsi" w:cstheme="minorHAnsi"/>
                <w:b/>
              </w:rPr>
              <w:t xml:space="preserve">Wellbeing </w:t>
            </w:r>
            <w:r w:rsidRPr="006650E0">
              <w:rPr>
                <w:rFonts w:asciiTheme="minorHAnsi" w:hAnsiTheme="minorHAnsi" w:cstheme="minorHAnsi"/>
                <w:b/>
                <w:spacing w:val="-2"/>
              </w:rPr>
              <w:t>(MH&amp;W)</w:t>
            </w:r>
          </w:p>
        </w:tc>
        <w:tc>
          <w:tcPr>
            <w:tcW w:w="5953" w:type="dxa"/>
          </w:tcPr>
          <w:p w14:paraId="04CDC478" w14:textId="77777777" w:rsidR="006650E0" w:rsidRPr="006650E0" w:rsidRDefault="006650E0" w:rsidP="00292190">
            <w:pPr>
              <w:pStyle w:val="TableParagraph"/>
              <w:numPr>
                <w:ilvl w:val="0"/>
                <w:numId w:val="12"/>
              </w:numPr>
              <w:tabs>
                <w:tab w:val="left" w:pos="827"/>
              </w:tabs>
              <w:ind w:right="206"/>
              <w:rPr>
                <w:rFonts w:asciiTheme="minorHAnsi" w:hAnsiTheme="minorHAnsi" w:cstheme="minorHAnsi"/>
              </w:rPr>
            </w:pPr>
            <w:r w:rsidRPr="006650E0">
              <w:rPr>
                <w:rFonts w:asciiTheme="minorHAnsi" w:hAnsiTheme="minorHAnsi" w:cstheme="minorHAnsi"/>
              </w:rPr>
              <w:t>Therapeutic Practitioners, along with counsellors, are available</w:t>
            </w:r>
            <w:r w:rsidRPr="006650E0">
              <w:rPr>
                <w:rFonts w:asciiTheme="minorHAnsi" w:hAnsiTheme="minorHAnsi" w:cstheme="minorHAnsi"/>
                <w:spacing w:val="-7"/>
              </w:rPr>
              <w:t xml:space="preserve"> </w:t>
            </w:r>
            <w:r w:rsidRPr="006650E0">
              <w:rPr>
                <w:rFonts w:asciiTheme="minorHAnsi" w:hAnsiTheme="minorHAnsi" w:cstheme="minorHAnsi"/>
              </w:rPr>
              <w:t>through</w:t>
            </w:r>
            <w:r w:rsidRPr="006650E0">
              <w:rPr>
                <w:rFonts w:asciiTheme="minorHAnsi" w:hAnsiTheme="minorHAnsi" w:cstheme="minorHAnsi"/>
                <w:spacing w:val="-6"/>
              </w:rPr>
              <w:t xml:space="preserve"> </w:t>
            </w:r>
            <w:r w:rsidRPr="006650E0">
              <w:rPr>
                <w:rFonts w:asciiTheme="minorHAnsi" w:hAnsiTheme="minorHAnsi" w:cstheme="minorHAnsi"/>
              </w:rPr>
              <w:t>Student</w:t>
            </w:r>
            <w:r w:rsidRPr="006650E0">
              <w:rPr>
                <w:rFonts w:asciiTheme="minorHAnsi" w:hAnsiTheme="minorHAnsi" w:cstheme="minorHAnsi"/>
                <w:spacing w:val="-7"/>
              </w:rPr>
              <w:t xml:space="preserve"> </w:t>
            </w:r>
            <w:r w:rsidRPr="006650E0">
              <w:rPr>
                <w:rFonts w:asciiTheme="minorHAnsi" w:hAnsiTheme="minorHAnsi" w:cstheme="minorHAnsi"/>
              </w:rPr>
              <w:t>Services,</w:t>
            </w:r>
            <w:r w:rsidRPr="006650E0">
              <w:rPr>
                <w:rFonts w:asciiTheme="minorHAnsi" w:hAnsiTheme="minorHAnsi" w:cstheme="minorHAnsi"/>
                <w:spacing w:val="-4"/>
              </w:rPr>
              <w:t xml:space="preserve"> </w:t>
            </w:r>
            <w:r w:rsidRPr="006650E0">
              <w:rPr>
                <w:rFonts w:asciiTheme="minorHAnsi" w:hAnsiTheme="minorHAnsi" w:cstheme="minorHAnsi"/>
                <w:b/>
              </w:rPr>
              <w:t>Mental</w:t>
            </w:r>
            <w:r w:rsidRPr="006650E0">
              <w:rPr>
                <w:rFonts w:asciiTheme="minorHAnsi" w:hAnsiTheme="minorHAnsi" w:cstheme="minorHAnsi"/>
                <w:b/>
                <w:spacing w:val="-5"/>
              </w:rPr>
              <w:t xml:space="preserve"> </w:t>
            </w:r>
            <w:r w:rsidRPr="006650E0">
              <w:rPr>
                <w:rFonts w:asciiTheme="minorHAnsi" w:hAnsiTheme="minorHAnsi" w:cstheme="minorHAnsi"/>
                <w:b/>
              </w:rPr>
              <w:t>Health</w:t>
            </w:r>
            <w:r w:rsidRPr="006650E0">
              <w:rPr>
                <w:rFonts w:asciiTheme="minorHAnsi" w:hAnsiTheme="minorHAnsi" w:cstheme="minorHAnsi"/>
                <w:b/>
                <w:spacing w:val="-6"/>
              </w:rPr>
              <w:t xml:space="preserve"> </w:t>
            </w:r>
            <w:r w:rsidRPr="006650E0">
              <w:rPr>
                <w:rFonts w:asciiTheme="minorHAnsi" w:hAnsiTheme="minorHAnsi" w:cstheme="minorHAnsi"/>
                <w:b/>
              </w:rPr>
              <w:t>and Wellbeing (MH&amp;W</w:t>
            </w:r>
            <w:r w:rsidRPr="006650E0">
              <w:rPr>
                <w:rFonts w:asciiTheme="minorHAnsi" w:hAnsiTheme="minorHAnsi" w:cstheme="minorHAnsi"/>
              </w:rPr>
              <w:t>) service.</w:t>
            </w:r>
            <w:r w:rsidRPr="006650E0">
              <w:rPr>
                <w:rFonts w:asciiTheme="minorHAnsi" w:hAnsiTheme="minorHAnsi" w:cstheme="minorHAnsi"/>
                <w:spacing w:val="40"/>
              </w:rPr>
              <w:t xml:space="preserve"> </w:t>
            </w:r>
            <w:r w:rsidRPr="006650E0">
              <w:rPr>
                <w:rFonts w:asciiTheme="minorHAnsi" w:hAnsiTheme="minorHAnsi" w:cstheme="minorHAnsi"/>
              </w:rPr>
              <w:t>In-person and online appointments are available. Registration required.</w:t>
            </w:r>
          </w:p>
          <w:p w14:paraId="64F6E311" w14:textId="77777777" w:rsidR="006650E0" w:rsidRPr="006650E0" w:rsidRDefault="006650E0" w:rsidP="006650E0">
            <w:pPr>
              <w:pStyle w:val="TableParagraph"/>
              <w:spacing w:line="248" w:lineRule="exact"/>
              <w:ind w:left="879"/>
              <w:rPr>
                <w:rFonts w:asciiTheme="minorHAnsi" w:hAnsiTheme="minorHAnsi" w:cstheme="minorHAnsi"/>
              </w:rPr>
            </w:pPr>
            <w:hyperlink r:id="rId24">
              <w:r w:rsidRPr="006650E0">
                <w:rPr>
                  <w:rFonts w:asciiTheme="minorHAnsi" w:hAnsiTheme="minorHAnsi" w:cstheme="minorHAnsi"/>
                  <w:color w:val="0462C1"/>
                  <w:u w:val="single" w:color="0462C1"/>
                </w:rPr>
                <w:t>Mental</w:t>
              </w:r>
              <w:r w:rsidRPr="006650E0">
                <w:rPr>
                  <w:rFonts w:asciiTheme="minorHAnsi" w:hAnsiTheme="minorHAnsi" w:cstheme="minorHAnsi"/>
                  <w:color w:val="0462C1"/>
                  <w:spacing w:val="-4"/>
                  <w:u w:val="single" w:color="0462C1"/>
                </w:rPr>
                <w:t xml:space="preserve"> </w:t>
              </w:r>
              <w:r w:rsidRPr="006650E0">
                <w:rPr>
                  <w:rFonts w:asciiTheme="minorHAnsi" w:hAnsiTheme="minorHAnsi" w:cstheme="minorHAnsi"/>
                  <w:color w:val="0462C1"/>
                  <w:u w:val="single" w:color="0462C1"/>
                </w:rPr>
                <w:t>Health</w:t>
              </w:r>
              <w:r w:rsidRPr="006650E0">
                <w:rPr>
                  <w:rFonts w:asciiTheme="minorHAnsi" w:hAnsiTheme="minorHAnsi" w:cstheme="minorHAnsi"/>
                  <w:color w:val="0462C1"/>
                  <w:spacing w:val="-4"/>
                  <w:u w:val="single" w:color="0462C1"/>
                </w:rPr>
                <w:t xml:space="preserve"> </w:t>
              </w:r>
              <w:r w:rsidRPr="006650E0">
                <w:rPr>
                  <w:rFonts w:asciiTheme="minorHAnsi" w:hAnsiTheme="minorHAnsi" w:cstheme="minorHAnsi"/>
                  <w:color w:val="0462C1"/>
                  <w:spacing w:val="-2"/>
                  <w:u w:val="single" w:color="0462C1"/>
                </w:rPr>
                <w:t>(birmingham.ac.uk)</w:t>
              </w:r>
            </w:hyperlink>
          </w:p>
        </w:tc>
      </w:tr>
      <w:tr w:rsidR="006650E0" w14:paraId="7B2FCE8E" w14:textId="77777777" w:rsidTr="003124E7">
        <w:trPr>
          <w:trHeight w:val="805"/>
        </w:trPr>
        <w:tc>
          <w:tcPr>
            <w:tcW w:w="3399" w:type="dxa"/>
          </w:tcPr>
          <w:p w14:paraId="25BF2002" w14:textId="77777777" w:rsidR="006650E0" w:rsidRPr="006650E0" w:rsidRDefault="006650E0" w:rsidP="003124E7">
            <w:pPr>
              <w:pStyle w:val="TableParagraph"/>
              <w:spacing w:before="1"/>
              <w:rPr>
                <w:rFonts w:asciiTheme="minorHAnsi" w:hAnsiTheme="minorHAnsi" w:cstheme="minorHAnsi"/>
                <w:b/>
              </w:rPr>
            </w:pPr>
            <w:r w:rsidRPr="006650E0">
              <w:rPr>
                <w:rFonts w:asciiTheme="minorHAnsi" w:hAnsiTheme="minorHAnsi" w:cstheme="minorHAnsi"/>
                <w:b/>
              </w:rPr>
              <w:t>Student</w:t>
            </w:r>
            <w:r w:rsidRPr="006650E0">
              <w:rPr>
                <w:rFonts w:asciiTheme="minorHAnsi" w:hAnsiTheme="minorHAnsi" w:cstheme="minorHAnsi"/>
                <w:b/>
                <w:spacing w:val="-8"/>
              </w:rPr>
              <w:t xml:space="preserve"> </w:t>
            </w:r>
            <w:r w:rsidRPr="006650E0">
              <w:rPr>
                <w:rFonts w:asciiTheme="minorHAnsi" w:hAnsiTheme="minorHAnsi" w:cstheme="minorHAnsi"/>
                <w:b/>
              </w:rPr>
              <w:t>Disability</w:t>
            </w:r>
            <w:r w:rsidRPr="006650E0">
              <w:rPr>
                <w:rFonts w:asciiTheme="minorHAnsi" w:hAnsiTheme="minorHAnsi" w:cstheme="minorHAnsi"/>
                <w:b/>
                <w:spacing w:val="-8"/>
              </w:rPr>
              <w:t xml:space="preserve"> </w:t>
            </w:r>
            <w:r w:rsidRPr="006650E0">
              <w:rPr>
                <w:rFonts w:asciiTheme="minorHAnsi" w:hAnsiTheme="minorHAnsi" w:cstheme="minorHAnsi"/>
                <w:b/>
                <w:spacing w:val="-2"/>
              </w:rPr>
              <w:t>Service</w:t>
            </w:r>
          </w:p>
        </w:tc>
        <w:tc>
          <w:tcPr>
            <w:tcW w:w="5953" w:type="dxa"/>
          </w:tcPr>
          <w:p w14:paraId="7E82CE43" w14:textId="27D9FD4C" w:rsidR="006650E0" w:rsidRPr="006650E0" w:rsidRDefault="006650E0" w:rsidP="00292190">
            <w:pPr>
              <w:pStyle w:val="TableParagraph"/>
              <w:numPr>
                <w:ilvl w:val="0"/>
                <w:numId w:val="11"/>
              </w:numPr>
              <w:tabs>
                <w:tab w:val="left" w:pos="827"/>
              </w:tabs>
              <w:spacing w:before="3" w:line="237" w:lineRule="auto"/>
              <w:ind w:right="198"/>
              <w:rPr>
                <w:rFonts w:asciiTheme="minorHAnsi" w:hAnsiTheme="minorHAnsi" w:cstheme="minorHAnsi"/>
              </w:rPr>
            </w:pPr>
            <w:hyperlink r:id="rId25">
              <w:r w:rsidRPr="006650E0">
                <w:rPr>
                  <w:rFonts w:asciiTheme="minorHAnsi" w:hAnsiTheme="minorHAnsi" w:cstheme="minorHAnsi"/>
                  <w:color w:val="0462C1"/>
                  <w:u w:val="single" w:color="0462C1"/>
                </w:rPr>
                <w:t>The</w:t>
              </w:r>
              <w:r w:rsidRPr="006650E0">
                <w:rPr>
                  <w:rFonts w:asciiTheme="minorHAnsi" w:hAnsiTheme="minorHAnsi" w:cstheme="minorHAnsi"/>
                  <w:color w:val="0462C1"/>
                  <w:spacing w:val="-6"/>
                  <w:u w:val="single" w:color="0462C1"/>
                </w:rPr>
                <w:t xml:space="preserve"> </w:t>
              </w:r>
              <w:r w:rsidRPr="006650E0">
                <w:rPr>
                  <w:rFonts w:asciiTheme="minorHAnsi" w:hAnsiTheme="minorHAnsi" w:cstheme="minorHAnsi"/>
                  <w:color w:val="0462C1"/>
                  <w:u w:val="single" w:color="0462C1"/>
                </w:rPr>
                <w:t>Student</w:t>
              </w:r>
              <w:r w:rsidRPr="006650E0">
                <w:rPr>
                  <w:rFonts w:asciiTheme="minorHAnsi" w:hAnsiTheme="minorHAnsi" w:cstheme="minorHAnsi"/>
                  <w:color w:val="0462C1"/>
                  <w:spacing w:val="-8"/>
                  <w:u w:val="single" w:color="0462C1"/>
                </w:rPr>
                <w:t xml:space="preserve"> </w:t>
              </w:r>
              <w:r w:rsidRPr="006650E0">
                <w:rPr>
                  <w:rFonts w:asciiTheme="minorHAnsi" w:hAnsiTheme="minorHAnsi" w:cstheme="minorHAnsi"/>
                  <w:color w:val="0462C1"/>
                  <w:u w:val="single" w:color="0462C1"/>
                </w:rPr>
                <w:t>Disability</w:t>
              </w:r>
              <w:r w:rsidRPr="006650E0">
                <w:rPr>
                  <w:rFonts w:asciiTheme="minorHAnsi" w:hAnsiTheme="minorHAnsi" w:cstheme="minorHAnsi"/>
                  <w:color w:val="0462C1"/>
                  <w:spacing w:val="-6"/>
                  <w:u w:val="single" w:color="0462C1"/>
                </w:rPr>
                <w:t xml:space="preserve"> </w:t>
              </w:r>
              <w:r w:rsidRPr="006650E0">
                <w:rPr>
                  <w:rFonts w:asciiTheme="minorHAnsi" w:hAnsiTheme="minorHAnsi" w:cstheme="minorHAnsi"/>
                  <w:color w:val="0462C1"/>
                  <w:u w:val="single" w:color="0462C1"/>
                </w:rPr>
                <w:t>Service</w:t>
              </w:r>
            </w:hyperlink>
            <w:r w:rsidRPr="006650E0">
              <w:rPr>
                <w:rFonts w:asciiTheme="minorHAnsi" w:hAnsiTheme="minorHAnsi" w:cstheme="minorHAnsi"/>
              </w:rPr>
              <w:t>,</w:t>
            </w:r>
            <w:r w:rsidRPr="006650E0">
              <w:rPr>
                <w:rFonts w:asciiTheme="minorHAnsi" w:hAnsiTheme="minorHAnsi" w:cstheme="minorHAnsi"/>
                <w:spacing w:val="-6"/>
              </w:rPr>
              <w:t xml:space="preserve"> </w:t>
            </w:r>
            <w:r w:rsidRPr="006650E0">
              <w:rPr>
                <w:rFonts w:asciiTheme="minorHAnsi" w:hAnsiTheme="minorHAnsi" w:cstheme="minorHAnsi"/>
              </w:rPr>
              <w:t>for</w:t>
            </w:r>
            <w:r w:rsidRPr="006650E0">
              <w:rPr>
                <w:rFonts w:asciiTheme="minorHAnsi" w:hAnsiTheme="minorHAnsi" w:cstheme="minorHAnsi"/>
                <w:spacing w:val="-6"/>
              </w:rPr>
              <w:t xml:space="preserve"> </w:t>
            </w:r>
            <w:r w:rsidRPr="006650E0">
              <w:rPr>
                <w:rFonts w:asciiTheme="minorHAnsi" w:hAnsiTheme="minorHAnsi" w:cstheme="minorHAnsi"/>
              </w:rPr>
              <w:t>students</w:t>
            </w:r>
            <w:r w:rsidRPr="006650E0">
              <w:rPr>
                <w:rFonts w:asciiTheme="minorHAnsi" w:hAnsiTheme="minorHAnsi" w:cstheme="minorHAnsi"/>
                <w:spacing w:val="-6"/>
              </w:rPr>
              <w:t xml:space="preserve"> </w:t>
            </w:r>
            <w:r w:rsidRPr="006650E0">
              <w:rPr>
                <w:rFonts w:asciiTheme="minorHAnsi" w:hAnsiTheme="minorHAnsi" w:cstheme="minorHAnsi"/>
              </w:rPr>
              <w:t>considering disclosing a disability to the University, who have questions</w:t>
            </w:r>
            <w:r w:rsidRPr="006650E0">
              <w:rPr>
                <w:rFonts w:asciiTheme="minorHAnsi" w:hAnsiTheme="minorHAnsi" w:cstheme="minorHAnsi"/>
                <w:spacing w:val="-4"/>
              </w:rPr>
              <w:t xml:space="preserve"> </w:t>
            </w:r>
            <w:r w:rsidRPr="006650E0">
              <w:rPr>
                <w:rFonts w:asciiTheme="minorHAnsi" w:hAnsiTheme="minorHAnsi" w:cstheme="minorHAnsi"/>
              </w:rPr>
              <w:t>about</w:t>
            </w:r>
            <w:r w:rsidRPr="006650E0">
              <w:rPr>
                <w:rFonts w:asciiTheme="minorHAnsi" w:hAnsiTheme="minorHAnsi" w:cstheme="minorHAnsi"/>
                <w:spacing w:val="-5"/>
              </w:rPr>
              <w:t xml:space="preserve"> </w:t>
            </w:r>
            <w:r w:rsidRPr="006650E0">
              <w:rPr>
                <w:rFonts w:asciiTheme="minorHAnsi" w:hAnsiTheme="minorHAnsi" w:cstheme="minorHAnsi"/>
              </w:rPr>
              <w:t>DSA</w:t>
            </w:r>
            <w:r w:rsidRPr="006650E0">
              <w:rPr>
                <w:rFonts w:asciiTheme="minorHAnsi" w:hAnsiTheme="minorHAnsi" w:cstheme="minorHAnsi"/>
                <w:spacing w:val="-5"/>
              </w:rPr>
              <w:t xml:space="preserve"> </w:t>
            </w:r>
            <w:r w:rsidRPr="006650E0">
              <w:rPr>
                <w:rFonts w:asciiTheme="minorHAnsi" w:hAnsiTheme="minorHAnsi" w:cstheme="minorHAnsi"/>
              </w:rPr>
              <w:t>and</w:t>
            </w:r>
            <w:r w:rsidRPr="006650E0">
              <w:rPr>
                <w:rFonts w:asciiTheme="minorHAnsi" w:hAnsiTheme="minorHAnsi" w:cstheme="minorHAnsi"/>
                <w:spacing w:val="-5"/>
              </w:rPr>
              <w:t xml:space="preserve"> </w:t>
            </w:r>
            <w:r w:rsidRPr="006650E0">
              <w:rPr>
                <w:rFonts w:asciiTheme="minorHAnsi" w:hAnsiTheme="minorHAnsi" w:cstheme="minorHAnsi"/>
              </w:rPr>
              <w:t>Reasonable</w:t>
            </w:r>
            <w:r w:rsidRPr="006650E0">
              <w:rPr>
                <w:rFonts w:asciiTheme="minorHAnsi" w:hAnsiTheme="minorHAnsi" w:cstheme="minorHAnsi"/>
                <w:spacing w:val="-3"/>
              </w:rPr>
              <w:t xml:space="preserve"> </w:t>
            </w:r>
            <w:r w:rsidRPr="006650E0">
              <w:rPr>
                <w:rFonts w:asciiTheme="minorHAnsi" w:hAnsiTheme="minorHAnsi" w:cstheme="minorHAnsi"/>
                <w:spacing w:val="-2"/>
              </w:rPr>
              <w:t>Adjustments.</w:t>
            </w:r>
          </w:p>
        </w:tc>
      </w:tr>
      <w:tr w:rsidR="006650E0" w14:paraId="0F6E3E96" w14:textId="77777777" w:rsidTr="003124E7">
        <w:trPr>
          <w:trHeight w:val="1893"/>
        </w:trPr>
        <w:tc>
          <w:tcPr>
            <w:tcW w:w="3399" w:type="dxa"/>
          </w:tcPr>
          <w:p w14:paraId="74142547" w14:textId="77777777" w:rsidR="006650E0" w:rsidRPr="006650E0" w:rsidRDefault="006650E0" w:rsidP="003124E7">
            <w:pPr>
              <w:pStyle w:val="TableParagraph"/>
              <w:spacing w:line="268" w:lineRule="exact"/>
              <w:rPr>
                <w:rFonts w:asciiTheme="minorHAnsi" w:hAnsiTheme="minorHAnsi" w:cstheme="minorHAnsi"/>
                <w:b/>
              </w:rPr>
            </w:pPr>
            <w:r w:rsidRPr="006650E0">
              <w:rPr>
                <w:rFonts w:asciiTheme="minorHAnsi" w:hAnsiTheme="minorHAnsi" w:cstheme="minorHAnsi"/>
                <w:b/>
                <w:spacing w:val="-4"/>
              </w:rPr>
              <w:t>Pause</w:t>
            </w:r>
          </w:p>
        </w:tc>
        <w:tc>
          <w:tcPr>
            <w:tcW w:w="5953" w:type="dxa"/>
          </w:tcPr>
          <w:p w14:paraId="12D84F7E" w14:textId="29EDA44A" w:rsidR="006650E0" w:rsidRPr="006650E0" w:rsidRDefault="006650E0" w:rsidP="00292190">
            <w:pPr>
              <w:pStyle w:val="TableParagraph"/>
              <w:numPr>
                <w:ilvl w:val="0"/>
                <w:numId w:val="10"/>
              </w:numPr>
              <w:tabs>
                <w:tab w:val="left" w:pos="827"/>
              </w:tabs>
              <w:ind w:right="120"/>
              <w:rPr>
                <w:rFonts w:asciiTheme="minorHAnsi" w:hAnsiTheme="minorHAnsi" w:cstheme="minorHAnsi"/>
              </w:rPr>
            </w:pPr>
            <w:r w:rsidRPr="006650E0">
              <w:rPr>
                <w:rFonts w:asciiTheme="minorHAnsi" w:hAnsiTheme="minorHAnsi" w:cstheme="minorHAnsi"/>
              </w:rPr>
              <w:t>PAUSE are a specialist intervention service (for under 25’s)</w:t>
            </w:r>
            <w:r w:rsidRPr="006650E0">
              <w:rPr>
                <w:rFonts w:asciiTheme="minorHAnsi" w:hAnsiTheme="minorHAnsi" w:cstheme="minorHAnsi"/>
                <w:spacing w:val="-4"/>
              </w:rPr>
              <w:t xml:space="preserve"> </w:t>
            </w:r>
            <w:r w:rsidRPr="006650E0">
              <w:rPr>
                <w:rFonts w:asciiTheme="minorHAnsi" w:hAnsiTheme="minorHAnsi" w:cstheme="minorHAnsi"/>
              </w:rPr>
              <w:t>provided</w:t>
            </w:r>
            <w:r w:rsidRPr="006650E0">
              <w:rPr>
                <w:rFonts w:asciiTheme="minorHAnsi" w:hAnsiTheme="minorHAnsi" w:cstheme="minorHAnsi"/>
                <w:spacing w:val="-5"/>
              </w:rPr>
              <w:t xml:space="preserve"> </w:t>
            </w:r>
            <w:r w:rsidRPr="006650E0">
              <w:rPr>
                <w:rFonts w:asciiTheme="minorHAnsi" w:hAnsiTheme="minorHAnsi" w:cstheme="minorHAnsi"/>
              </w:rPr>
              <w:t>in</w:t>
            </w:r>
            <w:r w:rsidRPr="006650E0">
              <w:rPr>
                <w:rFonts w:asciiTheme="minorHAnsi" w:hAnsiTheme="minorHAnsi" w:cstheme="minorHAnsi"/>
                <w:spacing w:val="-6"/>
              </w:rPr>
              <w:t xml:space="preserve"> </w:t>
            </w:r>
            <w:r w:rsidRPr="006650E0">
              <w:rPr>
                <w:rFonts w:asciiTheme="minorHAnsi" w:hAnsiTheme="minorHAnsi" w:cstheme="minorHAnsi"/>
              </w:rPr>
              <w:t>partnership</w:t>
            </w:r>
            <w:r w:rsidRPr="006650E0">
              <w:rPr>
                <w:rFonts w:asciiTheme="minorHAnsi" w:hAnsiTheme="minorHAnsi" w:cstheme="minorHAnsi"/>
                <w:spacing w:val="-7"/>
              </w:rPr>
              <w:t xml:space="preserve"> </w:t>
            </w:r>
            <w:r w:rsidRPr="006650E0">
              <w:rPr>
                <w:rFonts w:asciiTheme="minorHAnsi" w:hAnsiTheme="minorHAnsi" w:cstheme="minorHAnsi"/>
              </w:rPr>
              <w:t>with</w:t>
            </w:r>
            <w:r w:rsidRPr="006650E0">
              <w:rPr>
                <w:rFonts w:asciiTheme="minorHAnsi" w:hAnsiTheme="minorHAnsi" w:cstheme="minorHAnsi"/>
                <w:spacing w:val="-6"/>
              </w:rPr>
              <w:t xml:space="preserve"> </w:t>
            </w:r>
            <w:r w:rsidRPr="006650E0">
              <w:rPr>
                <w:rFonts w:asciiTheme="minorHAnsi" w:hAnsiTheme="minorHAnsi" w:cstheme="minorHAnsi"/>
              </w:rPr>
              <w:t>the</w:t>
            </w:r>
            <w:r w:rsidRPr="006650E0">
              <w:rPr>
                <w:rFonts w:asciiTheme="minorHAnsi" w:hAnsiTheme="minorHAnsi" w:cstheme="minorHAnsi"/>
                <w:spacing w:val="-7"/>
              </w:rPr>
              <w:t xml:space="preserve"> </w:t>
            </w:r>
            <w:r w:rsidRPr="006650E0">
              <w:rPr>
                <w:rFonts w:asciiTheme="minorHAnsi" w:hAnsiTheme="minorHAnsi" w:cstheme="minorHAnsi"/>
              </w:rPr>
              <w:t>NHS</w:t>
            </w:r>
            <w:r w:rsidRPr="006650E0">
              <w:rPr>
                <w:rFonts w:asciiTheme="minorHAnsi" w:hAnsiTheme="minorHAnsi" w:cstheme="minorHAnsi"/>
                <w:spacing w:val="-5"/>
              </w:rPr>
              <w:t xml:space="preserve"> </w:t>
            </w:r>
            <w:r w:rsidRPr="006650E0">
              <w:rPr>
                <w:rFonts w:asciiTheme="minorHAnsi" w:hAnsiTheme="minorHAnsi" w:cstheme="minorHAnsi"/>
              </w:rPr>
              <w:t>and</w:t>
            </w:r>
            <w:r w:rsidRPr="006650E0">
              <w:rPr>
                <w:rFonts w:asciiTheme="minorHAnsi" w:hAnsiTheme="minorHAnsi" w:cstheme="minorHAnsi"/>
                <w:spacing w:val="-6"/>
              </w:rPr>
              <w:t xml:space="preserve"> </w:t>
            </w:r>
            <w:r w:rsidRPr="006650E0">
              <w:rPr>
                <w:rFonts w:asciiTheme="minorHAnsi" w:hAnsiTheme="minorHAnsi" w:cstheme="minorHAnsi"/>
              </w:rPr>
              <w:t>Forward Thinking Birmingham.</w:t>
            </w:r>
            <w:r w:rsidRPr="006650E0">
              <w:rPr>
                <w:rFonts w:asciiTheme="minorHAnsi" w:hAnsiTheme="minorHAnsi" w:cstheme="minorHAnsi"/>
                <w:spacing w:val="40"/>
              </w:rPr>
              <w:t xml:space="preserve"> </w:t>
            </w:r>
            <w:r w:rsidRPr="006650E0">
              <w:rPr>
                <w:rFonts w:asciiTheme="minorHAnsi" w:hAnsiTheme="minorHAnsi" w:cstheme="minorHAnsi"/>
              </w:rPr>
              <w:t>They offer immediate support through a drop-in service on campus at The Lodge (the building just adjacent to North Gate, past the Library).</w:t>
            </w:r>
            <w:r w:rsidRPr="006650E0">
              <w:rPr>
                <w:rFonts w:asciiTheme="minorHAnsi" w:hAnsiTheme="minorHAnsi" w:cstheme="minorHAnsi"/>
                <w:spacing w:val="-6"/>
              </w:rPr>
              <w:t xml:space="preserve"> </w:t>
            </w:r>
            <w:r w:rsidRPr="006650E0">
              <w:rPr>
                <w:rFonts w:asciiTheme="minorHAnsi" w:hAnsiTheme="minorHAnsi" w:cstheme="minorHAnsi"/>
              </w:rPr>
              <w:t>For</w:t>
            </w:r>
            <w:r w:rsidRPr="006650E0">
              <w:rPr>
                <w:rFonts w:asciiTheme="minorHAnsi" w:hAnsiTheme="minorHAnsi" w:cstheme="minorHAnsi"/>
                <w:spacing w:val="-8"/>
              </w:rPr>
              <w:t xml:space="preserve"> </w:t>
            </w:r>
            <w:r w:rsidRPr="006650E0">
              <w:rPr>
                <w:rFonts w:asciiTheme="minorHAnsi" w:hAnsiTheme="minorHAnsi" w:cstheme="minorHAnsi"/>
              </w:rPr>
              <w:t>more</w:t>
            </w:r>
            <w:r w:rsidRPr="006650E0">
              <w:rPr>
                <w:rFonts w:asciiTheme="minorHAnsi" w:hAnsiTheme="minorHAnsi" w:cstheme="minorHAnsi"/>
                <w:spacing w:val="-6"/>
              </w:rPr>
              <w:t xml:space="preserve"> </w:t>
            </w:r>
            <w:r w:rsidRPr="006650E0">
              <w:rPr>
                <w:rFonts w:asciiTheme="minorHAnsi" w:hAnsiTheme="minorHAnsi" w:cstheme="minorHAnsi"/>
              </w:rPr>
              <w:t>information,</w:t>
            </w:r>
            <w:r w:rsidRPr="006650E0">
              <w:rPr>
                <w:rFonts w:asciiTheme="minorHAnsi" w:hAnsiTheme="minorHAnsi" w:cstheme="minorHAnsi"/>
                <w:spacing w:val="-6"/>
              </w:rPr>
              <w:t xml:space="preserve"> </w:t>
            </w:r>
            <w:r w:rsidRPr="006650E0">
              <w:rPr>
                <w:rFonts w:asciiTheme="minorHAnsi" w:hAnsiTheme="minorHAnsi" w:cstheme="minorHAnsi"/>
              </w:rPr>
              <w:t>including</w:t>
            </w:r>
            <w:r w:rsidRPr="006650E0">
              <w:rPr>
                <w:rFonts w:asciiTheme="minorHAnsi" w:hAnsiTheme="minorHAnsi" w:cstheme="minorHAnsi"/>
                <w:spacing w:val="-7"/>
              </w:rPr>
              <w:t xml:space="preserve"> </w:t>
            </w:r>
            <w:r w:rsidRPr="006650E0">
              <w:rPr>
                <w:rFonts w:asciiTheme="minorHAnsi" w:hAnsiTheme="minorHAnsi" w:cstheme="minorHAnsi"/>
              </w:rPr>
              <w:t>opening</w:t>
            </w:r>
            <w:r w:rsidRPr="006650E0">
              <w:rPr>
                <w:rFonts w:asciiTheme="minorHAnsi" w:hAnsiTheme="minorHAnsi" w:cstheme="minorHAnsi"/>
                <w:spacing w:val="-7"/>
              </w:rPr>
              <w:t xml:space="preserve"> </w:t>
            </w:r>
            <w:r w:rsidRPr="006650E0">
              <w:rPr>
                <w:rFonts w:asciiTheme="minorHAnsi" w:hAnsiTheme="minorHAnsi" w:cstheme="minorHAnsi"/>
              </w:rPr>
              <w:t xml:space="preserve">times please visit: </w:t>
            </w:r>
            <w:hyperlink r:id="rId26">
              <w:r w:rsidRPr="006650E0">
                <w:rPr>
                  <w:rFonts w:asciiTheme="minorHAnsi" w:hAnsiTheme="minorHAnsi" w:cstheme="minorHAnsi"/>
                  <w:color w:val="0462C1"/>
                  <w:u w:val="single" w:color="0462C1"/>
                </w:rPr>
                <w:t>Pause drop-in</w:t>
              </w:r>
              <w:r w:rsidRPr="006650E0">
                <w:rPr>
                  <w:rFonts w:asciiTheme="minorHAnsi" w:hAnsiTheme="minorHAnsi" w:cstheme="minorHAnsi"/>
                  <w:color w:val="0462C1"/>
                  <w:spacing w:val="-1"/>
                  <w:u w:val="single" w:color="0462C1"/>
                </w:rPr>
                <w:t xml:space="preserve"> </w:t>
              </w:r>
              <w:r w:rsidRPr="006650E0">
                <w:rPr>
                  <w:rFonts w:asciiTheme="minorHAnsi" w:hAnsiTheme="minorHAnsi" w:cstheme="minorHAnsi"/>
                  <w:color w:val="0462C1"/>
                  <w:u w:val="single" w:color="0462C1"/>
                </w:rPr>
                <w:t>sessions (birmingham.ac.uk)</w:t>
              </w:r>
            </w:hyperlink>
          </w:p>
        </w:tc>
      </w:tr>
      <w:tr w:rsidR="006650E0" w14:paraId="6962846C" w14:textId="77777777" w:rsidTr="003124E7">
        <w:trPr>
          <w:trHeight w:val="814"/>
        </w:trPr>
        <w:tc>
          <w:tcPr>
            <w:tcW w:w="3399" w:type="dxa"/>
          </w:tcPr>
          <w:p w14:paraId="1363C19C" w14:textId="77777777" w:rsidR="006650E0" w:rsidRPr="006650E0" w:rsidRDefault="006650E0" w:rsidP="003124E7">
            <w:pPr>
              <w:pStyle w:val="TableParagraph"/>
              <w:rPr>
                <w:rFonts w:asciiTheme="minorHAnsi" w:hAnsiTheme="minorHAnsi" w:cstheme="minorHAnsi"/>
                <w:b/>
              </w:rPr>
            </w:pPr>
            <w:r w:rsidRPr="006650E0">
              <w:rPr>
                <w:rFonts w:asciiTheme="minorHAnsi" w:hAnsiTheme="minorHAnsi" w:cstheme="minorHAnsi"/>
                <w:b/>
              </w:rPr>
              <w:t>Online</w:t>
            </w:r>
            <w:r w:rsidRPr="006650E0">
              <w:rPr>
                <w:rFonts w:asciiTheme="minorHAnsi" w:hAnsiTheme="minorHAnsi" w:cstheme="minorHAnsi"/>
                <w:b/>
                <w:spacing w:val="-10"/>
              </w:rPr>
              <w:t xml:space="preserve"> </w:t>
            </w:r>
            <w:r w:rsidRPr="006650E0">
              <w:rPr>
                <w:rFonts w:asciiTheme="minorHAnsi" w:hAnsiTheme="minorHAnsi" w:cstheme="minorHAnsi"/>
                <w:b/>
              </w:rPr>
              <w:t>Self-help</w:t>
            </w:r>
            <w:r w:rsidRPr="006650E0">
              <w:rPr>
                <w:rFonts w:asciiTheme="minorHAnsi" w:hAnsiTheme="minorHAnsi" w:cstheme="minorHAnsi"/>
                <w:b/>
                <w:spacing w:val="-10"/>
              </w:rPr>
              <w:t xml:space="preserve"> </w:t>
            </w:r>
            <w:r w:rsidRPr="006650E0">
              <w:rPr>
                <w:rFonts w:asciiTheme="minorHAnsi" w:hAnsiTheme="minorHAnsi" w:cstheme="minorHAnsi"/>
                <w:b/>
              </w:rPr>
              <w:t>Guides,</w:t>
            </w:r>
            <w:r w:rsidRPr="006650E0">
              <w:rPr>
                <w:rFonts w:asciiTheme="minorHAnsi" w:hAnsiTheme="minorHAnsi" w:cstheme="minorHAnsi"/>
                <w:b/>
                <w:spacing w:val="-9"/>
              </w:rPr>
              <w:t xml:space="preserve"> </w:t>
            </w:r>
            <w:r w:rsidRPr="006650E0">
              <w:rPr>
                <w:rFonts w:asciiTheme="minorHAnsi" w:hAnsiTheme="minorHAnsi" w:cstheme="minorHAnsi"/>
                <w:b/>
              </w:rPr>
              <w:t>from</w:t>
            </w:r>
            <w:r w:rsidRPr="006650E0">
              <w:rPr>
                <w:rFonts w:asciiTheme="minorHAnsi" w:hAnsiTheme="minorHAnsi" w:cstheme="minorHAnsi"/>
                <w:b/>
                <w:spacing w:val="-10"/>
              </w:rPr>
              <w:t xml:space="preserve"> </w:t>
            </w:r>
            <w:r w:rsidRPr="006650E0">
              <w:rPr>
                <w:rFonts w:asciiTheme="minorHAnsi" w:hAnsiTheme="minorHAnsi" w:cstheme="minorHAnsi"/>
                <w:b/>
              </w:rPr>
              <w:t>the University -</w:t>
            </w:r>
          </w:p>
        </w:tc>
        <w:tc>
          <w:tcPr>
            <w:tcW w:w="5953" w:type="dxa"/>
          </w:tcPr>
          <w:p w14:paraId="75072B3A" w14:textId="77777777" w:rsidR="006650E0" w:rsidRPr="006650E0" w:rsidRDefault="006650E0" w:rsidP="00292190">
            <w:pPr>
              <w:pStyle w:val="TableParagraph"/>
              <w:numPr>
                <w:ilvl w:val="0"/>
                <w:numId w:val="9"/>
              </w:numPr>
              <w:tabs>
                <w:tab w:val="left" w:pos="827"/>
              </w:tabs>
              <w:ind w:right="254"/>
              <w:rPr>
                <w:rFonts w:asciiTheme="minorHAnsi" w:hAnsiTheme="minorHAnsi" w:cstheme="minorHAnsi"/>
              </w:rPr>
            </w:pPr>
            <w:r w:rsidRPr="006650E0">
              <w:rPr>
                <w:rFonts w:asciiTheme="minorHAnsi" w:hAnsiTheme="minorHAnsi" w:cstheme="minorHAnsi"/>
              </w:rPr>
              <w:t>A</w:t>
            </w:r>
            <w:r w:rsidRPr="006650E0">
              <w:rPr>
                <w:rFonts w:asciiTheme="minorHAnsi" w:hAnsiTheme="minorHAnsi" w:cstheme="minorHAnsi"/>
                <w:spacing w:val="-3"/>
              </w:rPr>
              <w:t xml:space="preserve"> </w:t>
            </w:r>
            <w:r w:rsidRPr="006650E0">
              <w:rPr>
                <w:rFonts w:asciiTheme="minorHAnsi" w:hAnsiTheme="minorHAnsi" w:cstheme="minorHAnsi"/>
              </w:rPr>
              <w:t>range</w:t>
            </w:r>
            <w:r w:rsidRPr="006650E0">
              <w:rPr>
                <w:rFonts w:asciiTheme="minorHAnsi" w:hAnsiTheme="minorHAnsi" w:cstheme="minorHAnsi"/>
                <w:spacing w:val="-3"/>
              </w:rPr>
              <w:t xml:space="preserve"> </w:t>
            </w:r>
            <w:r w:rsidRPr="006650E0">
              <w:rPr>
                <w:rFonts w:asciiTheme="minorHAnsi" w:hAnsiTheme="minorHAnsi" w:cstheme="minorHAnsi"/>
              </w:rPr>
              <w:t>of</w:t>
            </w:r>
            <w:r w:rsidRPr="006650E0">
              <w:rPr>
                <w:rFonts w:asciiTheme="minorHAnsi" w:hAnsiTheme="minorHAnsi" w:cstheme="minorHAnsi"/>
                <w:spacing w:val="-6"/>
              </w:rPr>
              <w:t xml:space="preserve"> </w:t>
            </w:r>
            <w:r w:rsidRPr="006650E0">
              <w:rPr>
                <w:rFonts w:asciiTheme="minorHAnsi" w:hAnsiTheme="minorHAnsi" w:cstheme="minorHAnsi"/>
              </w:rPr>
              <w:t>self-help</w:t>
            </w:r>
            <w:r w:rsidRPr="006650E0">
              <w:rPr>
                <w:rFonts w:asciiTheme="minorHAnsi" w:hAnsiTheme="minorHAnsi" w:cstheme="minorHAnsi"/>
                <w:spacing w:val="-4"/>
              </w:rPr>
              <w:t xml:space="preserve"> </w:t>
            </w:r>
            <w:r w:rsidRPr="006650E0">
              <w:rPr>
                <w:rFonts w:asciiTheme="minorHAnsi" w:hAnsiTheme="minorHAnsi" w:cstheme="minorHAnsi"/>
              </w:rPr>
              <w:t>guides</w:t>
            </w:r>
            <w:r w:rsidRPr="006650E0">
              <w:rPr>
                <w:rFonts w:asciiTheme="minorHAnsi" w:hAnsiTheme="minorHAnsi" w:cstheme="minorHAnsi"/>
                <w:spacing w:val="-7"/>
              </w:rPr>
              <w:t xml:space="preserve"> </w:t>
            </w:r>
            <w:r w:rsidRPr="006650E0">
              <w:rPr>
                <w:rFonts w:asciiTheme="minorHAnsi" w:hAnsiTheme="minorHAnsi" w:cstheme="minorHAnsi"/>
              </w:rPr>
              <w:t>created</w:t>
            </w:r>
            <w:r w:rsidRPr="006650E0">
              <w:rPr>
                <w:rFonts w:asciiTheme="minorHAnsi" w:hAnsiTheme="minorHAnsi" w:cstheme="minorHAnsi"/>
                <w:spacing w:val="-7"/>
              </w:rPr>
              <w:t xml:space="preserve"> </w:t>
            </w:r>
            <w:r w:rsidRPr="006650E0">
              <w:rPr>
                <w:rFonts w:asciiTheme="minorHAnsi" w:hAnsiTheme="minorHAnsi" w:cstheme="minorHAnsi"/>
              </w:rPr>
              <w:t>in</w:t>
            </w:r>
            <w:r w:rsidRPr="006650E0">
              <w:rPr>
                <w:rFonts w:asciiTheme="minorHAnsi" w:hAnsiTheme="minorHAnsi" w:cstheme="minorHAnsi"/>
                <w:spacing w:val="-3"/>
              </w:rPr>
              <w:t xml:space="preserve"> </w:t>
            </w:r>
            <w:r w:rsidRPr="006650E0">
              <w:rPr>
                <w:rFonts w:asciiTheme="minorHAnsi" w:hAnsiTheme="minorHAnsi" w:cstheme="minorHAnsi"/>
              </w:rPr>
              <w:t>partnership</w:t>
            </w:r>
            <w:r w:rsidRPr="006650E0">
              <w:rPr>
                <w:rFonts w:asciiTheme="minorHAnsi" w:hAnsiTheme="minorHAnsi" w:cstheme="minorHAnsi"/>
                <w:spacing w:val="-6"/>
              </w:rPr>
              <w:t xml:space="preserve"> </w:t>
            </w:r>
            <w:r w:rsidRPr="006650E0">
              <w:rPr>
                <w:rFonts w:asciiTheme="minorHAnsi" w:hAnsiTheme="minorHAnsi" w:cstheme="minorHAnsi"/>
              </w:rPr>
              <w:t>with the NHS are available here:</w:t>
            </w:r>
          </w:p>
          <w:p w14:paraId="2F123AB2" w14:textId="77777777" w:rsidR="006650E0" w:rsidRPr="006650E0" w:rsidRDefault="006650E0" w:rsidP="00CC0655">
            <w:pPr>
              <w:pStyle w:val="TableParagraph"/>
              <w:spacing w:line="247" w:lineRule="exact"/>
              <w:ind w:left="879"/>
              <w:rPr>
                <w:rFonts w:asciiTheme="minorHAnsi" w:hAnsiTheme="minorHAnsi" w:cstheme="minorHAnsi"/>
              </w:rPr>
            </w:pPr>
            <w:hyperlink r:id="rId27">
              <w:r w:rsidRPr="006650E0">
                <w:rPr>
                  <w:rFonts w:asciiTheme="minorHAnsi" w:hAnsiTheme="minorHAnsi" w:cstheme="minorHAnsi"/>
                  <w:color w:val="0462C1"/>
                  <w:spacing w:val="-2"/>
                  <w:u w:val="single" w:color="0462C1"/>
                </w:rPr>
                <w:t>http://www.selfhelpguides.ntw.nhs.uk/birmingham</w:t>
              </w:r>
            </w:hyperlink>
          </w:p>
        </w:tc>
      </w:tr>
      <w:tr w:rsidR="006650E0" w14:paraId="4D6D401F" w14:textId="77777777" w:rsidTr="003124E7">
        <w:trPr>
          <w:trHeight w:val="3504"/>
        </w:trPr>
        <w:tc>
          <w:tcPr>
            <w:tcW w:w="3399" w:type="dxa"/>
          </w:tcPr>
          <w:p w14:paraId="037F0133" w14:textId="77777777" w:rsidR="006650E0" w:rsidRPr="006650E0" w:rsidRDefault="006650E0" w:rsidP="003124E7">
            <w:pPr>
              <w:pStyle w:val="TableParagraph"/>
              <w:spacing w:line="268" w:lineRule="exact"/>
              <w:rPr>
                <w:rFonts w:asciiTheme="minorHAnsi" w:hAnsiTheme="minorHAnsi" w:cstheme="minorHAnsi"/>
                <w:b/>
              </w:rPr>
            </w:pPr>
            <w:r w:rsidRPr="006650E0">
              <w:rPr>
                <w:rFonts w:asciiTheme="minorHAnsi" w:hAnsiTheme="minorHAnsi" w:cstheme="minorHAnsi"/>
                <w:b/>
              </w:rPr>
              <w:t>Report</w:t>
            </w:r>
            <w:r w:rsidRPr="006650E0">
              <w:rPr>
                <w:rFonts w:asciiTheme="minorHAnsi" w:hAnsiTheme="minorHAnsi" w:cstheme="minorHAnsi"/>
                <w:b/>
                <w:spacing w:val="-3"/>
              </w:rPr>
              <w:t xml:space="preserve"> </w:t>
            </w:r>
            <w:r w:rsidRPr="006650E0">
              <w:rPr>
                <w:rFonts w:asciiTheme="minorHAnsi" w:hAnsiTheme="minorHAnsi" w:cstheme="minorHAnsi"/>
                <w:b/>
              </w:rPr>
              <w:t>+</w:t>
            </w:r>
            <w:r w:rsidRPr="006650E0">
              <w:rPr>
                <w:rFonts w:asciiTheme="minorHAnsi" w:hAnsiTheme="minorHAnsi" w:cstheme="minorHAnsi"/>
                <w:b/>
                <w:spacing w:val="-3"/>
              </w:rPr>
              <w:t xml:space="preserve"> </w:t>
            </w:r>
            <w:r w:rsidRPr="006650E0">
              <w:rPr>
                <w:rFonts w:asciiTheme="minorHAnsi" w:hAnsiTheme="minorHAnsi" w:cstheme="minorHAnsi"/>
                <w:b/>
                <w:spacing w:val="-2"/>
              </w:rPr>
              <w:t>Support</w:t>
            </w:r>
          </w:p>
        </w:tc>
        <w:tc>
          <w:tcPr>
            <w:tcW w:w="5953" w:type="dxa"/>
          </w:tcPr>
          <w:p w14:paraId="3A5DAC76" w14:textId="77777777" w:rsidR="006650E0" w:rsidRPr="006650E0" w:rsidRDefault="006650E0" w:rsidP="00292190">
            <w:pPr>
              <w:pStyle w:val="TableParagraph"/>
              <w:numPr>
                <w:ilvl w:val="0"/>
                <w:numId w:val="8"/>
              </w:numPr>
              <w:tabs>
                <w:tab w:val="left" w:pos="827"/>
              </w:tabs>
              <w:ind w:right="156"/>
              <w:rPr>
                <w:rFonts w:asciiTheme="minorHAnsi" w:hAnsiTheme="minorHAnsi" w:cstheme="minorHAnsi"/>
              </w:rPr>
            </w:pPr>
            <w:r w:rsidRPr="006650E0">
              <w:rPr>
                <w:rFonts w:asciiTheme="minorHAnsi" w:hAnsiTheme="minorHAnsi" w:cstheme="minorHAnsi"/>
              </w:rPr>
              <w:t>Report + Support at the University of Birmingham is an online tool in which students, and staff, can report issues of domestic abuse, assault, hate crime, harassment, sexual violence/harassment, bullying and discrimination.</w:t>
            </w:r>
            <w:r w:rsidRPr="006650E0">
              <w:rPr>
                <w:rFonts w:asciiTheme="minorHAnsi" w:hAnsiTheme="minorHAnsi" w:cstheme="minorHAnsi"/>
                <w:spacing w:val="-5"/>
              </w:rPr>
              <w:t xml:space="preserve"> </w:t>
            </w:r>
            <w:r w:rsidRPr="006650E0">
              <w:rPr>
                <w:rFonts w:asciiTheme="minorHAnsi" w:hAnsiTheme="minorHAnsi" w:cstheme="minorHAnsi"/>
              </w:rPr>
              <w:t>Individuals</w:t>
            </w:r>
            <w:r w:rsidRPr="006650E0">
              <w:rPr>
                <w:rFonts w:asciiTheme="minorHAnsi" w:hAnsiTheme="minorHAnsi" w:cstheme="minorHAnsi"/>
                <w:spacing w:val="-8"/>
              </w:rPr>
              <w:t xml:space="preserve"> </w:t>
            </w:r>
            <w:r w:rsidRPr="006650E0">
              <w:rPr>
                <w:rFonts w:asciiTheme="minorHAnsi" w:hAnsiTheme="minorHAnsi" w:cstheme="minorHAnsi"/>
              </w:rPr>
              <w:t>can</w:t>
            </w:r>
            <w:r w:rsidRPr="006650E0">
              <w:rPr>
                <w:rFonts w:asciiTheme="minorHAnsi" w:hAnsiTheme="minorHAnsi" w:cstheme="minorHAnsi"/>
                <w:spacing w:val="-6"/>
              </w:rPr>
              <w:t xml:space="preserve"> </w:t>
            </w:r>
            <w:r w:rsidRPr="006650E0">
              <w:rPr>
                <w:rFonts w:asciiTheme="minorHAnsi" w:hAnsiTheme="minorHAnsi" w:cstheme="minorHAnsi"/>
              </w:rPr>
              <w:t>report</w:t>
            </w:r>
            <w:r w:rsidRPr="006650E0">
              <w:rPr>
                <w:rFonts w:asciiTheme="minorHAnsi" w:hAnsiTheme="minorHAnsi" w:cstheme="minorHAnsi"/>
                <w:spacing w:val="-5"/>
              </w:rPr>
              <w:t xml:space="preserve"> </w:t>
            </w:r>
            <w:r w:rsidRPr="006650E0">
              <w:rPr>
                <w:rFonts w:asciiTheme="minorHAnsi" w:hAnsiTheme="minorHAnsi" w:cstheme="minorHAnsi"/>
              </w:rPr>
              <w:t>by</w:t>
            </w:r>
            <w:r w:rsidRPr="006650E0">
              <w:rPr>
                <w:rFonts w:asciiTheme="minorHAnsi" w:hAnsiTheme="minorHAnsi" w:cstheme="minorHAnsi"/>
                <w:spacing w:val="-7"/>
              </w:rPr>
              <w:t xml:space="preserve"> </w:t>
            </w:r>
            <w:r w:rsidRPr="006650E0">
              <w:rPr>
                <w:rFonts w:asciiTheme="minorHAnsi" w:hAnsiTheme="minorHAnsi" w:cstheme="minorHAnsi"/>
              </w:rPr>
              <w:t>providing</w:t>
            </w:r>
            <w:r w:rsidRPr="006650E0">
              <w:rPr>
                <w:rFonts w:asciiTheme="minorHAnsi" w:hAnsiTheme="minorHAnsi" w:cstheme="minorHAnsi"/>
                <w:spacing w:val="-6"/>
              </w:rPr>
              <w:t xml:space="preserve"> </w:t>
            </w:r>
            <w:r w:rsidRPr="006650E0">
              <w:rPr>
                <w:rFonts w:asciiTheme="minorHAnsi" w:hAnsiTheme="minorHAnsi" w:cstheme="minorHAnsi"/>
              </w:rPr>
              <w:t xml:space="preserve">their contact details and meet with a specially trained Responder (for students)/Advisor (for staff) who will provide a tailored service outlining the support and reporting options available. Anonymously reporting is also an option via this service. Report and Support is also home to information about internal and external </w:t>
            </w:r>
            <w:r w:rsidRPr="006650E0">
              <w:rPr>
                <w:rFonts w:asciiTheme="minorHAnsi" w:hAnsiTheme="minorHAnsi" w:cstheme="minorHAnsi"/>
                <w:spacing w:val="-2"/>
              </w:rPr>
              <w:t>support.</w:t>
            </w:r>
          </w:p>
          <w:p w14:paraId="36AE07C7" w14:textId="6AD3E98D" w:rsidR="006650E0" w:rsidRPr="006650E0" w:rsidRDefault="00CC0655" w:rsidP="00CC0655">
            <w:pPr>
              <w:pStyle w:val="TableParagraph"/>
              <w:spacing w:line="249" w:lineRule="exact"/>
              <w:ind w:left="879" w:hanging="772"/>
              <w:rPr>
                <w:rFonts w:asciiTheme="minorHAnsi" w:hAnsiTheme="minorHAnsi" w:cstheme="minorHAnsi"/>
              </w:rPr>
            </w:pPr>
            <w:r>
              <w:rPr>
                <w:rFonts w:asciiTheme="minorHAnsi" w:hAnsiTheme="minorHAnsi" w:cstheme="minorHAnsi"/>
              </w:rPr>
              <w:tab/>
            </w:r>
            <w:hyperlink r:id="rId28">
              <w:r w:rsidR="006650E0" w:rsidRPr="006650E0">
                <w:rPr>
                  <w:rFonts w:asciiTheme="minorHAnsi" w:hAnsiTheme="minorHAnsi" w:cstheme="minorHAnsi"/>
                  <w:color w:val="0462C1"/>
                  <w:u w:val="single" w:color="0462C1"/>
                </w:rPr>
                <w:t>Report</w:t>
              </w:r>
              <w:r w:rsidR="006650E0" w:rsidRPr="006650E0">
                <w:rPr>
                  <w:rFonts w:asciiTheme="minorHAnsi" w:hAnsiTheme="minorHAnsi" w:cstheme="minorHAnsi"/>
                  <w:color w:val="0462C1"/>
                  <w:spacing w:val="-6"/>
                  <w:u w:val="single" w:color="0462C1"/>
                </w:rPr>
                <w:t xml:space="preserve"> </w:t>
              </w:r>
              <w:r w:rsidR="006650E0" w:rsidRPr="006650E0">
                <w:rPr>
                  <w:rFonts w:asciiTheme="minorHAnsi" w:hAnsiTheme="minorHAnsi" w:cstheme="minorHAnsi"/>
                  <w:color w:val="0462C1"/>
                  <w:u w:val="single" w:color="0462C1"/>
                </w:rPr>
                <w:t>+</w:t>
              </w:r>
              <w:r w:rsidR="006650E0" w:rsidRPr="006650E0">
                <w:rPr>
                  <w:rFonts w:asciiTheme="minorHAnsi" w:hAnsiTheme="minorHAnsi" w:cstheme="minorHAnsi"/>
                  <w:color w:val="0462C1"/>
                  <w:spacing w:val="-3"/>
                  <w:u w:val="single" w:color="0462C1"/>
                </w:rPr>
                <w:t xml:space="preserve"> </w:t>
              </w:r>
              <w:r w:rsidR="006650E0" w:rsidRPr="006650E0">
                <w:rPr>
                  <w:rFonts w:asciiTheme="minorHAnsi" w:hAnsiTheme="minorHAnsi" w:cstheme="minorHAnsi"/>
                  <w:color w:val="0462C1"/>
                  <w:u w:val="single" w:color="0462C1"/>
                </w:rPr>
                <w:t>Support -</w:t>
              </w:r>
              <w:r w:rsidR="006650E0" w:rsidRPr="006650E0">
                <w:rPr>
                  <w:rFonts w:asciiTheme="minorHAnsi" w:hAnsiTheme="minorHAnsi" w:cstheme="minorHAnsi"/>
                  <w:color w:val="0462C1"/>
                  <w:spacing w:val="-3"/>
                  <w:u w:val="single" w:color="0462C1"/>
                </w:rPr>
                <w:t xml:space="preserve"> </w:t>
              </w:r>
              <w:r w:rsidR="006650E0" w:rsidRPr="006650E0">
                <w:rPr>
                  <w:rFonts w:asciiTheme="minorHAnsi" w:hAnsiTheme="minorHAnsi" w:cstheme="minorHAnsi"/>
                  <w:color w:val="0462C1"/>
                  <w:u w:val="single" w:color="0462C1"/>
                </w:rPr>
                <w:t>University</w:t>
              </w:r>
              <w:r w:rsidR="006650E0" w:rsidRPr="006650E0">
                <w:rPr>
                  <w:rFonts w:asciiTheme="minorHAnsi" w:hAnsiTheme="minorHAnsi" w:cstheme="minorHAnsi"/>
                  <w:color w:val="0462C1"/>
                  <w:spacing w:val="-4"/>
                  <w:u w:val="single" w:color="0462C1"/>
                </w:rPr>
                <w:t xml:space="preserve"> </w:t>
              </w:r>
              <w:r w:rsidR="006650E0" w:rsidRPr="006650E0">
                <w:rPr>
                  <w:rFonts w:asciiTheme="minorHAnsi" w:hAnsiTheme="minorHAnsi" w:cstheme="minorHAnsi"/>
                  <w:color w:val="0462C1"/>
                  <w:u w:val="single" w:color="0462C1"/>
                </w:rPr>
                <w:t>of</w:t>
              </w:r>
              <w:r w:rsidR="006650E0" w:rsidRPr="006650E0">
                <w:rPr>
                  <w:rFonts w:asciiTheme="minorHAnsi" w:hAnsiTheme="minorHAnsi" w:cstheme="minorHAnsi"/>
                  <w:color w:val="0462C1"/>
                  <w:spacing w:val="-2"/>
                  <w:u w:val="single" w:color="0462C1"/>
                </w:rPr>
                <w:t xml:space="preserve"> Birmingham</w:t>
              </w:r>
            </w:hyperlink>
          </w:p>
        </w:tc>
      </w:tr>
      <w:tr w:rsidR="006650E0" w14:paraId="412D77AC" w14:textId="77777777" w:rsidTr="003124E7">
        <w:trPr>
          <w:trHeight w:val="817"/>
        </w:trPr>
        <w:tc>
          <w:tcPr>
            <w:tcW w:w="3399" w:type="dxa"/>
          </w:tcPr>
          <w:p w14:paraId="7341D580" w14:textId="77777777" w:rsidR="006650E0" w:rsidRPr="006650E0" w:rsidRDefault="006650E0" w:rsidP="003124E7">
            <w:pPr>
              <w:pStyle w:val="TableParagraph"/>
              <w:spacing w:line="268" w:lineRule="exact"/>
              <w:rPr>
                <w:rFonts w:ascii="Calibri" w:hAnsi="Calibri" w:cs="Calibri"/>
                <w:b/>
              </w:rPr>
            </w:pPr>
            <w:r w:rsidRPr="006650E0">
              <w:rPr>
                <w:rFonts w:ascii="Calibri" w:hAnsi="Calibri" w:cs="Calibri"/>
                <w:b/>
              </w:rPr>
              <w:t>The</w:t>
            </w:r>
            <w:r w:rsidRPr="006650E0">
              <w:rPr>
                <w:rFonts w:ascii="Calibri" w:hAnsi="Calibri" w:cs="Calibri"/>
                <w:b/>
                <w:spacing w:val="-6"/>
              </w:rPr>
              <w:t xml:space="preserve"> </w:t>
            </w:r>
            <w:r w:rsidRPr="006650E0">
              <w:rPr>
                <w:rFonts w:ascii="Calibri" w:hAnsi="Calibri" w:cs="Calibri"/>
                <w:b/>
              </w:rPr>
              <w:t>University</w:t>
            </w:r>
            <w:r w:rsidRPr="006650E0">
              <w:rPr>
                <w:rFonts w:ascii="Calibri" w:hAnsi="Calibri" w:cs="Calibri"/>
                <w:b/>
                <w:spacing w:val="-5"/>
              </w:rPr>
              <w:t xml:space="preserve"> </w:t>
            </w:r>
            <w:r w:rsidRPr="006650E0">
              <w:rPr>
                <w:rFonts w:ascii="Calibri" w:hAnsi="Calibri" w:cs="Calibri"/>
                <w:b/>
                <w:spacing w:val="-2"/>
              </w:rPr>
              <w:t>Chaplaincy</w:t>
            </w:r>
          </w:p>
        </w:tc>
        <w:tc>
          <w:tcPr>
            <w:tcW w:w="5953" w:type="dxa"/>
          </w:tcPr>
          <w:p w14:paraId="3FA89373" w14:textId="77777777" w:rsidR="006650E0" w:rsidRPr="006650E0" w:rsidRDefault="006650E0" w:rsidP="00292190">
            <w:pPr>
              <w:pStyle w:val="TableParagraph"/>
              <w:numPr>
                <w:ilvl w:val="0"/>
                <w:numId w:val="7"/>
              </w:numPr>
              <w:tabs>
                <w:tab w:val="left" w:pos="827"/>
              </w:tabs>
              <w:spacing w:line="268" w:lineRule="exact"/>
              <w:ind w:right="463"/>
              <w:rPr>
                <w:rFonts w:ascii="Calibri" w:hAnsi="Calibri" w:cs="Calibri"/>
              </w:rPr>
            </w:pPr>
            <w:r w:rsidRPr="006650E0">
              <w:rPr>
                <w:rFonts w:ascii="Calibri" w:hAnsi="Calibri" w:cs="Calibri"/>
              </w:rPr>
              <w:t xml:space="preserve">The </w:t>
            </w:r>
            <w:hyperlink r:id="rId29">
              <w:r w:rsidRPr="006650E0">
                <w:rPr>
                  <w:rFonts w:ascii="Calibri" w:hAnsi="Calibri" w:cs="Calibri"/>
                  <w:color w:val="1F487C"/>
                  <w:u w:val="single" w:color="1F487C"/>
                </w:rPr>
                <w:t>University Chaplaincy</w:t>
              </w:r>
            </w:hyperlink>
            <w:r w:rsidRPr="006650E0">
              <w:rPr>
                <w:rFonts w:ascii="Calibri" w:hAnsi="Calibri" w:cs="Calibri"/>
                <w:color w:val="1F487C"/>
              </w:rPr>
              <w:t xml:space="preserve"> </w:t>
            </w:r>
            <w:r w:rsidRPr="006650E0">
              <w:rPr>
                <w:rFonts w:ascii="Calibri" w:hAnsi="Calibri" w:cs="Calibri"/>
              </w:rPr>
              <w:t>offers a safe space for students,</w:t>
            </w:r>
            <w:r w:rsidRPr="006650E0">
              <w:rPr>
                <w:rFonts w:ascii="Calibri" w:hAnsi="Calibri" w:cs="Calibri"/>
                <w:spacing w:val="-5"/>
              </w:rPr>
              <w:t xml:space="preserve"> </w:t>
            </w:r>
            <w:r w:rsidRPr="006650E0">
              <w:rPr>
                <w:rFonts w:ascii="Calibri" w:hAnsi="Calibri" w:cs="Calibri"/>
              </w:rPr>
              <w:t>and</w:t>
            </w:r>
            <w:r w:rsidRPr="006650E0">
              <w:rPr>
                <w:rFonts w:ascii="Calibri" w:hAnsi="Calibri" w:cs="Calibri"/>
                <w:spacing w:val="-6"/>
              </w:rPr>
              <w:t xml:space="preserve"> </w:t>
            </w:r>
            <w:r w:rsidRPr="006650E0">
              <w:rPr>
                <w:rFonts w:ascii="Calibri" w:hAnsi="Calibri" w:cs="Calibri"/>
              </w:rPr>
              <w:t>the</w:t>
            </w:r>
            <w:r w:rsidRPr="006650E0">
              <w:rPr>
                <w:rFonts w:ascii="Calibri" w:hAnsi="Calibri" w:cs="Calibri"/>
                <w:spacing w:val="-5"/>
              </w:rPr>
              <w:t xml:space="preserve"> </w:t>
            </w:r>
            <w:r w:rsidRPr="006650E0">
              <w:rPr>
                <w:rFonts w:ascii="Calibri" w:hAnsi="Calibri" w:cs="Calibri"/>
              </w:rPr>
              <w:t>Chaplains</w:t>
            </w:r>
            <w:r w:rsidRPr="006650E0">
              <w:rPr>
                <w:rFonts w:ascii="Calibri" w:hAnsi="Calibri" w:cs="Calibri"/>
                <w:spacing w:val="-5"/>
              </w:rPr>
              <w:t xml:space="preserve"> </w:t>
            </w:r>
            <w:r w:rsidRPr="006650E0">
              <w:rPr>
                <w:rFonts w:ascii="Calibri" w:hAnsi="Calibri" w:cs="Calibri"/>
              </w:rPr>
              <w:t>are</w:t>
            </w:r>
            <w:r w:rsidRPr="006650E0">
              <w:rPr>
                <w:rFonts w:ascii="Calibri" w:hAnsi="Calibri" w:cs="Calibri"/>
                <w:spacing w:val="-4"/>
              </w:rPr>
              <w:t xml:space="preserve"> </w:t>
            </w:r>
            <w:r w:rsidRPr="006650E0">
              <w:rPr>
                <w:rFonts w:ascii="Calibri" w:hAnsi="Calibri" w:cs="Calibri"/>
              </w:rPr>
              <w:t>available</w:t>
            </w:r>
            <w:r w:rsidRPr="006650E0">
              <w:rPr>
                <w:rFonts w:ascii="Calibri" w:hAnsi="Calibri" w:cs="Calibri"/>
                <w:spacing w:val="-7"/>
              </w:rPr>
              <w:t xml:space="preserve"> </w:t>
            </w:r>
            <w:r w:rsidRPr="006650E0">
              <w:rPr>
                <w:rFonts w:ascii="Calibri" w:hAnsi="Calibri" w:cs="Calibri"/>
              </w:rPr>
              <w:t>to</w:t>
            </w:r>
            <w:r w:rsidRPr="006650E0">
              <w:rPr>
                <w:rFonts w:ascii="Calibri" w:hAnsi="Calibri" w:cs="Calibri"/>
                <w:spacing w:val="-6"/>
              </w:rPr>
              <w:t xml:space="preserve"> </w:t>
            </w:r>
            <w:r w:rsidRPr="006650E0">
              <w:rPr>
                <w:rFonts w:ascii="Calibri" w:hAnsi="Calibri" w:cs="Calibri"/>
              </w:rPr>
              <w:t>support students and staff of all faiths and none</w:t>
            </w:r>
          </w:p>
        </w:tc>
      </w:tr>
      <w:tr w:rsidR="006650E0" w14:paraId="69F96D4D" w14:textId="77777777" w:rsidTr="003124E7">
        <w:trPr>
          <w:trHeight w:val="1086"/>
        </w:trPr>
        <w:tc>
          <w:tcPr>
            <w:tcW w:w="3399" w:type="dxa"/>
          </w:tcPr>
          <w:p w14:paraId="0854D39C" w14:textId="77777777" w:rsidR="006650E0" w:rsidRPr="006650E0" w:rsidRDefault="006650E0" w:rsidP="003124E7">
            <w:pPr>
              <w:pStyle w:val="TableParagraph"/>
              <w:spacing w:line="268" w:lineRule="exact"/>
              <w:rPr>
                <w:rFonts w:ascii="Calibri" w:hAnsi="Calibri" w:cs="Calibri"/>
                <w:b/>
              </w:rPr>
            </w:pPr>
            <w:r w:rsidRPr="006650E0">
              <w:rPr>
                <w:rFonts w:ascii="Calibri" w:hAnsi="Calibri" w:cs="Calibri"/>
                <w:b/>
              </w:rPr>
              <w:t>Campus</w:t>
            </w:r>
            <w:r w:rsidRPr="006650E0">
              <w:rPr>
                <w:rFonts w:ascii="Calibri" w:hAnsi="Calibri" w:cs="Calibri"/>
                <w:b/>
                <w:spacing w:val="-7"/>
              </w:rPr>
              <w:t xml:space="preserve"> </w:t>
            </w:r>
            <w:r w:rsidRPr="006650E0">
              <w:rPr>
                <w:rFonts w:ascii="Calibri" w:hAnsi="Calibri" w:cs="Calibri"/>
                <w:b/>
              </w:rPr>
              <w:t>Community</w:t>
            </w:r>
            <w:r w:rsidRPr="006650E0">
              <w:rPr>
                <w:rFonts w:ascii="Calibri" w:hAnsi="Calibri" w:cs="Calibri"/>
                <w:b/>
                <w:spacing w:val="-9"/>
              </w:rPr>
              <w:t xml:space="preserve"> </w:t>
            </w:r>
            <w:r w:rsidRPr="006650E0">
              <w:rPr>
                <w:rFonts w:ascii="Calibri" w:hAnsi="Calibri" w:cs="Calibri"/>
                <w:b/>
              </w:rPr>
              <w:t>Safety</w:t>
            </w:r>
            <w:r w:rsidRPr="006650E0">
              <w:rPr>
                <w:rFonts w:ascii="Calibri" w:hAnsi="Calibri" w:cs="Calibri"/>
                <w:b/>
                <w:spacing w:val="-6"/>
              </w:rPr>
              <w:t xml:space="preserve"> </w:t>
            </w:r>
            <w:r w:rsidRPr="006650E0">
              <w:rPr>
                <w:rFonts w:ascii="Calibri" w:hAnsi="Calibri" w:cs="Calibri"/>
                <w:b/>
                <w:spacing w:val="-4"/>
              </w:rPr>
              <w:t>Team</w:t>
            </w:r>
          </w:p>
        </w:tc>
        <w:tc>
          <w:tcPr>
            <w:tcW w:w="5953" w:type="dxa"/>
          </w:tcPr>
          <w:p w14:paraId="3946BE25" w14:textId="77777777" w:rsidR="006650E0" w:rsidRPr="006650E0" w:rsidRDefault="006650E0" w:rsidP="00292190">
            <w:pPr>
              <w:pStyle w:val="TableParagraph"/>
              <w:numPr>
                <w:ilvl w:val="0"/>
                <w:numId w:val="6"/>
              </w:numPr>
              <w:tabs>
                <w:tab w:val="left" w:pos="827"/>
              </w:tabs>
              <w:spacing w:line="268" w:lineRule="exact"/>
              <w:ind w:right="148"/>
              <w:rPr>
                <w:rFonts w:ascii="Calibri" w:hAnsi="Calibri" w:cs="Calibri"/>
              </w:rPr>
            </w:pPr>
            <w:r w:rsidRPr="006650E0">
              <w:rPr>
                <w:rFonts w:ascii="Calibri" w:hAnsi="Calibri" w:cs="Calibri"/>
              </w:rPr>
              <w:t xml:space="preserve">Provides support advice and guidance on crime and community safety matters: </w:t>
            </w:r>
            <w:hyperlink r:id="rId30">
              <w:r w:rsidRPr="006650E0">
                <w:rPr>
                  <w:rFonts w:ascii="Calibri" w:hAnsi="Calibri" w:cs="Calibri"/>
                  <w:color w:val="0462C1"/>
                  <w:spacing w:val="-2"/>
                  <w:u w:val="single" w:color="0462C1"/>
                </w:rPr>
                <w:t>https://www.birmingham.ac.uk/community/university-</w:t>
              </w:r>
            </w:hyperlink>
            <w:r w:rsidRPr="006650E0">
              <w:rPr>
                <w:rFonts w:ascii="Calibri" w:hAnsi="Calibri" w:cs="Calibri"/>
                <w:color w:val="0462C1"/>
                <w:spacing w:val="-2"/>
              </w:rPr>
              <w:t xml:space="preserve"> </w:t>
            </w:r>
            <w:hyperlink r:id="rId31">
              <w:r w:rsidRPr="006650E0">
                <w:rPr>
                  <w:rFonts w:ascii="Calibri" w:hAnsi="Calibri" w:cs="Calibri"/>
                  <w:color w:val="0462C1"/>
                  <w:spacing w:val="-2"/>
                  <w:u w:val="single" w:color="0462C1"/>
                </w:rPr>
                <w:t>campus/security/index.aspx</w:t>
              </w:r>
            </w:hyperlink>
          </w:p>
        </w:tc>
      </w:tr>
      <w:tr w:rsidR="006650E0" w14:paraId="79C63522" w14:textId="77777777" w:rsidTr="003124E7">
        <w:trPr>
          <w:trHeight w:val="1108"/>
        </w:trPr>
        <w:tc>
          <w:tcPr>
            <w:tcW w:w="3399" w:type="dxa"/>
          </w:tcPr>
          <w:p w14:paraId="20E31757" w14:textId="77777777" w:rsidR="006650E0" w:rsidRPr="006650E0" w:rsidRDefault="006650E0" w:rsidP="003124E7">
            <w:pPr>
              <w:pStyle w:val="TableParagraph"/>
              <w:spacing w:line="267" w:lineRule="exact"/>
              <w:rPr>
                <w:rFonts w:ascii="Calibri" w:hAnsi="Calibri" w:cs="Calibri"/>
                <w:b/>
              </w:rPr>
            </w:pPr>
            <w:r w:rsidRPr="006650E0">
              <w:rPr>
                <w:rFonts w:ascii="Calibri" w:hAnsi="Calibri" w:cs="Calibri"/>
                <w:b/>
              </w:rPr>
              <w:t>Student</w:t>
            </w:r>
            <w:r w:rsidRPr="006650E0">
              <w:rPr>
                <w:rFonts w:ascii="Calibri" w:hAnsi="Calibri" w:cs="Calibri"/>
                <w:b/>
                <w:spacing w:val="-4"/>
              </w:rPr>
              <w:t xml:space="preserve"> </w:t>
            </w:r>
            <w:r w:rsidRPr="006650E0">
              <w:rPr>
                <w:rFonts w:ascii="Calibri" w:hAnsi="Calibri" w:cs="Calibri"/>
                <w:b/>
              </w:rPr>
              <w:t>Space</w:t>
            </w:r>
            <w:r w:rsidRPr="006650E0">
              <w:rPr>
                <w:rFonts w:ascii="Calibri" w:hAnsi="Calibri" w:cs="Calibri"/>
                <w:b/>
                <w:spacing w:val="-4"/>
              </w:rPr>
              <w:t xml:space="preserve"> </w:t>
            </w:r>
            <w:r w:rsidRPr="006650E0">
              <w:rPr>
                <w:rFonts w:ascii="Calibri" w:hAnsi="Calibri" w:cs="Calibri"/>
                <w:b/>
                <w:spacing w:val="-10"/>
              </w:rPr>
              <w:t>–</w:t>
            </w:r>
          </w:p>
          <w:p w14:paraId="43031B74" w14:textId="77777777" w:rsidR="006650E0" w:rsidRPr="006650E0" w:rsidRDefault="006650E0" w:rsidP="003124E7">
            <w:pPr>
              <w:pStyle w:val="TableParagraph"/>
              <w:rPr>
                <w:rFonts w:ascii="Calibri" w:hAnsi="Calibri" w:cs="Calibri"/>
                <w:i/>
              </w:rPr>
            </w:pPr>
            <w:r w:rsidRPr="006650E0">
              <w:rPr>
                <w:rFonts w:ascii="Calibri" w:hAnsi="Calibri" w:cs="Calibri"/>
                <w:i/>
              </w:rPr>
              <w:t>Student Space is a new service funded</w:t>
            </w:r>
            <w:r w:rsidRPr="006650E0">
              <w:rPr>
                <w:rFonts w:ascii="Calibri" w:hAnsi="Calibri" w:cs="Calibri"/>
                <w:i/>
                <w:spacing w:val="-8"/>
              </w:rPr>
              <w:t xml:space="preserve"> </w:t>
            </w:r>
            <w:r w:rsidRPr="006650E0">
              <w:rPr>
                <w:rFonts w:ascii="Calibri" w:hAnsi="Calibri" w:cs="Calibri"/>
                <w:i/>
              </w:rPr>
              <w:t>by</w:t>
            </w:r>
            <w:r w:rsidRPr="006650E0">
              <w:rPr>
                <w:rFonts w:ascii="Calibri" w:hAnsi="Calibri" w:cs="Calibri"/>
                <w:i/>
                <w:spacing w:val="-8"/>
              </w:rPr>
              <w:t xml:space="preserve"> </w:t>
            </w:r>
            <w:r w:rsidRPr="006650E0">
              <w:rPr>
                <w:rFonts w:ascii="Calibri" w:hAnsi="Calibri" w:cs="Calibri"/>
                <w:i/>
              </w:rPr>
              <w:t>the</w:t>
            </w:r>
            <w:r w:rsidRPr="006650E0">
              <w:rPr>
                <w:rFonts w:ascii="Calibri" w:hAnsi="Calibri" w:cs="Calibri"/>
                <w:i/>
                <w:spacing w:val="-8"/>
              </w:rPr>
              <w:t xml:space="preserve"> </w:t>
            </w:r>
            <w:r w:rsidRPr="006650E0">
              <w:rPr>
                <w:rFonts w:ascii="Calibri" w:hAnsi="Calibri" w:cs="Calibri"/>
                <w:i/>
              </w:rPr>
              <w:t>Office</w:t>
            </w:r>
            <w:r w:rsidRPr="006650E0">
              <w:rPr>
                <w:rFonts w:ascii="Calibri" w:hAnsi="Calibri" w:cs="Calibri"/>
                <w:i/>
                <w:spacing w:val="-8"/>
              </w:rPr>
              <w:t xml:space="preserve"> </w:t>
            </w:r>
            <w:r w:rsidRPr="006650E0">
              <w:rPr>
                <w:rFonts w:ascii="Calibri" w:hAnsi="Calibri" w:cs="Calibri"/>
                <w:i/>
              </w:rPr>
              <w:t>for</w:t>
            </w:r>
            <w:r w:rsidRPr="006650E0">
              <w:rPr>
                <w:rFonts w:ascii="Calibri" w:hAnsi="Calibri" w:cs="Calibri"/>
                <w:i/>
                <w:spacing w:val="-9"/>
              </w:rPr>
              <w:t xml:space="preserve"> </w:t>
            </w:r>
            <w:r w:rsidRPr="006650E0">
              <w:rPr>
                <w:rFonts w:ascii="Calibri" w:hAnsi="Calibri" w:cs="Calibri"/>
                <w:i/>
              </w:rPr>
              <w:t>Students.</w:t>
            </w:r>
          </w:p>
        </w:tc>
        <w:tc>
          <w:tcPr>
            <w:tcW w:w="5953" w:type="dxa"/>
          </w:tcPr>
          <w:p w14:paraId="6941097B" w14:textId="77777777" w:rsidR="006650E0" w:rsidRPr="006650E0" w:rsidRDefault="006650E0" w:rsidP="00292190">
            <w:pPr>
              <w:pStyle w:val="TableParagraph"/>
              <w:numPr>
                <w:ilvl w:val="0"/>
                <w:numId w:val="5"/>
              </w:numPr>
              <w:tabs>
                <w:tab w:val="left" w:pos="827"/>
              </w:tabs>
              <w:ind w:right="148"/>
              <w:rPr>
                <w:rFonts w:ascii="Calibri" w:hAnsi="Calibri" w:cs="Calibri"/>
              </w:rPr>
            </w:pPr>
            <w:r w:rsidRPr="006650E0">
              <w:rPr>
                <w:rFonts w:ascii="Calibri" w:hAnsi="Calibri" w:cs="Calibri"/>
              </w:rPr>
              <w:t>Offers</w:t>
            </w:r>
            <w:r w:rsidRPr="006650E0">
              <w:rPr>
                <w:rFonts w:ascii="Calibri" w:hAnsi="Calibri" w:cs="Calibri"/>
                <w:spacing w:val="-3"/>
              </w:rPr>
              <w:t xml:space="preserve"> </w:t>
            </w:r>
            <w:r w:rsidRPr="006650E0">
              <w:rPr>
                <w:rFonts w:ascii="Calibri" w:hAnsi="Calibri" w:cs="Calibri"/>
              </w:rPr>
              <w:t>a</w:t>
            </w:r>
            <w:r w:rsidRPr="006650E0">
              <w:rPr>
                <w:rFonts w:ascii="Calibri" w:hAnsi="Calibri" w:cs="Calibri"/>
                <w:spacing w:val="-6"/>
              </w:rPr>
              <w:t xml:space="preserve"> </w:t>
            </w:r>
            <w:r w:rsidRPr="006650E0">
              <w:rPr>
                <w:rFonts w:ascii="Calibri" w:hAnsi="Calibri" w:cs="Calibri"/>
              </w:rPr>
              <w:t>range</w:t>
            </w:r>
            <w:r w:rsidRPr="006650E0">
              <w:rPr>
                <w:rFonts w:ascii="Calibri" w:hAnsi="Calibri" w:cs="Calibri"/>
                <w:spacing w:val="-5"/>
              </w:rPr>
              <w:t xml:space="preserve"> </w:t>
            </w:r>
            <w:r w:rsidRPr="006650E0">
              <w:rPr>
                <w:rFonts w:ascii="Calibri" w:hAnsi="Calibri" w:cs="Calibri"/>
              </w:rPr>
              <w:t>of</w:t>
            </w:r>
            <w:r w:rsidRPr="006650E0">
              <w:rPr>
                <w:rFonts w:ascii="Calibri" w:hAnsi="Calibri" w:cs="Calibri"/>
                <w:spacing w:val="-3"/>
              </w:rPr>
              <w:t xml:space="preserve"> </w:t>
            </w:r>
            <w:r w:rsidRPr="006650E0">
              <w:rPr>
                <w:rFonts w:ascii="Calibri" w:hAnsi="Calibri" w:cs="Calibri"/>
              </w:rPr>
              <w:t>supportive</w:t>
            </w:r>
            <w:r w:rsidRPr="006650E0">
              <w:rPr>
                <w:rFonts w:ascii="Calibri" w:hAnsi="Calibri" w:cs="Calibri"/>
                <w:spacing w:val="-3"/>
              </w:rPr>
              <w:t xml:space="preserve"> </w:t>
            </w:r>
            <w:r w:rsidRPr="006650E0">
              <w:rPr>
                <w:rFonts w:ascii="Calibri" w:hAnsi="Calibri" w:cs="Calibri"/>
              </w:rPr>
              <w:t>tools</w:t>
            </w:r>
            <w:r w:rsidRPr="006650E0">
              <w:rPr>
                <w:rFonts w:ascii="Calibri" w:hAnsi="Calibri" w:cs="Calibri"/>
                <w:spacing w:val="-6"/>
              </w:rPr>
              <w:t xml:space="preserve"> </w:t>
            </w:r>
            <w:r w:rsidRPr="006650E0">
              <w:rPr>
                <w:rFonts w:ascii="Calibri" w:hAnsi="Calibri" w:cs="Calibri"/>
              </w:rPr>
              <w:t>and</w:t>
            </w:r>
            <w:r w:rsidRPr="006650E0">
              <w:rPr>
                <w:rFonts w:ascii="Calibri" w:hAnsi="Calibri" w:cs="Calibri"/>
                <w:spacing w:val="-5"/>
              </w:rPr>
              <w:t xml:space="preserve"> </w:t>
            </w:r>
            <w:r w:rsidRPr="006650E0">
              <w:rPr>
                <w:rFonts w:ascii="Calibri" w:hAnsi="Calibri" w:cs="Calibri"/>
              </w:rPr>
              <w:t>resources</w:t>
            </w:r>
            <w:r w:rsidRPr="006650E0">
              <w:rPr>
                <w:rFonts w:ascii="Calibri" w:hAnsi="Calibri" w:cs="Calibri"/>
                <w:spacing w:val="-3"/>
              </w:rPr>
              <w:t xml:space="preserve"> </w:t>
            </w:r>
            <w:r w:rsidRPr="006650E0">
              <w:rPr>
                <w:rFonts w:ascii="Calibri" w:hAnsi="Calibri" w:cs="Calibri"/>
              </w:rPr>
              <w:t>as</w:t>
            </w:r>
            <w:r w:rsidRPr="006650E0">
              <w:rPr>
                <w:rFonts w:ascii="Calibri" w:hAnsi="Calibri" w:cs="Calibri"/>
                <w:spacing w:val="-5"/>
              </w:rPr>
              <w:t xml:space="preserve"> </w:t>
            </w:r>
            <w:r w:rsidRPr="006650E0">
              <w:rPr>
                <w:rFonts w:ascii="Calibri" w:hAnsi="Calibri" w:cs="Calibri"/>
              </w:rPr>
              <w:t>well as a dedicated phone line (7 days a week, 4pm to 11pm) and 24/7 text support:</w:t>
            </w:r>
          </w:p>
          <w:p w14:paraId="7F159370" w14:textId="716E49C3" w:rsidR="006650E0" w:rsidRPr="006650E0" w:rsidRDefault="006650E0" w:rsidP="003124E7">
            <w:pPr>
              <w:pStyle w:val="TableParagraph"/>
              <w:spacing w:line="273" w:lineRule="exact"/>
              <w:rPr>
                <w:rFonts w:ascii="Calibri" w:hAnsi="Calibri" w:cs="Calibri"/>
              </w:rPr>
            </w:pPr>
            <w:r>
              <w:rPr>
                <w:rFonts w:ascii="Calibri" w:hAnsi="Calibri" w:cs="Calibri"/>
              </w:rPr>
              <w:tab/>
            </w:r>
            <w:hyperlink r:id="rId32" w:history="1">
              <w:r w:rsidRPr="006E393F">
                <w:rPr>
                  <w:rStyle w:val="Hyperlink"/>
                  <w:rFonts w:ascii="Calibri" w:hAnsi="Calibri" w:cs="Calibri"/>
                  <w:spacing w:val="-2"/>
                </w:rPr>
                <w:t>https://studentspace.org.uk</w:t>
              </w:r>
            </w:hyperlink>
          </w:p>
        </w:tc>
      </w:tr>
      <w:tr w:rsidR="006650E0" w14:paraId="6DE9659C" w14:textId="77777777" w:rsidTr="003124E7">
        <w:trPr>
          <w:trHeight w:val="1660"/>
        </w:trPr>
        <w:tc>
          <w:tcPr>
            <w:tcW w:w="3399" w:type="dxa"/>
          </w:tcPr>
          <w:p w14:paraId="43F14686" w14:textId="77777777" w:rsidR="006650E0" w:rsidRPr="006650E0" w:rsidRDefault="006650E0" w:rsidP="003124E7">
            <w:pPr>
              <w:pStyle w:val="TableParagraph"/>
              <w:spacing w:line="268" w:lineRule="exact"/>
              <w:rPr>
                <w:rFonts w:ascii="Calibri" w:hAnsi="Calibri" w:cs="Calibri"/>
                <w:b/>
              </w:rPr>
            </w:pPr>
            <w:r w:rsidRPr="006650E0">
              <w:rPr>
                <w:rFonts w:ascii="Calibri" w:hAnsi="Calibri" w:cs="Calibri"/>
                <w:b/>
              </w:rPr>
              <w:t>Urgent</w:t>
            </w:r>
            <w:r w:rsidRPr="006650E0">
              <w:rPr>
                <w:rFonts w:ascii="Calibri" w:hAnsi="Calibri" w:cs="Calibri"/>
                <w:b/>
                <w:spacing w:val="-6"/>
              </w:rPr>
              <w:t xml:space="preserve"> </w:t>
            </w:r>
            <w:r w:rsidRPr="006650E0">
              <w:rPr>
                <w:rFonts w:ascii="Calibri" w:hAnsi="Calibri" w:cs="Calibri"/>
                <w:b/>
              </w:rPr>
              <w:t>Support</w:t>
            </w:r>
            <w:r w:rsidRPr="006650E0">
              <w:rPr>
                <w:rFonts w:ascii="Calibri" w:hAnsi="Calibri" w:cs="Calibri"/>
                <w:b/>
                <w:spacing w:val="-3"/>
              </w:rPr>
              <w:t xml:space="preserve"> </w:t>
            </w:r>
            <w:r w:rsidRPr="006650E0">
              <w:rPr>
                <w:rFonts w:ascii="Calibri" w:hAnsi="Calibri" w:cs="Calibri"/>
                <w:b/>
                <w:spacing w:val="-10"/>
              </w:rPr>
              <w:t>-</w:t>
            </w:r>
          </w:p>
          <w:p w14:paraId="1A2B4F2F" w14:textId="77777777" w:rsidR="006650E0" w:rsidRPr="006650E0" w:rsidRDefault="006650E0" w:rsidP="003124E7">
            <w:pPr>
              <w:pStyle w:val="TableParagraph"/>
              <w:rPr>
                <w:rFonts w:ascii="Calibri" w:hAnsi="Calibri" w:cs="Calibri"/>
              </w:rPr>
            </w:pPr>
            <w:r w:rsidRPr="006650E0">
              <w:rPr>
                <w:rFonts w:ascii="Calibri" w:hAnsi="Calibri" w:cs="Calibri"/>
              </w:rPr>
              <w:t>See</w:t>
            </w:r>
            <w:r w:rsidRPr="006650E0">
              <w:rPr>
                <w:rFonts w:ascii="Calibri" w:hAnsi="Calibri" w:cs="Calibri"/>
                <w:spacing w:val="-8"/>
              </w:rPr>
              <w:t xml:space="preserve"> </w:t>
            </w:r>
            <w:r w:rsidRPr="006650E0">
              <w:rPr>
                <w:rFonts w:ascii="Calibri" w:hAnsi="Calibri" w:cs="Calibri"/>
              </w:rPr>
              <w:t>also:</w:t>
            </w:r>
            <w:r w:rsidRPr="006650E0">
              <w:rPr>
                <w:rFonts w:ascii="Calibri" w:hAnsi="Calibri" w:cs="Calibri"/>
                <w:spacing w:val="33"/>
              </w:rPr>
              <w:t xml:space="preserve"> </w:t>
            </w:r>
            <w:hyperlink r:id="rId33">
              <w:r w:rsidRPr="006650E0">
                <w:rPr>
                  <w:rFonts w:ascii="Calibri" w:hAnsi="Calibri" w:cs="Calibri"/>
                  <w:color w:val="0462C1"/>
                  <w:u w:val="single" w:color="0462C1"/>
                </w:rPr>
                <w:t>Urgent</w:t>
              </w:r>
              <w:r w:rsidRPr="006650E0">
                <w:rPr>
                  <w:rFonts w:ascii="Calibri" w:hAnsi="Calibri" w:cs="Calibri"/>
                  <w:color w:val="0462C1"/>
                  <w:spacing w:val="-11"/>
                  <w:u w:val="single" w:color="0462C1"/>
                </w:rPr>
                <w:t xml:space="preserve"> </w:t>
              </w:r>
              <w:r w:rsidRPr="006650E0">
                <w:rPr>
                  <w:rFonts w:ascii="Calibri" w:hAnsi="Calibri" w:cs="Calibri"/>
                  <w:color w:val="0462C1"/>
                  <w:u w:val="single" w:color="0462C1"/>
                </w:rPr>
                <w:t>support</w:t>
              </w:r>
            </w:hyperlink>
            <w:r w:rsidRPr="006650E0">
              <w:rPr>
                <w:rFonts w:ascii="Calibri" w:hAnsi="Calibri" w:cs="Calibri"/>
                <w:color w:val="0462C1"/>
              </w:rPr>
              <w:t xml:space="preserve"> </w:t>
            </w:r>
            <w:hyperlink r:id="rId34">
              <w:r w:rsidRPr="006650E0">
                <w:rPr>
                  <w:rFonts w:ascii="Calibri" w:hAnsi="Calibri" w:cs="Calibri"/>
                  <w:color w:val="0462C1"/>
                  <w:spacing w:val="-2"/>
                  <w:u w:val="single" w:color="0462C1"/>
                </w:rPr>
                <w:t>(birmingham.ac.uk)</w:t>
              </w:r>
            </w:hyperlink>
          </w:p>
        </w:tc>
        <w:tc>
          <w:tcPr>
            <w:tcW w:w="5953" w:type="dxa"/>
          </w:tcPr>
          <w:p w14:paraId="0A898303" w14:textId="77777777" w:rsidR="006650E0" w:rsidRPr="006650E0" w:rsidRDefault="006650E0" w:rsidP="00292190">
            <w:pPr>
              <w:pStyle w:val="TableParagraph"/>
              <w:numPr>
                <w:ilvl w:val="0"/>
                <w:numId w:val="4"/>
              </w:numPr>
              <w:tabs>
                <w:tab w:val="left" w:pos="827"/>
              </w:tabs>
              <w:spacing w:line="280" w:lineRule="exact"/>
              <w:rPr>
                <w:rFonts w:ascii="Calibri" w:hAnsi="Calibri" w:cs="Calibri"/>
              </w:rPr>
            </w:pPr>
            <w:r w:rsidRPr="006650E0">
              <w:rPr>
                <w:rFonts w:ascii="Calibri" w:hAnsi="Calibri" w:cs="Calibri"/>
                <w:b/>
              </w:rPr>
              <w:t>Papyrus</w:t>
            </w:r>
            <w:r w:rsidRPr="006650E0">
              <w:rPr>
                <w:rFonts w:ascii="Calibri" w:hAnsi="Calibri" w:cs="Calibri"/>
                <w:b/>
                <w:spacing w:val="-4"/>
              </w:rPr>
              <w:t xml:space="preserve"> </w:t>
            </w:r>
            <w:r w:rsidRPr="006650E0">
              <w:rPr>
                <w:rFonts w:ascii="Calibri" w:hAnsi="Calibri" w:cs="Calibri"/>
                <w:b/>
              </w:rPr>
              <w:t>Mental</w:t>
            </w:r>
            <w:r w:rsidRPr="006650E0">
              <w:rPr>
                <w:rFonts w:ascii="Calibri" w:hAnsi="Calibri" w:cs="Calibri"/>
                <w:b/>
                <w:spacing w:val="-5"/>
              </w:rPr>
              <w:t xml:space="preserve"> </w:t>
            </w:r>
            <w:r w:rsidRPr="006650E0">
              <w:rPr>
                <w:rFonts w:ascii="Calibri" w:hAnsi="Calibri" w:cs="Calibri"/>
                <w:b/>
              </w:rPr>
              <w:t>Health</w:t>
            </w:r>
            <w:r w:rsidRPr="006650E0">
              <w:rPr>
                <w:rFonts w:ascii="Calibri" w:hAnsi="Calibri" w:cs="Calibri"/>
                <w:b/>
                <w:spacing w:val="-4"/>
              </w:rPr>
              <w:t xml:space="preserve"> </w:t>
            </w:r>
            <w:r w:rsidRPr="006650E0">
              <w:rPr>
                <w:rFonts w:ascii="Calibri" w:hAnsi="Calibri" w:cs="Calibri"/>
                <w:b/>
              </w:rPr>
              <w:t>Hope-line</w:t>
            </w:r>
            <w:r w:rsidRPr="006650E0">
              <w:rPr>
                <w:rFonts w:ascii="Calibri" w:hAnsi="Calibri" w:cs="Calibri"/>
              </w:rPr>
              <w:t>:</w:t>
            </w:r>
            <w:r w:rsidRPr="006650E0">
              <w:rPr>
                <w:rFonts w:ascii="Calibri" w:hAnsi="Calibri" w:cs="Calibri"/>
                <w:spacing w:val="41"/>
              </w:rPr>
              <w:t xml:space="preserve"> </w:t>
            </w:r>
            <w:r w:rsidRPr="006650E0">
              <w:rPr>
                <w:rFonts w:ascii="Calibri" w:hAnsi="Calibri" w:cs="Calibri"/>
              </w:rPr>
              <w:t>0800</w:t>
            </w:r>
            <w:r w:rsidRPr="006650E0">
              <w:rPr>
                <w:rFonts w:ascii="Calibri" w:hAnsi="Calibri" w:cs="Calibri"/>
                <w:spacing w:val="-5"/>
              </w:rPr>
              <w:t xml:space="preserve"> </w:t>
            </w:r>
            <w:r w:rsidRPr="006650E0">
              <w:rPr>
                <w:rFonts w:ascii="Calibri" w:hAnsi="Calibri" w:cs="Calibri"/>
              </w:rPr>
              <w:t>068</w:t>
            </w:r>
            <w:r w:rsidRPr="006650E0">
              <w:rPr>
                <w:rFonts w:ascii="Calibri" w:hAnsi="Calibri" w:cs="Calibri"/>
                <w:spacing w:val="-5"/>
              </w:rPr>
              <w:t xml:space="preserve"> </w:t>
            </w:r>
            <w:r w:rsidRPr="006650E0">
              <w:rPr>
                <w:rFonts w:ascii="Calibri" w:hAnsi="Calibri" w:cs="Calibri"/>
                <w:spacing w:val="-4"/>
              </w:rPr>
              <w:t>4141</w:t>
            </w:r>
          </w:p>
          <w:p w14:paraId="5873C1C3" w14:textId="77777777" w:rsidR="006650E0" w:rsidRPr="006650E0" w:rsidRDefault="006650E0" w:rsidP="00292190">
            <w:pPr>
              <w:pStyle w:val="TableParagraph"/>
              <w:numPr>
                <w:ilvl w:val="0"/>
                <w:numId w:val="4"/>
              </w:numPr>
              <w:tabs>
                <w:tab w:val="left" w:pos="827"/>
              </w:tabs>
              <w:rPr>
                <w:rFonts w:ascii="Calibri" w:hAnsi="Calibri" w:cs="Calibri"/>
              </w:rPr>
            </w:pPr>
            <w:r w:rsidRPr="006650E0">
              <w:rPr>
                <w:rFonts w:ascii="Calibri" w:hAnsi="Calibri" w:cs="Calibri"/>
                <w:b/>
              </w:rPr>
              <w:t>The</w:t>
            </w:r>
            <w:r w:rsidRPr="006650E0">
              <w:rPr>
                <w:rFonts w:ascii="Calibri" w:hAnsi="Calibri" w:cs="Calibri"/>
                <w:b/>
                <w:spacing w:val="-4"/>
              </w:rPr>
              <w:t xml:space="preserve"> </w:t>
            </w:r>
            <w:r w:rsidRPr="006650E0">
              <w:rPr>
                <w:rFonts w:ascii="Calibri" w:hAnsi="Calibri" w:cs="Calibri"/>
                <w:b/>
              </w:rPr>
              <w:t>Samaritans</w:t>
            </w:r>
            <w:r w:rsidRPr="006650E0">
              <w:rPr>
                <w:rFonts w:ascii="Calibri" w:hAnsi="Calibri" w:cs="Calibri"/>
              </w:rPr>
              <w:t>:</w:t>
            </w:r>
            <w:r w:rsidRPr="006650E0">
              <w:rPr>
                <w:rFonts w:ascii="Calibri" w:hAnsi="Calibri" w:cs="Calibri"/>
                <w:spacing w:val="-2"/>
              </w:rPr>
              <w:t xml:space="preserve"> </w:t>
            </w:r>
            <w:r w:rsidRPr="006650E0">
              <w:rPr>
                <w:rFonts w:ascii="Calibri" w:hAnsi="Calibri" w:cs="Calibri"/>
              </w:rPr>
              <w:t>Just</w:t>
            </w:r>
            <w:r w:rsidRPr="006650E0">
              <w:rPr>
                <w:rFonts w:ascii="Calibri" w:hAnsi="Calibri" w:cs="Calibri"/>
                <w:spacing w:val="-5"/>
              </w:rPr>
              <w:t xml:space="preserve"> </w:t>
            </w:r>
            <w:r w:rsidRPr="006650E0">
              <w:rPr>
                <w:rFonts w:ascii="Calibri" w:hAnsi="Calibri" w:cs="Calibri"/>
              </w:rPr>
              <w:t>Dial</w:t>
            </w:r>
            <w:r w:rsidRPr="006650E0">
              <w:rPr>
                <w:rFonts w:ascii="Calibri" w:hAnsi="Calibri" w:cs="Calibri"/>
                <w:spacing w:val="-5"/>
              </w:rPr>
              <w:t xml:space="preserve"> </w:t>
            </w:r>
            <w:r w:rsidRPr="006650E0">
              <w:rPr>
                <w:rFonts w:ascii="Calibri" w:hAnsi="Calibri" w:cs="Calibri"/>
              </w:rPr>
              <w:t>–</w:t>
            </w:r>
            <w:r w:rsidRPr="006650E0">
              <w:rPr>
                <w:rFonts w:ascii="Calibri" w:hAnsi="Calibri" w:cs="Calibri"/>
                <w:spacing w:val="-4"/>
              </w:rPr>
              <w:t xml:space="preserve"> </w:t>
            </w:r>
            <w:r w:rsidRPr="006650E0">
              <w:rPr>
                <w:rFonts w:ascii="Calibri" w:hAnsi="Calibri" w:cs="Calibri"/>
              </w:rPr>
              <w:t>116</w:t>
            </w:r>
            <w:r w:rsidRPr="006650E0">
              <w:rPr>
                <w:rFonts w:ascii="Calibri" w:hAnsi="Calibri" w:cs="Calibri"/>
                <w:spacing w:val="-4"/>
              </w:rPr>
              <w:t xml:space="preserve"> </w:t>
            </w:r>
            <w:r w:rsidRPr="006650E0">
              <w:rPr>
                <w:rFonts w:ascii="Calibri" w:hAnsi="Calibri" w:cs="Calibri"/>
                <w:spacing w:val="-5"/>
              </w:rPr>
              <w:t>123</w:t>
            </w:r>
          </w:p>
          <w:p w14:paraId="6BDD2E1A" w14:textId="77777777" w:rsidR="006650E0" w:rsidRPr="006650E0" w:rsidRDefault="006650E0" w:rsidP="00292190">
            <w:pPr>
              <w:pStyle w:val="TableParagraph"/>
              <w:numPr>
                <w:ilvl w:val="0"/>
                <w:numId w:val="4"/>
              </w:numPr>
              <w:tabs>
                <w:tab w:val="left" w:pos="827"/>
              </w:tabs>
              <w:spacing w:before="1"/>
              <w:ind w:right="297"/>
              <w:rPr>
                <w:rFonts w:ascii="Calibri" w:hAnsi="Calibri" w:cs="Calibri"/>
              </w:rPr>
            </w:pPr>
            <w:r w:rsidRPr="006650E0">
              <w:rPr>
                <w:rFonts w:ascii="Calibri" w:hAnsi="Calibri" w:cs="Calibri"/>
                <w:b/>
              </w:rPr>
              <w:t>Forward</w:t>
            </w:r>
            <w:r w:rsidRPr="006650E0">
              <w:rPr>
                <w:rFonts w:ascii="Calibri" w:hAnsi="Calibri" w:cs="Calibri"/>
                <w:b/>
                <w:spacing w:val="-8"/>
              </w:rPr>
              <w:t xml:space="preserve"> </w:t>
            </w:r>
            <w:r w:rsidRPr="006650E0">
              <w:rPr>
                <w:rFonts w:ascii="Calibri" w:hAnsi="Calibri" w:cs="Calibri"/>
                <w:b/>
              </w:rPr>
              <w:t>Thinking</w:t>
            </w:r>
            <w:r w:rsidRPr="006650E0">
              <w:rPr>
                <w:rFonts w:ascii="Calibri" w:hAnsi="Calibri" w:cs="Calibri"/>
                <w:b/>
                <w:spacing w:val="-3"/>
              </w:rPr>
              <w:t xml:space="preserve"> </w:t>
            </w:r>
            <w:r w:rsidRPr="006650E0">
              <w:rPr>
                <w:rFonts w:ascii="Calibri" w:hAnsi="Calibri" w:cs="Calibri"/>
                <w:b/>
              </w:rPr>
              <w:t>Birmingham</w:t>
            </w:r>
            <w:r w:rsidRPr="006650E0">
              <w:rPr>
                <w:rFonts w:ascii="Calibri" w:hAnsi="Calibri" w:cs="Calibri"/>
                <w:b/>
                <w:spacing w:val="-4"/>
              </w:rPr>
              <w:t xml:space="preserve"> </w:t>
            </w:r>
            <w:r w:rsidRPr="006650E0">
              <w:rPr>
                <w:rFonts w:ascii="Calibri" w:hAnsi="Calibri" w:cs="Calibri"/>
                <w:b/>
              </w:rPr>
              <w:t>(0-25</w:t>
            </w:r>
            <w:r w:rsidRPr="006650E0">
              <w:rPr>
                <w:rFonts w:ascii="Calibri" w:hAnsi="Calibri" w:cs="Calibri"/>
                <w:b/>
                <w:spacing w:val="-7"/>
              </w:rPr>
              <w:t xml:space="preserve"> </w:t>
            </w:r>
            <w:r w:rsidRPr="006650E0">
              <w:rPr>
                <w:rFonts w:ascii="Calibri" w:hAnsi="Calibri" w:cs="Calibri"/>
                <w:b/>
              </w:rPr>
              <w:t>year</w:t>
            </w:r>
            <w:r w:rsidRPr="006650E0">
              <w:rPr>
                <w:rFonts w:ascii="Calibri" w:hAnsi="Calibri" w:cs="Calibri"/>
                <w:b/>
                <w:spacing w:val="-5"/>
              </w:rPr>
              <w:t xml:space="preserve"> </w:t>
            </w:r>
            <w:r w:rsidRPr="006650E0">
              <w:rPr>
                <w:rFonts w:ascii="Calibri" w:hAnsi="Calibri" w:cs="Calibri"/>
                <w:b/>
              </w:rPr>
              <w:t>olds)</w:t>
            </w:r>
            <w:r w:rsidRPr="006650E0">
              <w:rPr>
                <w:rFonts w:ascii="Calibri" w:hAnsi="Calibri" w:cs="Calibri"/>
                <w:b/>
                <w:spacing w:val="-5"/>
              </w:rPr>
              <w:t xml:space="preserve"> </w:t>
            </w:r>
            <w:r w:rsidRPr="006650E0">
              <w:rPr>
                <w:rFonts w:ascii="Calibri" w:hAnsi="Calibri" w:cs="Calibri"/>
              </w:rPr>
              <w:t>-</w:t>
            </w:r>
            <w:r w:rsidRPr="006650E0">
              <w:rPr>
                <w:rFonts w:ascii="Calibri" w:hAnsi="Calibri" w:cs="Calibri"/>
                <w:spacing w:val="-5"/>
              </w:rPr>
              <w:t xml:space="preserve"> </w:t>
            </w:r>
            <w:r w:rsidRPr="006650E0">
              <w:rPr>
                <w:rFonts w:ascii="Calibri" w:hAnsi="Calibri" w:cs="Calibri"/>
              </w:rPr>
              <w:t>24hr Mental Health Crisis Team:</w:t>
            </w:r>
            <w:r w:rsidRPr="006650E0">
              <w:rPr>
                <w:rFonts w:ascii="Calibri" w:hAnsi="Calibri" w:cs="Calibri"/>
                <w:spacing w:val="40"/>
              </w:rPr>
              <w:t xml:space="preserve"> </w:t>
            </w:r>
            <w:r w:rsidRPr="006650E0">
              <w:rPr>
                <w:rFonts w:ascii="Calibri" w:hAnsi="Calibri" w:cs="Calibri"/>
              </w:rPr>
              <w:t>0300 300 0099</w:t>
            </w:r>
          </w:p>
          <w:p w14:paraId="1F3E9A9A" w14:textId="77777777" w:rsidR="006650E0" w:rsidRPr="006650E0" w:rsidRDefault="006650E0" w:rsidP="00292190">
            <w:pPr>
              <w:pStyle w:val="TableParagraph"/>
              <w:numPr>
                <w:ilvl w:val="0"/>
                <w:numId w:val="4"/>
              </w:numPr>
              <w:tabs>
                <w:tab w:val="left" w:pos="827"/>
              </w:tabs>
              <w:spacing w:line="279" w:lineRule="exact"/>
              <w:rPr>
                <w:rFonts w:ascii="Calibri" w:hAnsi="Calibri" w:cs="Calibri"/>
                <w:b/>
              </w:rPr>
            </w:pPr>
            <w:r w:rsidRPr="006650E0">
              <w:rPr>
                <w:rFonts w:ascii="Calibri" w:hAnsi="Calibri" w:cs="Calibri"/>
                <w:b/>
              </w:rPr>
              <w:t>Birmingham</w:t>
            </w:r>
            <w:r w:rsidRPr="006650E0">
              <w:rPr>
                <w:rFonts w:ascii="Calibri" w:hAnsi="Calibri" w:cs="Calibri"/>
                <w:b/>
                <w:spacing w:val="-5"/>
              </w:rPr>
              <w:t xml:space="preserve"> </w:t>
            </w:r>
            <w:r w:rsidRPr="006650E0">
              <w:rPr>
                <w:rFonts w:ascii="Calibri" w:hAnsi="Calibri" w:cs="Calibri"/>
                <w:b/>
              </w:rPr>
              <w:t>&amp;</w:t>
            </w:r>
            <w:r w:rsidRPr="006650E0">
              <w:rPr>
                <w:rFonts w:ascii="Calibri" w:hAnsi="Calibri" w:cs="Calibri"/>
                <w:b/>
                <w:spacing w:val="-6"/>
              </w:rPr>
              <w:t xml:space="preserve"> </w:t>
            </w:r>
            <w:r w:rsidRPr="006650E0">
              <w:rPr>
                <w:rFonts w:ascii="Calibri" w:hAnsi="Calibri" w:cs="Calibri"/>
                <w:b/>
              </w:rPr>
              <w:t>Solihull</w:t>
            </w:r>
            <w:r w:rsidRPr="006650E0">
              <w:rPr>
                <w:rFonts w:ascii="Calibri" w:hAnsi="Calibri" w:cs="Calibri"/>
                <w:b/>
                <w:spacing w:val="-4"/>
              </w:rPr>
              <w:t xml:space="preserve"> </w:t>
            </w:r>
            <w:r w:rsidRPr="006650E0">
              <w:rPr>
                <w:rFonts w:ascii="Calibri" w:hAnsi="Calibri" w:cs="Calibri"/>
                <w:b/>
              </w:rPr>
              <w:t>Mental</w:t>
            </w:r>
            <w:r w:rsidRPr="006650E0">
              <w:rPr>
                <w:rFonts w:ascii="Calibri" w:hAnsi="Calibri" w:cs="Calibri"/>
                <w:b/>
                <w:spacing w:val="-4"/>
              </w:rPr>
              <w:t xml:space="preserve"> </w:t>
            </w:r>
            <w:r w:rsidRPr="006650E0">
              <w:rPr>
                <w:rFonts w:ascii="Calibri" w:hAnsi="Calibri" w:cs="Calibri"/>
                <w:b/>
              </w:rPr>
              <w:t>Health</w:t>
            </w:r>
            <w:r w:rsidRPr="006650E0">
              <w:rPr>
                <w:rFonts w:ascii="Calibri" w:hAnsi="Calibri" w:cs="Calibri"/>
                <w:b/>
                <w:spacing w:val="-7"/>
              </w:rPr>
              <w:t xml:space="preserve"> </w:t>
            </w:r>
            <w:r w:rsidRPr="006650E0">
              <w:rPr>
                <w:rFonts w:ascii="Calibri" w:hAnsi="Calibri" w:cs="Calibri"/>
                <w:b/>
              </w:rPr>
              <w:t>Trust</w:t>
            </w:r>
            <w:r w:rsidRPr="006650E0">
              <w:rPr>
                <w:rFonts w:ascii="Calibri" w:hAnsi="Calibri" w:cs="Calibri"/>
                <w:b/>
                <w:spacing w:val="-4"/>
              </w:rPr>
              <w:t xml:space="preserve"> </w:t>
            </w:r>
            <w:r w:rsidRPr="006650E0">
              <w:rPr>
                <w:rFonts w:ascii="Calibri" w:hAnsi="Calibri" w:cs="Calibri"/>
                <w:b/>
              </w:rPr>
              <w:t>(25</w:t>
            </w:r>
            <w:r w:rsidRPr="006650E0">
              <w:rPr>
                <w:rFonts w:ascii="Calibri" w:hAnsi="Calibri" w:cs="Calibri"/>
                <w:b/>
                <w:spacing w:val="-6"/>
              </w:rPr>
              <w:t xml:space="preserve"> </w:t>
            </w:r>
            <w:r w:rsidRPr="006650E0">
              <w:rPr>
                <w:rFonts w:ascii="Calibri" w:hAnsi="Calibri" w:cs="Calibri"/>
                <w:b/>
                <w:spacing w:val="-4"/>
              </w:rPr>
              <w:t>years</w:t>
            </w:r>
          </w:p>
          <w:p w14:paraId="3FBDC2DD" w14:textId="77777777" w:rsidR="006650E0" w:rsidRPr="006650E0" w:rsidRDefault="006650E0" w:rsidP="003124E7">
            <w:pPr>
              <w:pStyle w:val="TableParagraph"/>
              <w:spacing w:line="252" w:lineRule="exact"/>
              <w:ind w:left="177"/>
              <w:jc w:val="center"/>
              <w:rPr>
                <w:rFonts w:ascii="Calibri" w:hAnsi="Calibri" w:cs="Calibri"/>
              </w:rPr>
            </w:pPr>
            <w:r w:rsidRPr="006650E0">
              <w:rPr>
                <w:rFonts w:ascii="Calibri" w:hAnsi="Calibri" w:cs="Calibri"/>
                <w:b/>
              </w:rPr>
              <w:t>+)</w:t>
            </w:r>
            <w:r w:rsidRPr="006650E0">
              <w:rPr>
                <w:rFonts w:ascii="Calibri" w:hAnsi="Calibri" w:cs="Calibri"/>
                <w:b/>
                <w:spacing w:val="-1"/>
              </w:rPr>
              <w:t xml:space="preserve"> </w:t>
            </w:r>
            <w:r w:rsidRPr="006650E0">
              <w:rPr>
                <w:rFonts w:ascii="Calibri" w:hAnsi="Calibri" w:cs="Calibri"/>
              </w:rPr>
              <w:t>–</w:t>
            </w:r>
            <w:r w:rsidRPr="006650E0">
              <w:rPr>
                <w:rFonts w:ascii="Calibri" w:hAnsi="Calibri" w:cs="Calibri"/>
                <w:spacing w:val="-3"/>
              </w:rPr>
              <w:t xml:space="preserve"> </w:t>
            </w:r>
            <w:r w:rsidRPr="006650E0">
              <w:rPr>
                <w:rFonts w:ascii="Calibri" w:hAnsi="Calibri" w:cs="Calibri"/>
              </w:rPr>
              <w:t>0121</w:t>
            </w:r>
            <w:r w:rsidRPr="006650E0">
              <w:rPr>
                <w:rFonts w:ascii="Calibri" w:hAnsi="Calibri" w:cs="Calibri"/>
                <w:spacing w:val="-3"/>
              </w:rPr>
              <w:t xml:space="preserve"> </w:t>
            </w:r>
            <w:r w:rsidRPr="006650E0">
              <w:rPr>
                <w:rFonts w:ascii="Calibri" w:hAnsi="Calibri" w:cs="Calibri"/>
              </w:rPr>
              <w:t>262</w:t>
            </w:r>
            <w:r w:rsidRPr="006650E0">
              <w:rPr>
                <w:rFonts w:ascii="Calibri" w:hAnsi="Calibri" w:cs="Calibri"/>
                <w:spacing w:val="-4"/>
              </w:rPr>
              <w:t xml:space="preserve"> </w:t>
            </w:r>
            <w:r w:rsidRPr="006650E0">
              <w:rPr>
                <w:rFonts w:ascii="Calibri" w:hAnsi="Calibri" w:cs="Calibri"/>
              </w:rPr>
              <w:t>3555</w:t>
            </w:r>
            <w:r w:rsidRPr="006650E0">
              <w:rPr>
                <w:rFonts w:ascii="Calibri" w:hAnsi="Calibri" w:cs="Calibri"/>
                <w:spacing w:val="2"/>
              </w:rPr>
              <w:t xml:space="preserve"> </w:t>
            </w:r>
            <w:r w:rsidRPr="006650E0">
              <w:rPr>
                <w:rFonts w:ascii="Calibri" w:hAnsi="Calibri" w:cs="Calibri"/>
              </w:rPr>
              <w:t>-</w:t>
            </w:r>
            <w:r w:rsidRPr="006650E0">
              <w:rPr>
                <w:rFonts w:ascii="Calibri" w:hAnsi="Calibri" w:cs="Calibri"/>
                <w:spacing w:val="-4"/>
              </w:rPr>
              <w:t xml:space="preserve"> </w:t>
            </w:r>
            <w:hyperlink r:id="rId35">
              <w:r w:rsidRPr="006650E0">
                <w:rPr>
                  <w:rFonts w:ascii="Calibri" w:hAnsi="Calibri" w:cs="Calibri"/>
                  <w:color w:val="0462C1"/>
                  <w:spacing w:val="-2"/>
                  <w:u w:val="single" w:color="0462C1"/>
                </w:rPr>
                <w:t>https://www.bsmhft.nhs.uk/</w:t>
              </w:r>
            </w:hyperlink>
          </w:p>
        </w:tc>
      </w:tr>
    </w:tbl>
    <w:p w14:paraId="2DEBFCE5" w14:textId="77777777" w:rsidR="006650E0" w:rsidRDefault="006650E0" w:rsidP="006650E0">
      <w:pPr>
        <w:spacing w:line="252" w:lineRule="exact"/>
        <w:jc w:val="center"/>
        <w:sectPr w:rsidR="006650E0" w:rsidSect="006650E0">
          <w:type w:val="continuous"/>
          <w:pgSz w:w="11910" w:h="16840"/>
          <w:pgMar w:top="1400" w:right="1000" w:bottom="1612" w:left="1340" w:header="0" w:footer="734"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6650E0" w14:paraId="4680043C" w14:textId="77777777" w:rsidTr="003124E7">
        <w:trPr>
          <w:trHeight w:val="278"/>
        </w:trPr>
        <w:tc>
          <w:tcPr>
            <w:tcW w:w="9352" w:type="dxa"/>
            <w:shd w:val="clear" w:color="auto" w:fill="FFC000"/>
          </w:tcPr>
          <w:p w14:paraId="5151B455" w14:textId="77777777" w:rsidR="006650E0" w:rsidRPr="006650E0" w:rsidRDefault="006650E0" w:rsidP="003124E7">
            <w:pPr>
              <w:pStyle w:val="TableParagraph"/>
              <w:spacing w:before="2" w:line="255" w:lineRule="exact"/>
              <w:rPr>
                <w:rFonts w:asciiTheme="minorHAnsi" w:hAnsiTheme="minorHAnsi" w:cstheme="minorHAnsi"/>
                <w:sz w:val="24"/>
              </w:rPr>
            </w:pPr>
            <w:r w:rsidRPr="006650E0">
              <w:rPr>
                <w:rFonts w:asciiTheme="minorHAnsi" w:hAnsiTheme="minorHAnsi" w:cstheme="minorHAnsi"/>
                <w:w w:val="110"/>
                <w:sz w:val="24"/>
              </w:rPr>
              <w:lastRenderedPageBreak/>
              <w:t>Guidance</w:t>
            </w:r>
            <w:r w:rsidRPr="006650E0">
              <w:rPr>
                <w:rFonts w:asciiTheme="minorHAnsi" w:hAnsiTheme="minorHAnsi" w:cstheme="minorHAnsi"/>
                <w:spacing w:val="-16"/>
                <w:w w:val="110"/>
                <w:sz w:val="24"/>
              </w:rPr>
              <w:t xml:space="preserve"> </w:t>
            </w:r>
            <w:r w:rsidRPr="006650E0">
              <w:rPr>
                <w:rFonts w:asciiTheme="minorHAnsi" w:hAnsiTheme="minorHAnsi" w:cstheme="minorHAnsi"/>
                <w:w w:val="110"/>
                <w:sz w:val="24"/>
              </w:rPr>
              <w:t>for</w:t>
            </w:r>
            <w:r w:rsidRPr="006650E0">
              <w:rPr>
                <w:rFonts w:asciiTheme="minorHAnsi" w:hAnsiTheme="minorHAnsi" w:cstheme="minorHAnsi"/>
                <w:spacing w:val="-14"/>
                <w:w w:val="110"/>
                <w:sz w:val="24"/>
              </w:rPr>
              <w:t xml:space="preserve"> </w:t>
            </w:r>
            <w:r w:rsidRPr="006650E0">
              <w:rPr>
                <w:rFonts w:asciiTheme="minorHAnsi" w:hAnsiTheme="minorHAnsi" w:cstheme="minorHAnsi"/>
                <w:w w:val="110"/>
                <w:sz w:val="24"/>
              </w:rPr>
              <w:t>online</w:t>
            </w:r>
            <w:r w:rsidRPr="006650E0">
              <w:rPr>
                <w:rFonts w:asciiTheme="minorHAnsi" w:hAnsiTheme="minorHAnsi" w:cstheme="minorHAnsi"/>
                <w:spacing w:val="-12"/>
                <w:w w:val="110"/>
                <w:sz w:val="24"/>
              </w:rPr>
              <w:t xml:space="preserve"> </w:t>
            </w:r>
            <w:r w:rsidRPr="006650E0">
              <w:rPr>
                <w:rFonts w:asciiTheme="minorHAnsi" w:hAnsiTheme="minorHAnsi" w:cstheme="minorHAnsi"/>
                <w:spacing w:val="-2"/>
                <w:w w:val="110"/>
                <w:sz w:val="24"/>
              </w:rPr>
              <w:t>activities</w:t>
            </w:r>
          </w:p>
        </w:tc>
      </w:tr>
      <w:tr w:rsidR="006650E0" w14:paraId="1B10AAF3" w14:textId="77777777" w:rsidTr="003124E7">
        <w:trPr>
          <w:trHeight w:val="1795"/>
        </w:trPr>
        <w:tc>
          <w:tcPr>
            <w:tcW w:w="9352" w:type="dxa"/>
          </w:tcPr>
          <w:p w14:paraId="382F4618" w14:textId="77777777" w:rsidR="006650E0" w:rsidRPr="006650E0" w:rsidRDefault="006650E0" w:rsidP="003124E7">
            <w:pPr>
              <w:pStyle w:val="TableParagraph"/>
              <w:spacing w:before="2"/>
              <w:ind w:right="119"/>
              <w:rPr>
                <w:rFonts w:asciiTheme="minorHAnsi" w:hAnsiTheme="minorHAnsi" w:cstheme="minorHAnsi"/>
                <w:sz w:val="21"/>
              </w:rPr>
            </w:pPr>
            <w:r w:rsidRPr="006650E0">
              <w:rPr>
                <w:rFonts w:asciiTheme="minorHAnsi" w:hAnsiTheme="minorHAnsi" w:cstheme="minorHAnsi"/>
                <w:sz w:val="21"/>
              </w:rPr>
              <w:t>This academic year for some non-teaching activities we may use online platforms in our engagement with students. This can change the way we interact with each</w:t>
            </w:r>
            <w:r w:rsidRPr="006650E0">
              <w:rPr>
                <w:rFonts w:asciiTheme="minorHAnsi" w:hAnsiTheme="minorHAnsi" w:cstheme="minorHAnsi"/>
                <w:spacing w:val="-2"/>
                <w:sz w:val="21"/>
              </w:rPr>
              <w:t xml:space="preserve"> </w:t>
            </w:r>
            <w:r w:rsidRPr="006650E0">
              <w:rPr>
                <w:rFonts w:asciiTheme="minorHAnsi" w:hAnsiTheme="minorHAnsi" w:cstheme="minorHAnsi"/>
                <w:sz w:val="21"/>
              </w:rPr>
              <w:t>other and how we support students. Signs that a student is</w:t>
            </w:r>
            <w:r w:rsidRPr="006650E0">
              <w:rPr>
                <w:rFonts w:asciiTheme="minorHAnsi" w:hAnsiTheme="minorHAnsi" w:cstheme="minorHAnsi"/>
                <w:spacing w:val="-4"/>
                <w:sz w:val="21"/>
              </w:rPr>
              <w:t xml:space="preserve"> </w:t>
            </w:r>
            <w:r w:rsidRPr="006650E0">
              <w:rPr>
                <w:rFonts w:asciiTheme="minorHAnsi" w:hAnsiTheme="minorHAnsi" w:cstheme="minorHAnsi"/>
                <w:sz w:val="21"/>
              </w:rPr>
              <w:t>in</w:t>
            </w:r>
            <w:r w:rsidRPr="006650E0">
              <w:rPr>
                <w:rFonts w:asciiTheme="minorHAnsi" w:hAnsiTheme="minorHAnsi" w:cstheme="minorHAnsi"/>
                <w:spacing w:val="-3"/>
                <w:sz w:val="21"/>
              </w:rPr>
              <w:t xml:space="preserve"> </w:t>
            </w:r>
            <w:r w:rsidRPr="006650E0">
              <w:rPr>
                <w:rFonts w:asciiTheme="minorHAnsi" w:hAnsiTheme="minorHAnsi" w:cstheme="minorHAnsi"/>
                <w:sz w:val="21"/>
              </w:rPr>
              <w:t>distress,</w:t>
            </w:r>
            <w:r w:rsidRPr="006650E0">
              <w:rPr>
                <w:rFonts w:asciiTheme="minorHAnsi" w:hAnsiTheme="minorHAnsi" w:cstheme="minorHAnsi"/>
                <w:spacing w:val="-4"/>
                <w:sz w:val="21"/>
              </w:rPr>
              <w:t xml:space="preserve"> </w:t>
            </w:r>
            <w:r w:rsidRPr="006650E0">
              <w:rPr>
                <w:rFonts w:asciiTheme="minorHAnsi" w:hAnsiTheme="minorHAnsi" w:cstheme="minorHAnsi"/>
                <w:sz w:val="21"/>
              </w:rPr>
              <w:t>vulnerable</w:t>
            </w:r>
            <w:r w:rsidRPr="006650E0">
              <w:rPr>
                <w:rFonts w:asciiTheme="minorHAnsi" w:hAnsiTheme="minorHAnsi" w:cstheme="minorHAnsi"/>
                <w:spacing w:val="-2"/>
                <w:sz w:val="21"/>
              </w:rPr>
              <w:t xml:space="preserve"> </w:t>
            </w:r>
            <w:r w:rsidRPr="006650E0">
              <w:rPr>
                <w:rFonts w:asciiTheme="minorHAnsi" w:hAnsiTheme="minorHAnsi" w:cstheme="minorHAnsi"/>
                <w:sz w:val="21"/>
              </w:rPr>
              <w:t>or</w:t>
            </w:r>
            <w:r w:rsidRPr="006650E0">
              <w:rPr>
                <w:rFonts w:asciiTheme="minorHAnsi" w:hAnsiTheme="minorHAnsi" w:cstheme="minorHAnsi"/>
                <w:spacing w:val="-2"/>
                <w:sz w:val="21"/>
              </w:rPr>
              <w:t xml:space="preserve"> </w:t>
            </w:r>
            <w:r w:rsidRPr="006650E0">
              <w:rPr>
                <w:rFonts w:asciiTheme="minorHAnsi" w:hAnsiTheme="minorHAnsi" w:cstheme="minorHAnsi"/>
                <w:sz w:val="21"/>
              </w:rPr>
              <w:t>struggling</w:t>
            </w:r>
            <w:r w:rsidRPr="006650E0">
              <w:rPr>
                <w:rFonts w:asciiTheme="minorHAnsi" w:hAnsiTheme="minorHAnsi" w:cstheme="minorHAnsi"/>
                <w:spacing w:val="-4"/>
                <w:sz w:val="21"/>
              </w:rPr>
              <w:t xml:space="preserve"> </w:t>
            </w:r>
            <w:r w:rsidRPr="006650E0">
              <w:rPr>
                <w:rFonts w:asciiTheme="minorHAnsi" w:hAnsiTheme="minorHAnsi" w:cstheme="minorHAnsi"/>
                <w:sz w:val="21"/>
              </w:rPr>
              <w:t>may</w:t>
            </w:r>
            <w:r w:rsidRPr="006650E0">
              <w:rPr>
                <w:rFonts w:asciiTheme="minorHAnsi" w:hAnsiTheme="minorHAnsi" w:cstheme="minorHAnsi"/>
                <w:spacing w:val="-4"/>
                <w:sz w:val="21"/>
              </w:rPr>
              <w:t xml:space="preserve"> </w:t>
            </w:r>
            <w:r w:rsidRPr="006650E0">
              <w:rPr>
                <w:rFonts w:asciiTheme="minorHAnsi" w:hAnsiTheme="minorHAnsi" w:cstheme="minorHAnsi"/>
                <w:sz w:val="21"/>
              </w:rPr>
              <w:t>be</w:t>
            </w:r>
            <w:r w:rsidRPr="006650E0">
              <w:rPr>
                <w:rFonts w:asciiTheme="minorHAnsi" w:hAnsiTheme="minorHAnsi" w:cstheme="minorHAnsi"/>
                <w:spacing w:val="-2"/>
                <w:sz w:val="21"/>
              </w:rPr>
              <w:t xml:space="preserve"> </w:t>
            </w:r>
            <w:r w:rsidRPr="006650E0">
              <w:rPr>
                <w:rFonts w:asciiTheme="minorHAnsi" w:hAnsiTheme="minorHAnsi" w:cstheme="minorHAnsi"/>
                <w:sz w:val="21"/>
              </w:rPr>
              <w:t>less</w:t>
            </w:r>
            <w:r w:rsidRPr="006650E0">
              <w:rPr>
                <w:rFonts w:asciiTheme="minorHAnsi" w:hAnsiTheme="minorHAnsi" w:cstheme="minorHAnsi"/>
                <w:spacing w:val="-4"/>
                <w:sz w:val="21"/>
              </w:rPr>
              <w:t xml:space="preserve"> </w:t>
            </w:r>
            <w:r w:rsidRPr="006650E0">
              <w:rPr>
                <w:rFonts w:asciiTheme="minorHAnsi" w:hAnsiTheme="minorHAnsi" w:cstheme="minorHAnsi"/>
                <w:sz w:val="21"/>
              </w:rPr>
              <w:t>obvious</w:t>
            </w:r>
            <w:r w:rsidRPr="006650E0">
              <w:rPr>
                <w:rFonts w:asciiTheme="minorHAnsi" w:hAnsiTheme="minorHAnsi" w:cstheme="minorHAnsi"/>
                <w:spacing w:val="-4"/>
                <w:sz w:val="21"/>
              </w:rPr>
              <w:t xml:space="preserve"> </w:t>
            </w:r>
            <w:r w:rsidRPr="006650E0">
              <w:rPr>
                <w:rFonts w:asciiTheme="minorHAnsi" w:hAnsiTheme="minorHAnsi" w:cstheme="minorHAnsi"/>
                <w:sz w:val="21"/>
              </w:rPr>
              <w:t>in</w:t>
            </w:r>
            <w:r w:rsidRPr="006650E0">
              <w:rPr>
                <w:rFonts w:asciiTheme="minorHAnsi" w:hAnsiTheme="minorHAnsi" w:cstheme="minorHAnsi"/>
                <w:spacing w:val="-3"/>
                <w:sz w:val="21"/>
              </w:rPr>
              <w:t xml:space="preserve"> </w:t>
            </w:r>
            <w:r w:rsidRPr="006650E0">
              <w:rPr>
                <w:rFonts w:asciiTheme="minorHAnsi" w:hAnsiTheme="minorHAnsi" w:cstheme="minorHAnsi"/>
                <w:sz w:val="21"/>
              </w:rPr>
              <w:t>an</w:t>
            </w:r>
            <w:r w:rsidRPr="006650E0">
              <w:rPr>
                <w:rFonts w:asciiTheme="minorHAnsi" w:hAnsiTheme="minorHAnsi" w:cstheme="minorHAnsi"/>
                <w:spacing w:val="-2"/>
                <w:sz w:val="21"/>
              </w:rPr>
              <w:t xml:space="preserve"> </w:t>
            </w:r>
            <w:r w:rsidRPr="006650E0">
              <w:rPr>
                <w:rFonts w:asciiTheme="minorHAnsi" w:hAnsiTheme="minorHAnsi" w:cstheme="minorHAnsi"/>
                <w:sz w:val="21"/>
              </w:rPr>
              <w:t>online</w:t>
            </w:r>
            <w:r w:rsidRPr="006650E0">
              <w:rPr>
                <w:rFonts w:asciiTheme="minorHAnsi" w:hAnsiTheme="minorHAnsi" w:cstheme="minorHAnsi"/>
                <w:spacing w:val="-2"/>
                <w:sz w:val="21"/>
              </w:rPr>
              <w:t xml:space="preserve"> </w:t>
            </w:r>
            <w:r w:rsidRPr="006650E0">
              <w:rPr>
                <w:rFonts w:asciiTheme="minorHAnsi" w:hAnsiTheme="minorHAnsi" w:cstheme="minorHAnsi"/>
                <w:sz w:val="21"/>
              </w:rPr>
              <w:t>interaction,</w:t>
            </w:r>
            <w:r w:rsidRPr="006650E0">
              <w:rPr>
                <w:rFonts w:asciiTheme="minorHAnsi" w:hAnsiTheme="minorHAnsi" w:cstheme="minorHAnsi"/>
                <w:spacing w:val="-2"/>
                <w:sz w:val="21"/>
              </w:rPr>
              <w:t xml:space="preserve"> </w:t>
            </w:r>
            <w:r w:rsidRPr="006650E0">
              <w:rPr>
                <w:rFonts w:asciiTheme="minorHAnsi" w:hAnsiTheme="minorHAnsi" w:cstheme="minorHAnsi"/>
                <w:sz w:val="21"/>
              </w:rPr>
              <w:t>but</w:t>
            </w:r>
            <w:r w:rsidRPr="006650E0">
              <w:rPr>
                <w:rFonts w:asciiTheme="minorHAnsi" w:hAnsiTheme="minorHAnsi" w:cstheme="minorHAnsi"/>
                <w:spacing w:val="-3"/>
                <w:sz w:val="21"/>
              </w:rPr>
              <w:t xml:space="preserve"> </w:t>
            </w:r>
            <w:r w:rsidRPr="006650E0">
              <w:rPr>
                <w:rFonts w:asciiTheme="minorHAnsi" w:hAnsiTheme="minorHAnsi" w:cstheme="minorHAnsi"/>
                <w:sz w:val="21"/>
              </w:rPr>
              <w:t>there</w:t>
            </w:r>
            <w:r w:rsidRPr="006650E0">
              <w:rPr>
                <w:rFonts w:asciiTheme="minorHAnsi" w:hAnsiTheme="minorHAnsi" w:cstheme="minorHAnsi"/>
                <w:spacing w:val="-2"/>
                <w:sz w:val="21"/>
              </w:rPr>
              <w:t xml:space="preserve"> </w:t>
            </w:r>
            <w:r w:rsidRPr="006650E0">
              <w:rPr>
                <w:rFonts w:asciiTheme="minorHAnsi" w:hAnsiTheme="minorHAnsi" w:cstheme="minorHAnsi"/>
                <w:sz w:val="21"/>
              </w:rPr>
              <w:t>is</w:t>
            </w:r>
            <w:r w:rsidRPr="006650E0">
              <w:rPr>
                <w:rFonts w:asciiTheme="minorHAnsi" w:hAnsiTheme="minorHAnsi" w:cstheme="minorHAnsi"/>
                <w:spacing w:val="-4"/>
                <w:sz w:val="21"/>
              </w:rPr>
              <w:t xml:space="preserve"> </w:t>
            </w:r>
            <w:r w:rsidRPr="006650E0">
              <w:rPr>
                <w:rFonts w:asciiTheme="minorHAnsi" w:hAnsiTheme="minorHAnsi" w:cstheme="minorHAnsi"/>
                <w:sz w:val="21"/>
              </w:rPr>
              <w:t>also evidence that students may feel more comfortable in disclosing something that is troubling them when they are not meeting in-person. Always check with a student that they are alone, or using a headset, before discussing any confidential or sensitive personal information.</w:t>
            </w:r>
          </w:p>
          <w:p w14:paraId="08A0C776" w14:textId="77777777" w:rsidR="006650E0" w:rsidRPr="006650E0" w:rsidRDefault="006650E0" w:rsidP="003124E7">
            <w:pPr>
              <w:pStyle w:val="TableParagraph"/>
              <w:spacing w:line="235" w:lineRule="exact"/>
              <w:rPr>
                <w:rFonts w:asciiTheme="minorHAnsi" w:hAnsiTheme="minorHAnsi" w:cstheme="minorHAnsi"/>
                <w:b/>
                <w:sz w:val="21"/>
              </w:rPr>
            </w:pPr>
            <w:r w:rsidRPr="006650E0">
              <w:rPr>
                <w:rFonts w:asciiTheme="minorHAnsi" w:hAnsiTheme="minorHAnsi" w:cstheme="minorHAnsi"/>
                <w:b/>
                <w:sz w:val="21"/>
              </w:rPr>
              <w:t>Recording</w:t>
            </w:r>
            <w:r w:rsidRPr="006650E0">
              <w:rPr>
                <w:rFonts w:asciiTheme="minorHAnsi" w:hAnsiTheme="minorHAnsi" w:cstheme="minorHAnsi"/>
                <w:b/>
                <w:spacing w:val="-3"/>
                <w:sz w:val="21"/>
              </w:rPr>
              <w:t xml:space="preserve"> </w:t>
            </w:r>
            <w:r w:rsidRPr="006650E0">
              <w:rPr>
                <w:rFonts w:asciiTheme="minorHAnsi" w:hAnsiTheme="minorHAnsi" w:cstheme="minorHAnsi"/>
                <w:b/>
                <w:sz w:val="21"/>
              </w:rPr>
              <w:t>a</w:t>
            </w:r>
            <w:r w:rsidRPr="006650E0">
              <w:rPr>
                <w:rFonts w:asciiTheme="minorHAnsi" w:hAnsiTheme="minorHAnsi" w:cstheme="minorHAnsi"/>
                <w:b/>
                <w:spacing w:val="-6"/>
                <w:sz w:val="21"/>
              </w:rPr>
              <w:t xml:space="preserve"> </w:t>
            </w:r>
            <w:r w:rsidRPr="006650E0">
              <w:rPr>
                <w:rFonts w:asciiTheme="minorHAnsi" w:hAnsiTheme="minorHAnsi" w:cstheme="minorHAnsi"/>
                <w:b/>
                <w:sz w:val="21"/>
              </w:rPr>
              <w:t>1:1</w:t>
            </w:r>
            <w:r w:rsidRPr="006650E0">
              <w:rPr>
                <w:rFonts w:asciiTheme="minorHAnsi" w:hAnsiTheme="minorHAnsi" w:cstheme="minorHAnsi"/>
                <w:b/>
                <w:spacing w:val="-5"/>
                <w:sz w:val="21"/>
              </w:rPr>
              <w:t xml:space="preserve"> </w:t>
            </w:r>
            <w:r w:rsidRPr="006650E0">
              <w:rPr>
                <w:rFonts w:asciiTheme="minorHAnsi" w:hAnsiTheme="minorHAnsi" w:cstheme="minorHAnsi"/>
                <w:b/>
                <w:sz w:val="21"/>
              </w:rPr>
              <w:t>session</w:t>
            </w:r>
            <w:r w:rsidRPr="006650E0">
              <w:rPr>
                <w:rFonts w:asciiTheme="minorHAnsi" w:hAnsiTheme="minorHAnsi" w:cstheme="minorHAnsi"/>
                <w:b/>
                <w:spacing w:val="-6"/>
                <w:sz w:val="21"/>
              </w:rPr>
              <w:t xml:space="preserve"> </w:t>
            </w:r>
            <w:r w:rsidRPr="006650E0">
              <w:rPr>
                <w:rFonts w:asciiTheme="minorHAnsi" w:hAnsiTheme="minorHAnsi" w:cstheme="minorHAnsi"/>
                <w:b/>
                <w:sz w:val="21"/>
              </w:rPr>
              <w:t>with</w:t>
            </w:r>
            <w:r w:rsidRPr="006650E0">
              <w:rPr>
                <w:rFonts w:asciiTheme="minorHAnsi" w:hAnsiTheme="minorHAnsi" w:cstheme="minorHAnsi"/>
                <w:b/>
                <w:spacing w:val="-3"/>
                <w:sz w:val="21"/>
              </w:rPr>
              <w:t xml:space="preserve"> </w:t>
            </w:r>
            <w:r w:rsidRPr="006650E0">
              <w:rPr>
                <w:rFonts w:asciiTheme="minorHAnsi" w:hAnsiTheme="minorHAnsi" w:cstheme="minorHAnsi"/>
                <w:b/>
                <w:sz w:val="21"/>
              </w:rPr>
              <w:t>a</w:t>
            </w:r>
            <w:r w:rsidRPr="006650E0">
              <w:rPr>
                <w:rFonts w:asciiTheme="minorHAnsi" w:hAnsiTheme="minorHAnsi" w:cstheme="minorHAnsi"/>
                <w:b/>
                <w:spacing w:val="-5"/>
                <w:sz w:val="21"/>
              </w:rPr>
              <w:t xml:space="preserve"> </w:t>
            </w:r>
            <w:r w:rsidRPr="006650E0">
              <w:rPr>
                <w:rFonts w:asciiTheme="minorHAnsi" w:hAnsiTheme="minorHAnsi" w:cstheme="minorHAnsi"/>
                <w:b/>
                <w:sz w:val="21"/>
              </w:rPr>
              <w:t>student</w:t>
            </w:r>
            <w:r w:rsidRPr="006650E0">
              <w:rPr>
                <w:rFonts w:asciiTheme="minorHAnsi" w:hAnsiTheme="minorHAnsi" w:cstheme="minorHAnsi"/>
                <w:b/>
                <w:spacing w:val="-2"/>
                <w:sz w:val="21"/>
              </w:rPr>
              <w:t xml:space="preserve"> </w:t>
            </w:r>
            <w:r w:rsidRPr="006650E0">
              <w:rPr>
                <w:rFonts w:asciiTheme="minorHAnsi" w:hAnsiTheme="minorHAnsi" w:cstheme="minorHAnsi"/>
                <w:b/>
                <w:sz w:val="21"/>
              </w:rPr>
              <w:t>is</w:t>
            </w:r>
            <w:r w:rsidRPr="006650E0">
              <w:rPr>
                <w:rFonts w:asciiTheme="minorHAnsi" w:hAnsiTheme="minorHAnsi" w:cstheme="minorHAnsi"/>
                <w:b/>
                <w:spacing w:val="-3"/>
                <w:sz w:val="21"/>
              </w:rPr>
              <w:t xml:space="preserve"> </w:t>
            </w:r>
            <w:r w:rsidRPr="006650E0">
              <w:rPr>
                <w:rFonts w:asciiTheme="minorHAnsi" w:hAnsiTheme="minorHAnsi" w:cstheme="minorHAnsi"/>
                <w:b/>
                <w:sz w:val="21"/>
              </w:rPr>
              <w:t>not</w:t>
            </w:r>
            <w:r w:rsidRPr="006650E0">
              <w:rPr>
                <w:rFonts w:asciiTheme="minorHAnsi" w:hAnsiTheme="minorHAnsi" w:cstheme="minorHAnsi"/>
                <w:b/>
                <w:spacing w:val="-3"/>
                <w:sz w:val="21"/>
              </w:rPr>
              <w:t xml:space="preserve"> </w:t>
            </w:r>
            <w:r w:rsidRPr="006650E0">
              <w:rPr>
                <w:rFonts w:asciiTheme="minorHAnsi" w:hAnsiTheme="minorHAnsi" w:cstheme="minorHAnsi"/>
                <w:b/>
                <w:spacing w:val="-2"/>
                <w:sz w:val="21"/>
              </w:rPr>
              <w:t>recommended.</w:t>
            </w:r>
          </w:p>
        </w:tc>
      </w:tr>
    </w:tbl>
    <w:p w14:paraId="697ADEC7" w14:textId="77777777" w:rsidR="006650E0" w:rsidRDefault="006650E0" w:rsidP="006650E0">
      <w:pPr>
        <w:pStyle w:val="BodyText"/>
        <w:rPr>
          <w:rFonts w:ascii="Calibri"/>
          <w:sz w:val="20"/>
        </w:rPr>
      </w:pPr>
    </w:p>
    <w:p w14:paraId="29C16278" w14:textId="77777777" w:rsidR="006650E0" w:rsidRDefault="006650E0" w:rsidP="006650E0">
      <w:pPr>
        <w:pStyle w:val="BodyText"/>
        <w:spacing w:before="239"/>
        <w:rPr>
          <w:rFonts w:ascii="Calibri"/>
          <w:sz w:val="20"/>
        </w:rPr>
      </w:pPr>
      <w:r>
        <w:rPr>
          <w:noProof/>
        </w:rPr>
        <w:drawing>
          <wp:anchor distT="0" distB="0" distL="0" distR="0" simplePos="0" relativeHeight="487590400" behindDoc="1" locked="0" layoutInCell="1" allowOverlap="1" wp14:anchorId="7AEB57D4" wp14:editId="31954FBC">
            <wp:simplePos x="0" y="0"/>
            <wp:positionH relativeFrom="page">
              <wp:posOffset>5889780</wp:posOffset>
            </wp:positionH>
            <wp:positionV relativeFrom="paragraph">
              <wp:posOffset>322143</wp:posOffset>
            </wp:positionV>
            <wp:extent cx="911904" cy="1228725"/>
            <wp:effectExtent l="0" t="0" r="0" b="0"/>
            <wp:wrapTopAndBottom/>
            <wp:docPr id="42" name="Image 42" descr="A cartoon of a planet with different objects around i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descr="A cartoon of a planet with different objects around it&#10;&#10;Description automatically generated"/>
                    <pic:cNvPicPr/>
                  </pic:nvPicPr>
                  <pic:blipFill>
                    <a:blip r:embed="rId36" cstate="print"/>
                    <a:stretch>
                      <a:fillRect/>
                    </a:stretch>
                  </pic:blipFill>
                  <pic:spPr>
                    <a:xfrm>
                      <a:off x="0" y="0"/>
                      <a:ext cx="911904" cy="1228725"/>
                    </a:xfrm>
                    <a:prstGeom prst="rect">
                      <a:avLst/>
                    </a:prstGeom>
                  </pic:spPr>
                </pic:pic>
              </a:graphicData>
            </a:graphic>
          </wp:anchor>
        </w:drawing>
      </w:r>
    </w:p>
    <w:p w14:paraId="0E065564" w14:textId="77777777" w:rsidR="006650E0" w:rsidRPr="006650E0" w:rsidRDefault="006650E0" w:rsidP="006650E0"/>
    <w:sectPr w:rsidR="006650E0" w:rsidRPr="006650E0" w:rsidSect="002B3CBA">
      <w:pgSz w:w="11920" w:h="16850"/>
      <w:pgMar w:top="1260" w:right="760" w:bottom="1240" w:left="1580" w:header="0" w:footer="9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B5A3F" w14:textId="77777777" w:rsidR="00FD18A6" w:rsidRDefault="00FD18A6">
      <w:r>
        <w:separator/>
      </w:r>
    </w:p>
  </w:endnote>
  <w:endnote w:type="continuationSeparator" w:id="0">
    <w:p w14:paraId="1461984A" w14:textId="77777777" w:rsidR="00FD18A6" w:rsidRDefault="00FD1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F2577" w14:textId="77777777" w:rsidR="00384A16" w:rsidRDefault="00C500AD">
    <w:pPr>
      <w:pStyle w:val="BodyText"/>
      <w:spacing w:line="14" w:lineRule="auto"/>
      <w:rPr>
        <w:sz w:val="17"/>
      </w:rPr>
    </w:pPr>
    <w:r>
      <w:rPr>
        <w:noProof/>
      </w:rPr>
      <mc:AlternateContent>
        <mc:Choice Requires="wps">
          <w:drawing>
            <wp:anchor distT="0" distB="0" distL="0" distR="0" simplePos="0" relativeHeight="251658752" behindDoc="1" locked="0" layoutInCell="1" allowOverlap="1" wp14:anchorId="19184049" wp14:editId="5266F4EE">
              <wp:simplePos x="0" y="0"/>
              <wp:positionH relativeFrom="page">
                <wp:posOffset>3667378</wp:posOffset>
              </wp:positionH>
              <wp:positionV relativeFrom="page">
                <wp:posOffset>9883681</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3E050ABC" w14:textId="77777777" w:rsidR="00384A16" w:rsidRDefault="00C500AD">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19184049" id="_x0000_t202" coordsize="21600,21600" o:spt="202" path="m,l,21600r21600,l21600,xe">
              <v:stroke joinstyle="miter"/>
              <v:path gradientshapeok="t" o:connecttype="rect"/>
            </v:shapetype>
            <v:shape id="Textbox 1" o:spid="_x0000_s1026" type="#_x0000_t202" style="position:absolute;margin-left:288.75pt;margin-top:778.25pt;width:19pt;height:15.3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" filled="f" stroked="f">
              <v:textbox inset="0,0,0,0">
                <w:txbxContent>
                  <w:p w14:paraId="3E050ABC" w14:textId="77777777" w:rsidR="00384A16" w:rsidRDefault="00C500AD">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D59FB" w14:textId="77777777" w:rsidR="006650E0" w:rsidRDefault="006650E0">
    <w:pPr>
      <w:pStyle w:val="BodyText"/>
      <w:spacing w:line="14" w:lineRule="auto"/>
      <w:rPr>
        <w:sz w:val="20"/>
      </w:rPr>
    </w:pPr>
    <w:r>
      <w:rPr>
        <w:noProof/>
      </w:rPr>
      <mc:AlternateContent>
        <mc:Choice Requires="wps">
          <w:drawing>
            <wp:anchor distT="0" distB="0" distL="0" distR="0" simplePos="0" relativeHeight="487161344" behindDoc="1" locked="0" layoutInCell="1" allowOverlap="1" wp14:anchorId="641E80CC" wp14:editId="01400EA5">
              <wp:simplePos x="0" y="0"/>
              <wp:positionH relativeFrom="page">
                <wp:posOffset>902004</wp:posOffset>
              </wp:positionH>
              <wp:positionV relativeFrom="page">
                <wp:posOffset>10086543</wp:posOffset>
              </wp:positionV>
              <wp:extent cx="885825" cy="16573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825" cy="165735"/>
                      </a:xfrm>
                      <a:prstGeom prst="rect">
                        <a:avLst/>
                      </a:prstGeom>
                    </wps:spPr>
                    <wps:txbx>
                      <w:txbxContent>
                        <w:p w14:paraId="4820B28B" w14:textId="77777777" w:rsidR="006650E0" w:rsidRDefault="006650E0">
                          <w:pPr>
                            <w:spacing w:line="245" w:lineRule="exact"/>
                            <w:ind w:left="20"/>
                            <w:rPr>
                              <w:rFonts w:ascii="Calibri"/>
                            </w:rPr>
                          </w:pPr>
                          <w:r>
                            <w:rPr>
                              <w:rFonts w:ascii="Calibri"/>
                              <w:spacing w:val="-2"/>
                            </w:rPr>
                            <w:t>V.1.2/SWP/J.M</w:t>
                          </w:r>
                        </w:p>
                      </w:txbxContent>
                    </wps:txbx>
                    <wps:bodyPr wrap="square" lIns="0" tIns="0" rIns="0" bIns="0" rtlCol="0">
                      <a:noAutofit/>
                    </wps:bodyPr>
                  </wps:wsp>
                </a:graphicData>
              </a:graphic>
            </wp:anchor>
          </w:drawing>
        </mc:Choice>
        <mc:Fallback>
          <w:pict>
            <v:shapetype w14:anchorId="641E80CC" id="_x0000_t202" coordsize="21600,21600" o:spt="202" path="m,l,21600r21600,l21600,xe">
              <v:stroke joinstyle="miter"/>
              <v:path gradientshapeok="t" o:connecttype="rect"/>
            </v:shapetype>
            <v:shape id="Textbox 39" o:spid="_x0000_s1027" type="#_x0000_t202" style="position:absolute;margin-left:71pt;margin-top:794.2pt;width:69.75pt;height:13.05pt;z-index:-1615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" filled="f" stroked="f">
              <v:textbox inset="0,0,0,0">
                <w:txbxContent>
                  <w:p w14:paraId="4820B28B" w14:textId="77777777" w:rsidR="006650E0" w:rsidRDefault="006650E0">
                    <w:pPr>
                      <w:spacing w:line="245" w:lineRule="exact"/>
                      <w:ind w:left="20"/>
                      <w:rPr>
                        <w:rFonts w:ascii="Calibri"/>
                      </w:rPr>
                    </w:pPr>
                    <w:r>
                      <w:rPr>
                        <w:rFonts w:ascii="Calibri"/>
                        <w:spacing w:val="-2"/>
                      </w:rPr>
                      <w:t>V.1.2/SWP/J.M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CA1AD" w14:textId="77777777" w:rsidR="00FD18A6" w:rsidRDefault="00FD18A6">
      <w:r>
        <w:separator/>
      </w:r>
    </w:p>
  </w:footnote>
  <w:footnote w:type="continuationSeparator" w:id="0">
    <w:p w14:paraId="2B4B2C6B" w14:textId="77777777" w:rsidR="00FD18A6" w:rsidRDefault="00FD1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C11F3" w14:textId="6B1B9A7F" w:rsidR="00954B96" w:rsidRDefault="0092075A">
    <w:pPr>
      <w:pStyle w:val="Header"/>
    </w:pPr>
    <w:r>
      <w:rPr>
        <w:noProof/>
      </w:rPr>
      <w:pict w14:anchorId="664473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810032" o:spid="_x0000_s1026" type="#_x0000_t136" style="position:absolute;margin-left:0;margin-top:0;width:482.4pt;height:192.95pt;rotation:315;z-index:-1615718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09080" w14:textId="0D5F978B" w:rsidR="00954B96" w:rsidRDefault="0092075A">
    <w:pPr>
      <w:pStyle w:val="Header"/>
    </w:pPr>
    <w:r>
      <w:rPr>
        <w:noProof/>
      </w:rPr>
      <w:pict w14:anchorId="4E116B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810031" o:spid="_x0000_s1025" type="#_x0000_t136" style="position:absolute;margin-left:0;margin-top:0;width:482.4pt;height:192.95pt;rotation:315;z-index:-161592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25FB3"/>
    <w:multiLevelType w:val="hybridMultilevel"/>
    <w:tmpl w:val="53F407B8"/>
    <w:lvl w:ilvl="0" w:tplc="95D6C49A">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D4AA2E8C">
      <w:numFmt w:val="bullet"/>
      <w:lvlText w:val="•"/>
      <w:lvlJc w:val="left"/>
      <w:pPr>
        <w:ind w:left="1332" w:hanging="360"/>
      </w:pPr>
      <w:rPr>
        <w:rFonts w:hint="default"/>
        <w:lang w:val="en-US" w:eastAsia="en-US" w:bidi="ar-SA"/>
      </w:rPr>
    </w:lvl>
    <w:lvl w:ilvl="2" w:tplc="3CB6A0B2">
      <w:numFmt w:val="bullet"/>
      <w:lvlText w:val="•"/>
      <w:lvlJc w:val="left"/>
      <w:pPr>
        <w:ind w:left="1844" w:hanging="360"/>
      </w:pPr>
      <w:rPr>
        <w:rFonts w:hint="default"/>
        <w:lang w:val="en-US" w:eastAsia="en-US" w:bidi="ar-SA"/>
      </w:rPr>
    </w:lvl>
    <w:lvl w:ilvl="3" w:tplc="6094857E">
      <w:numFmt w:val="bullet"/>
      <w:lvlText w:val="•"/>
      <w:lvlJc w:val="left"/>
      <w:pPr>
        <w:ind w:left="2356" w:hanging="360"/>
      </w:pPr>
      <w:rPr>
        <w:rFonts w:hint="default"/>
        <w:lang w:val="en-US" w:eastAsia="en-US" w:bidi="ar-SA"/>
      </w:rPr>
    </w:lvl>
    <w:lvl w:ilvl="4" w:tplc="C98455C4">
      <w:numFmt w:val="bullet"/>
      <w:lvlText w:val="•"/>
      <w:lvlJc w:val="left"/>
      <w:pPr>
        <w:ind w:left="2869" w:hanging="360"/>
      </w:pPr>
      <w:rPr>
        <w:rFonts w:hint="default"/>
        <w:lang w:val="en-US" w:eastAsia="en-US" w:bidi="ar-SA"/>
      </w:rPr>
    </w:lvl>
    <w:lvl w:ilvl="5" w:tplc="B4D6EC90">
      <w:numFmt w:val="bullet"/>
      <w:lvlText w:val="•"/>
      <w:lvlJc w:val="left"/>
      <w:pPr>
        <w:ind w:left="3381" w:hanging="360"/>
      </w:pPr>
      <w:rPr>
        <w:rFonts w:hint="default"/>
        <w:lang w:val="en-US" w:eastAsia="en-US" w:bidi="ar-SA"/>
      </w:rPr>
    </w:lvl>
    <w:lvl w:ilvl="6" w:tplc="062E4FFC">
      <w:numFmt w:val="bullet"/>
      <w:lvlText w:val="•"/>
      <w:lvlJc w:val="left"/>
      <w:pPr>
        <w:ind w:left="3893" w:hanging="360"/>
      </w:pPr>
      <w:rPr>
        <w:rFonts w:hint="default"/>
        <w:lang w:val="en-US" w:eastAsia="en-US" w:bidi="ar-SA"/>
      </w:rPr>
    </w:lvl>
    <w:lvl w:ilvl="7" w:tplc="DE7CC002">
      <w:numFmt w:val="bullet"/>
      <w:lvlText w:val="•"/>
      <w:lvlJc w:val="left"/>
      <w:pPr>
        <w:ind w:left="4406" w:hanging="360"/>
      </w:pPr>
      <w:rPr>
        <w:rFonts w:hint="default"/>
        <w:lang w:val="en-US" w:eastAsia="en-US" w:bidi="ar-SA"/>
      </w:rPr>
    </w:lvl>
    <w:lvl w:ilvl="8" w:tplc="B07E6D74">
      <w:numFmt w:val="bullet"/>
      <w:lvlText w:val="•"/>
      <w:lvlJc w:val="left"/>
      <w:pPr>
        <w:ind w:left="4918" w:hanging="360"/>
      </w:pPr>
      <w:rPr>
        <w:rFonts w:hint="default"/>
        <w:lang w:val="en-US" w:eastAsia="en-US" w:bidi="ar-SA"/>
      </w:rPr>
    </w:lvl>
  </w:abstractNum>
  <w:abstractNum w:abstractNumId="1" w15:restartNumberingAfterBreak="0">
    <w:nsid w:val="01733577"/>
    <w:multiLevelType w:val="hybridMultilevel"/>
    <w:tmpl w:val="ABE05B34"/>
    <w:lvl w:ilvl="0" w:tplc="43242B0A">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8DB001E2">
      <w:numFmt w:val="bullet"/>
      <w:lvlText w:val="•"/>
      <w:lvlJc w:val="left"/>
      <w:pPr>
        <w:ind w:left="1332" w:hanging="360"/>
      </w:pPr>
      <w:rPr>
        <w:rFonts w:hint="default"/>
        <w:lang w:val="en-US" w:eastAsia="en-US" w:bidi="ar-SA"/>
      </w:rPr>
    </w:lvl>
    <w:lvl w:ilvl="2" w:tplc="818EC1AC">
      <w:numFmt w:val="bullet"/>
      <w:lvlText w:val="•"/>
      <w:lvlJc w:val="left"/>
      <w:pPr>
        <w:ind w:left="1844" w:hanging="360"/>
      </w:pPr>
      <w:rPr>
        <w:rFonts w:hint="default"/>
        <w:lang w:val="en-US" w:eastAsia="en-US" w:bidi="ar-SA"/>
      </w:rPr>
    </w:lvl>
    <w:lvl w:ilvl="3" w:tplc="5608E868">
      <w:numFmt w:val="bullet"/>
      <w:lvlText w:val="•"/>
      <w:lvlJc w:val="left"/>
      <w:pPr>
        <w:ind w:left="2356" w:hanging="360"/>
      </w:pPr>
      <w:rPr>
        <w:rFonts w:hint="default"/>
        <w:lang w:val="en-US" w:eastAsia="en-US" w:bidi="ar-SA"/>
      </w:rPr>
    </w:lvl>
    <w:lvl w:ilvl="4" w:tplc="996E97C0">
      <w:numFmt w:val="bullet"/>
      <w:lvlText w:val="•"/>
      <w:lvlJc w:val="left"/>
      <w:pPr>
        <w:ind w:left="2869" w:hanging="360"/>
      </w:pPr>
      <w:rPr>
        <w:rFonts w:hint="default"/>
        <w:lang w:val="en-US" w:eastAsia="en-US" w:bidi="ar-SA"/>
      </w:rPr>
    </w:lvl>
    <w:lvl w:ilvl="5" w:tplc="243EAB0A">
      <w:numFmt w:val="bullet"/>
      <w:lvlText w:val="•"/>
      <w:lvlJc w:val="left"/>
      <w:pPr>
        <w:ind w:left="3381" w:hanging="360"/>
      </w:pPr>
      <w:rPr>
        <w:rFonts w:hint="default"/>
        <w:lang w:val="en-US" w:eastAsia="en-US" w:bidi="ar-SA"/>
      </w:rPr>
    </w:lvl>
    <w:lvl w:ilvl="6" w:tplc="49A6B66C">
      <w:numFmt w:val="bullet"/>
      <w:lvlText w:val="•"/>
      <w:lvlJc w:val="left"/>
      <w:pPr>
        <w:ind w:left="3893" w:hanging="360"/>
      </w:pPr>
      <w:rPr>
        <w:rFonts w:hint="default"/>
        <w:lang w:val="en-US" w:eastAsia="en-US" w:bidi="ar-SA"/>
      </w:rPr>
    </w:lvl>
    <w:lvl w:ilvl="7" w:tplc="EBACE3AA">
      <w:numFmt w:val="bullet"/>
      <w:lvlText w:val="•"/>
      <w:lvlJc w:val="left"/>
      <w:pPr>
        <w:ind w:left="4406" w:hanging="360"/>
      </w:pPr>
      <w:rPr>
        <w:rFonts w:hint="default"/>
        <w:lang w:val="en-US" w:eastAsia="en-US" w:bidi="ar-SA"/>
      </w:rPr>
    </w:lvl>
    <w:lvl w:ilvl="8" w:tplc="9AA2D83A">
      <w:numFmt w:val="bullet"/>
      <w:lvlText w:val="•"/>
      <w:lvlJc w:val="left"/>
      <w:pPr>
        <w:ind w:left="4918" w:hanging="360"/>
      </w:pPr>
      <w:rPr>
        <w:rFonts w:hint="default"/>
        <w:lang w:val="en-US" w:eastAsia="en-US" w:bidi="ar-SA"/>
      </w:rPr>
    </w:lvl>
  </w:abstractNum>
  <w:abstractNum w:abstractNumId="2" w15:restartNumberingAfterBreak="0">
    <w:nsid w:val="01D4425E"/>
    <w:multiLevelType w:val="hybridMultilevel"/>
    <w:tmpl w:val="A2288066"/>
    <w:lvl w:ilvl="0" w:tplc="28BADF8E">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E8FCCD80">
      <w:numFmt w:val="bullet"/>
      <w:lvlText w:val="•"/>
      <w:lvlJc w:val="left"/>
      <w:pPr>
        <w:ind w:left="1332" w:hanging="360"/>
      </w:pPr>
      <w:rPr>
        <w:rFonts w:hint="default"/>
        <w:lang w:val="en-US" w:eastAsia="en-US" w:bidi="ar-SA"/>
      </w:rPr>
    </w:lvl>
    <w:lvl w:ilvl="2" w:tplc="4B4620DA">
      <w:numFmt w:val="bullet"/>
      <w:lvlText w:val="•"/>
      <w:lvlJc w:val="left"/>
      <w:pPr>
        <w:ind w:left="1844" w:hanging="360"/>
      </w:pPr>
      <w:rPr>
        <w:rFonts w:hint="default"/>
        <w:lang w:val="en-US" w:eastAsia="en-US" w:bidi="ar-SA"/>
      </w:rPr>
    </w:lvl>
    <w:lvl w:ilvl="3" w:tplc="D1BC9C46">
      <w:numFmt w:val="bullet"/>
      <w:lvlText w:val="•"/>
      <w:lvlJc w:val="left"/>
      <w:pPr>
        <w:ind w:left="2356" w:hanging="360"/>
      </w:pPr>
      <w:rPr>
        <w:rFonts w:hint="default"/>
        <w:lang w:val="en-US" w:eastAsia="en-US" w:bidi="ar-SA"/>
      </w:rPr>
    </w:lvl>
    <w:lvl w:ilvl="4" w:tplc="9BCEA438">
      <w:numFmt w:val="bullet"/>
      <w:lvlText w:val="•"/>
      <w:lvlJc w:val="left"/>
      <w:pPr>
        <w:ind w:left="2869" w:hanging="360"/>
      </w:pPr>
      <w:rPr>
        <w:rFonts w:hint="default"/>
        <w:lang w:val="en-US" w:eastAsia="en-US" w:bidi="ar-SA"/>
      </w:rPr>
    </w:lvl>
    <w:lvl w:ilvl="5" w:tplc="AA2C007A">
      <w:numFmt w:val="bullet"/>
      <w:lvlText w:val="•"/>
      <w:lvlJc w:val="left"/>
      <w:pPr>
        <w:ind w:left="3381" w:hanging="360"/>
      </w:pPr>
      <w:rPr>
        <w:rFonts w:hint="default"/>
        <w:lang w:val="en-US" w:eastAsia="en-US" w:bidi="ar-SA"/>
      </w:rPr>
    </w:lvl>
    <w:lvl w:ilvl="6" w:tplc="B7B4F98C">
      <w:numFmt w:val="bullet"/>
      <w:lvlText w:val="•"/>
      <w:lvlJc w:val="left"/>
      <w:pPr>
        <w:ind w:left="3893" w:hanging="360"/>
      </w:pPr>
      <w:rPr>
        <w:rFonts w:hint="default"/>
        <w:lang w:val="en-US" w:eastAsia="en-US" w:bidi="ar-SA"/>
      </w:rPr>
    </w:lvl>
    <w:lvl w:ilvl="7" w:tplc="32DEE068">
      <w:numFmt w:val="bullet"/>
      <w:lvlText w:val="•"/>
      <w:lvlJc w:val="left"/>
      <w:pPr>
        <w:ind w:left="4406" w:hanging="360"/>
      </w:pPr>
      <w:rPr>
        <w:rFonts w:hint="default"/>
        <w:lang w:val="en-US" w:eastAsia="en-US" w:bidi="ar-SA"/>
      </w:rPr>
    </w:lvl>
    <w:lvl w:ilvl="8" w:tplc="76446A58">
      <w:numFmt w:val="bullet"/>
      <w:lvlText w:val="•"/>
      <w:lvlJc w:val="left"/>
      <w:pPr>
        <w:ind w:left="4918" w:hanging="360"/>
      </w:pPr>
      <w:rPr>
        <w:rFonts w:hint="default"/>
        <w:lang w:val="en-US" w:eastAsia="en-US" w:bidi="ar-SA"/>
      </w:rPr>
    </w:lvl>
  </w:abstractNum>
  <w:abstractNum w:abstractNumId="3" w15:restartNumberingAfterBreak="0">
    <w:nsid w:val="08E8538D"/>
    <w:multiLevelType w:val="hybridMultilevel"/>
    <w:tmpl w:val="63FACFCE"/>
    <w:lvl w:ilvl="0" w:tplc="CF547948">
      <w:start w:val="7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701B94"/>
    <w:multiLevelType w:val="hybridMultilevel"/>
    <w:tmpl w:val="69DC9728"/>
    <w:lvl w:ilvl="0" w:tplc="5B5A0542">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FE2694A4">
      <w:numFmt w:val="bullet"/>
      <w:lvlText w:val="•"/>
      <w:lvlJc w:val="left"/>
      <w:pPr>
        <w:ind w:left="1332" w:hanging="360"/>
      </w:pPr>
      <w:rPr>
        <w:rFonts w:hint="default"/>
        <w:lang w:val="en-US" w:eastAsia="en-US" w:bidi="ar-SA"/>
      </w:rPr>
    </w:lvl>
    <w:lvl w:ilvl="2" w:tplc="F8DCABF0">
      <w:numFmt w:val="bullet"/>
      <w:lvlText w:val="•"/>
      <w:lvlJc w:val="left"/>
      <w:pPr>
        <w:ind w:left="1844" w:hanging="360"/>
      </w:pPr>
      <w:rPr>
        <w:rFonts w:hint="default"/>
        <w:lang w:val="en-US" w:eastAsia="en-US" w:bidi="ar-SA"/>
      </w:rPr>
    </w:lvl>
    <w:lvl w:ilvl="3" w:tplc="909AC784">
      <w:numFmt w:val="bullet"/>
      <w:lvlText w:val="•"/>
      <w:lvlJc w:val="left"/>
      <w:pPr>
        <w:ind w:left="2356" w:hanging="360"/>
      </w:pPr>
      <w:rPr>
        <w:rFonts w:hint="default"/>
        <w:lang w:val="en-US" w:eastAsia="en-US" w:bidi="ar-SA"/>
      </w:rPr>
    </w:lvl>
    <w:lvl w:ilvl="4" w:tplc="BB1E0DCE">
      <w:numFmt w:val="bullet"/>
      <w:lvlText w:val="•"/>
      <w:lvlJc w:val="left"/>
      <w:pPr>
        <w:ind w:left="2869" w:hanging="360"/>
      </w:pPr>
      <w:rPr>
        <w:rFonts w:hint="default"/>
        <w:lang w:val="en-US" w:eastAsia="en-US" w:bidi="ar-SA"/>
      </w:rPr>
    </w:lvl>
    <w:lvl w:ilvl="5" w:tplc="F08A6528">
      <w:numFmt w:val="bullet"/>
      <w:lvlText w:val="•"/>
      <w:lvlJc w:val="left"/>
      <w:pPr>
        <w:ind w:left="3381" w:hanging="360"/>
      </w:pPr>
      <w:rPr>
        <w:rFonts w:hint="default"/>
        <w:lang w:val="en-US" w:eastAsia="en-US" w:bidi="ar-SA"/>
      </w:rPr>
    </w:lvl>
    <w:lvl w:ilvl="6" w:tplc="278C7A5A">
      <w:numFmt w:val="bullet"/>
      <w:lvlText w:val="•"/>
      <w:lvlJc w:val="left"/>
      <w:pPr>
        <w:ind w:left="3893" w:hanging="360"/>
      </w:pPr>
      <w:rPr>
        <w:rFonts w:hint="default"/>
        <w:lang w:val="en-US" w:eastAsia="en-US" w:bidi="ar-SA"/>
      </w:rPr>
    </w:lvl>
    <w:lvl w:ilvl="7" w:tplc="3B02369A">
      <w:numFmt w:val="bullet"/>
      <w:lvlText w:val="•"/>
      <w:lvlJc w:val="left"/>
      <w:pPr>
        <w:ind w:left="4406" w:hanging="360"/>
      </w:pPr>
      <w:rPr>
        <w:rFonts w:hint="default"/>
        <w:lang w:val="en-US" w:eastAsia="en-US" w:bidi="ar-SA"/>
      </w:rPr>
    </w:lvl>
    <w:lvl w:ilvl="8" w:tplc="3F0E8618">
      <w:numFmt w:val="bullet"/>
      <w:lvlText w:val="•"/>
      <w:lvlJc w:val="left"/>
      <w:pPr>
        <w:ind w:left="4918" w:hanging="360"/>
      </w:pPr>
      <w:rPr>
        <w:rFonts w:hint="default"/>
        <w:lang w:val="en-US" w:eastAsia="en-US" w:bidi="ar-SA"/>
      </w:rPr>
    </w:lvl>
  </w:abstractNum>
  <w:abstractNum w:abstractNumId="5" w15:restartNumberingAfterBreak="0">
    <w:nsid w:val="0EBD1100"/>
    <w:multiLevelType w:val="hybridMultilevel"/>
    <w:tmpl w:val="D78E0594"/>
    <w:lvl w:ilvl="0" w:tplc="3B6617DA">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4EEC250A">
      <w:numFmt w:val="bullet"/>
      <w:lvlText w:val="•"/>
      <w:lvlJc w:val="left"/>
      <w:pPr>
        <w:ind w:left="1332" w:hanging="360"/>
      </w:pPr>
      <w:rPr>
        <w:rFonts w:hint="default"/>
        <w:lang w:val="en-US" w:eastAsia="en-US" w:bidi="ar-SA"/>
      </w:rPr>
    </w:lvl>
    <w:lvl w:ilvl="2" w:tplc="44221DFE">
      <w:numFmt w:val="bullet"/>
      <w:lvlText w:val="•"/>
      <w:lvlJc w:val="left"/>
      <w:pPr>
        <w:ind w:left="1844" w:hanging="360"/>
      </w:pPr>
      <w:rPr>
        <w:rFonts w:hint="default"/>
        <w:lang w:val="en-US" w:eastAsia="en-US" w:bidi="ar-SA"/>
      </w:rPr>
    </w:lvl>
    <w:lvl w:ilvl="3" w:tplc="04EC09BC">
      <w:numFmt w:val="bullet"/>
      <w:lvlText w:val="•"/>
      <w:lvlJc w:val="left"/>
      <w:pPr>
        <w:ind w:left="2356" w:hanging="360"/>
      </w:pPr>
      <w:rPr>
        <w:rFonts w:hint="default"/>
        <w:lang w:val="en-US" w:eastAsia="en-US" w:bidi="ar-SA"/>
      </w:rPr>
    </w:lvl>
    <w:lvl w:ilvl="4" w:tplc="F20E872A">
      <w:numFmt w:val="bullet"/>
      <w:lvlText w:val="•"/>
      <w:lvlJc w:val="left"/>
      <w:pPr>
        <w:ind w:left="2869" w:hanging="360"/>
      </w:pPr>
      <w:rPr>
        <w:rFonts w:hint="default"/>
        <w:lang w:val="en-US" w:eastAsia="en-US" w:bidi="ar-SA"/>
      </w:rPr>
    </w:lvl>
    <w:lvl w:ilvl="5" w:tplc="FC889274">
      <w:numFmt w:val="bullet"/>
      <w:lvlText w:val="•"/>
      <w:lvlJc w:val="left"/>
      <w:pPr>
        <w:ind w:left="3381" w:hanging="360"/>
      </w:pPr>
      <w:rPr>
        <w:rFonts w:hint="default"/>
        <w:lang w:val="en-US" w:eastAsia="en-US" w:bidi="ar-SA"/>
      </w:rPr>
    </w:lvl>
    <w:lvl w:ilvl="6" w:tplc="175473E6">
      <w:numFmt w:val="bullet"/>
      <w:lvlText w:val="•"/>
      <w:lvlJc w:val="left"/>
      <w:pPr>
        <w:ind w:left="3893" w:hanging="360"/>
      </w:pPr>
      <w:rPr>
        <w:rFonts w:hint="default"/>
        <w:lang w:val="en-US" w:eastAsia="en-US" w:bidi="ar-SA"/>
      </w:rPr>
    </w:lvl>
    <w:lvl w:ilvl="7" w:tplc="E070BA74">
      <w:numFmt w:val="bullet"/>
      <w:lvlText w:val="•"/>
      <w:lvlJc w:val="left"/>
      <w:pPr>
        <w:ind w:left="4406" w:hanging="360"/>
      </w:pPr>
      <w:rPr>
        <w:rFonts w:hint="default"/>
        <w:lang w:val="en-US" w:eastAsia="en-US" w:bidi="ar-SA"/>
      </w:rPr>
    </w:lvl>
    <w:lvl w:ilvl="8" w:tplc="9AF66CF6">
      <w:numFmt w:val="bullet"/>
      <w:lvlText w:val="•"/>
      <w:lvlJc w:val="left"/>
      <w:pPr>
        <w:ind w:left="4918" w:hanging="360"/>
      </w:pPr>
      <w:rPr>
        <w:rFonts w:hint="default"/>
        <w:lang w:val="en-US" w:eastAsia="en-US" w:bidi="ar-SA"/>
      </w:rPr>
    </w:lvl>
  </w:abstractNum>
  <w:abstractNum w:abstractNumId="6" w15:restartNumberingAfterBreak="0">
    <w:nsid w:val="139608FF"/>
    <w:multiLevelType w:val="hybridMultilevel"/>
    <w:tmpl w:val="97C4AF4A"/>
    <w:lvl w:ilvl="0" w:tplc="5D644D52">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C33675E2">
      <w:numFmt w:val="bullet"/>
      <w:lvlText w:val="•"/>
      <w:lvlJc w:val="left"/>
      <w:pPr>
        <w:ind w:left="1332" w:hanging="360"/>
      </w:pPr>
      <w:rPr>
        <w:rFonts w:hint="default"/>
        <w:lang w:val="en-US" w:eastAsia="en-US" w:bidi="ar-SA"/>
      </w:rPr>
    </w:lvl>
    <w:lvl w:ilvl="2" w:tplc="E356EF74">
      <w:numFmt w:val="bullet"/>
      <w:lvlText w:val="•"/>
      <w:lvlJc w:val="left"/>
      <w:pPr>
        <w:ind w:left="1844" w:hanging="360"/>
      </w:pPr>
      <w:rPr>
        <w:rFonts w:hint="default"/>
        <w:lang w:val="en-US" w:eastAsia="en-US" w:bidi="ar-SA"/>
      </w:rPr>
    </w:lvl>
    <w:lvl w:ilvl="3" w:tplc="C4EE5420">
      <w:numFmt w:val="bullet"/>
      <w:lvlText w:val="•"/>
      <w:lvlJc w:val="left"/>
      <w:pPr>
        <w:ind w:left="2356" w:hanging="360"/>
      </w:pPr>
      <w:rPr>
        <w:rFonts w:hint="default"/>
        <w:lang w:val="en-US" w:eastAsia="en-US" w:bidi="ar-SA"/>
      </w:rPr>
    </w:lvl>
    <w:lvl w:ilvl="4" w:tplc="BFCC8042">
      <w:numFmt w:val="bullet"/>
      <w:lvlText w:val="•"/>
      <w:lvlJc w:val="left"/>
      <w:pPr>
        <w:ind w:left="2869" w:hanging="360"/>
      </w:pPr>
      <w:rPr>
        <w:rFonts w:hint="default"/>
        <w:lang w:val="en-US" w:eastAsia="en-US" w:bidi="ar-SA"/>
      </w:rPr>
    </w:lvl>
    <w:lvl w:ilvl="5" w:tplc="C08C2F4A">
      <w:numFmt w:val="bullet"/>
      <w:lvlText w:val="•"/>
      <w:lvlJc w:val="left"/>
      <w:pPr>
        <w:ind w:left="3381" w:hanging="360"/>
      </w:pPr>
      <w:rPr>
        <w:rFonts w:hint="default"/>
        <w:lang w:val="en-US" w:eastAsia="en-US" w:bidi="ar-SA"/>
      </w:rPr>
    </w:lvl>
    <w:lvl w:ilvl="6" w:tplc="75D4D2DC">
      <w:numFmt w:val="bullet"/>
      <w:lvlText w:val="•"/>
      <w:lvlJc w:val="left"/>
      <w:pPr>
        <w:ind w:left="3893" w:hanging="360"/>
      </w:pPr>
      <w:rPr>
        <w:rFonts w:hint="default"/>
        <w:lang w:val="en-US" w:eastAsia="en-US" w:bidi="ar-SA"/>
      </w:rPr>
    </w:lvl>
    <w:lvl w:ilvl="7" w:tplc="E3B2B6F2">
      <w:numFmt w:val="bullet"/>
      <w:lvlText w:val="•"/>
      <w:lvlJc w:val="left"/>
      <w:pPr>
        <w:ind w:left="4406" w:hanging="360"/>
      </w:pPr>
      <w:rPr>
        <w:rFonts w:hint="default"/>
        <w:lang w:val="en-US" w:eastAsia="en-US" w:bidi="ar-SA"/>
      </w:rPr>
    </w:lvl>
    <w:lvl w:ilvl="8" w:tplc="F5EE3272">
      <w:numFmt w:val="bullet"/>
      <w:lvlText w:val="•"/>
      <w:lvlJc w:val="left"/>
      <w:pPr>
        <w:ind w:left="4918" w:hanging="360"/>
      </w:pPr>
      <w:rPr>
        <w:rFonts w:hint="default"/>
        <w:lang w:val="en-US" w:eastAsia="en-US" w:bidi="ar-SA"/>
      </w:rPr>
    </w:lvl>
  </w:abstractNum>
  <w:abstractNum w:abstractNumId="7" w15:restartNumberingAfterBreak="0">
    <w:nsid w:val="15FD3337"/>
    <w:multiLevelType w:val="hybridMultilevel"/>
    <w:tmpl w:val="E3864906"/>
    <w:lvl w:ilvl="0" w:tplc="F9B437B6">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C2DC11FA">
      <w:numFmt w:val="bullet"/>
      <w:lvlText w:val="•"/>
      <w:lvlJc w:val="left"/>
      <w:pPr>
        <w:ind w:left="1332" w:hanging="360"/>
      </w:pPr>
      <w:rPr>
        <w:rFonts w:hint="default"/>
        <w:lang w:val="en-US" w:eastAsia="en-US" w:bidi="ar-SA"/>
      </w:rPr>
    </w:lvl>
    <w:lvl w:ilvl="2" w:tplc="E4DE9EC4">
      <w:numFmt w:val="bullet"/>
      <w:lvlText w:val="•"/>
      <w:lvlJc w:val="left"/>
      <w:pPr>
        <w:ind w:left="1844" w:hanging="360"/>
      </w:pPr>
      <w:rPr>
        <w:rFonts w:hint="default"/>
        <w:lang w:val="en-US" w:eastAsia="en-US" w:bidi="ar-SA"/>
      </w:rPr>
    </w:lvl>
    <w:lvl w:ilvl="3" w:tplc="6A082C70">
      <w:numFmt w:val="bullet"/>
      <w:lvlText w:val="•"/>
      <w:lvlJc w:val="left"/>
      <w:pPr>
        <w:ind w:left="2356" w:hanging="360"/>
      </w:pPr>
      <w:rPr>
        <w:rFonts w:hint="default"/>
        <w:lang w:val="en-US" w:eastAsia="en-US" w:bidi="ar-SA"/>
      </w:rPr>
    </w:lvl>
    <w:lvl w:ilvl="4" w:tplc="4FE442EE">
      <w:numFmt w:val="bullet"/>
      <w:lvlText w:val="•"/>
      <w:lvlJc w:val="left"/>
      <w:pPr>
        <w:ind w:left="2869" w:hanging="360"/>
      </w:pPr>
      <w:rPr>
        <w:rFonts w:hint="default"/>
        <w:lang w:val="en-US" w:eastAsia="en-US" w:bidi="ar-SA"/>
      </w:rPr>
    </w:lvl>
    <w:lvl w:ilvl="5" w:tplc="03E028F0">
      <w:numFmt w:val="bullet"/>
      <w:lvlText w:val="•"/>
      <w:lvlJc w:val="left"/>
      <w:pPr>
        <w:ind w:left="3381" w:hanging="360"/>
      </w:pPr>
      <w:rPr>
        <w:rFonts w:hint="default"/>
        <w:lang w:val="en-US" w:eastAsia="en-US" w:bidi="ar-SA"/>
      </w:rPr>
    </w:lvl>
    <w:lvl w:ilvl="6" w:tplc="F8601234">
      <w:numFmt w:val="bullet"/>
      <w:lvlText w:val="•"/>
      <w:lvlJc w:val="left"/>
      <w:pPr>
        <w:ind w:left="3893" w:hanging="360"/>
      </w:pPr>
      <w:rPr>
        <w:rFonts w:hint="default"/>
        <w:lang w:val="en-US" w:eastAsia="en-US" w:bidi="ar-SA"/>
      </w:rPr>
    </w:lvl>
    <w:lvl w:ilvl="7" w:tplc="9604B560">
      <w:numFmt w:val="bullet"/>
      <w:lvlText w:val="•"/>
      <w:lvlJc w:val="left"/>
      <w:pPr>
        <w:ind w:left="4406" w:hanging="360"/>
      </w:pPr>
      <w:rPr>
        <w:rFonts w:hint="default"/>
        <w:lang w:val="en-US" w:eastAsia="en-US" w:bidi="ar-SA"/>
      </w:rPr>
    </w:lvl>
    <w:lvl w:ilvl="8" w:tplc="C5365772">
      <w:numFmt w:val="bullet"/>
      <w:lvlText w:val="•"/>
      <w:lvlJc w:val="left"/>
      <w:pPr>
        <w:ind w:left="4918" w:hanging="360"/>
      </w:pPr>
      <w:rPr>
        <w:rFonts w:hint="default"/>
        <w:lang w:val="en-US" w:eastAsia="en-US" w:bidi="ar-SA"/>
      </w:rPr>
    </w:lvl>
  </w:abstractNum>
  <w:abstractNum w:abstractNumId="8" w15:restartNumberingAfterBreak="0">
    <w:nsid w:val="171D7AC7"/>
    <w:multiLevelType w:val="hybridMultilevel"/>
    <w:tmpl w:val="0E1EDA70"/>
    <w:lvl w:ilvl="0" w:tplc="97D2E79E">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29FCF79A">
      <w:numFmt w:val="bullet"/>
      <w:lvlText w:val="•"/>
      <w:lvlJc w:val="left"/>
      <w:pPr>
        <w:ind w:left="1332" w:hanging="360"/>
      </w:pPr>
      <w:rPr>
        <w:rFonts w:hint="default"/>
        <w:lang w:val="en-US" w:eastAsia="en-US" w:bidi="ar-SA"/>
      </w:rPr>
    </w:lvl>
    <w:lvl w:ilvl="2" w:tplc="669E4508">
      <w:numFmt w:val="bullet"/>
      <w:lvlText w:val="•"/>
      <w:lvlJc w:val="left"/>
      <w:pPr>
        <w:ind w:left="1844" w:hanging="360"/>
      </w:pPr>
      <w:rPr>
        <w:rFonts w:hint="default"/>
        <w:lang w:val="en-US" w:eastAsia="en-US" w:bidi="ar-SA"/>
      </w:rPr>
    </w:lvl>
    <w:lvl w:ilvl="3" w:tplc="BF56FF9E">
      <w:numFmt w:val="bullet"/>
      <w:lvlText w:val="•"/>
      <w:lvlJc w:val="left"/>
      <w:pPr>
        <w:ind w:left="2356" w:hanging="360"/>
      </w:pPr>
      <w:rPr>
        <w:rFonts w:hint="default"/>
        <w:lang w:val="en-US" w:eastAsia="en-US" w:bidi="ar-SA"/>
      </w:rPr>
    </w:lvl>
    <w:lvl w:ilvl="4" w:tplc="10C48066">
      <w:numFmt w:val="bullet"/>
      <w:lvlText w:val="•"/>
      <w:lvlJc w:val="left"/>
      <w:pPr>
        <w:ind w:left="2869" w:hanging="360"/>
      </w:pPr>
      <w:rPr>
        <w:rFonts w:hint="default"/>
        <w:lang w:val="en-US" w:eastAsia="en-US" w:bidi="ar-SA"/>
      </w:rPr>
    </w:lvl>
    <w:lvl w:ilvl="5" w:tplc="35DE1276">
      <w:numFmt w:val="bullet"/>
      <w:lvlText w:val="•"/>
      <w:lvlJc w:val="left"/>
      <w:pPr>
        <w:ind w:left="3381" w:hanging="360"/>
      </w:pPr>
      <w:rPr>
        <w:rFonts w:hint="default"/>
        <w:lang w:val="en-US" w:eastAsia="en-US" w:bidi="ar-SA"/>
      </w:rPr>
    </w:lvl>
    <w:lvl w:ilvl="6" w:tplc="A0380204">
      <w:numFmt w:val="bullet"/>
      <w:lvlText w:val="•"/>
      <w:lvlJc w:val="left"/>
      <w:pPr>
        <w:ind w:left="3893" w:hanging="360"/>
      </w:pPr>
      <w:rPr>
        <w:rFonts w:hint="default"/>
        <w:lang w:val="en-US" w:eastAsia="en-US" w:bidi="ar-SA"/>
      </w:rPr>
    </w:lvl>
    <w:lvl w:ilvl="7" w:tplc="9926E9C0">
      <w:numFmt w:val="bullet"/>
      <w:lvlText w:val="•"/>
      <w:lvlJc w:val="left"/>
      <w:pPr>
        <w:ind w:left="4406" w:hanging="360"/>
      </w:pPr>
      <w:rPr>
        <w:rFonts w:hint="default"/>
        <w:lang w:val="en-US" w:eastAsia="en-US" w:bidi="ar-SA"/>
      </w:rPr>
    </w:lvl>
    <w:lvl w:ilvl="8" w:tplc="23782DF0">
      <w:numFmt w:val="bullet"/>
      <w:lvlText w:val="•"/>
      <w:lvlJc w:val="left"/>
      <w:pPr>
        <w:ind w:left="4918" w:hanging="360"/>
      </w:pPr>
      <w:rPr>
        <w:rFonts w:hint="default"/>
        <w:lang w:val="en-US" w:eastAsia="en-US" w:bidi="ar-SA"/>
      </w:rPr>
    </w:lvl>
  </w:abstractNum>
  <w:abstractNum w:abstractNumId="9" w15:restartNumberingAfterBreak="0">
    <w:nsid w:val="1A2A6895"/>
    <w:multiLevelType w:val="hybridMultilevel"/>
    <w:tmpl w:val="BC78DC60"/>
    <w:lvl w:ilvl="0" w:tplc="D04A3988">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812A879C">
      <w:numFmt w:val="bullet"/>
      <w:lvlText w:val="•"/>
      <w:lvlJc w:val="left"/>
      <w:pPr>
        <w:ind w:left="1332" w:hanging="360"/>
      </w:pPr>
      <w:rPr>
        <w:rFonts w:hint="default"/>
        <w:lang w:val="en-US" w:eastAsia="en-US" w:bidi="ar-SA"/>
      </w:rPr>
    </w:lvl>
    <w:lvl w:ilvl="2" w:tplc="0972DF2C">
      <w:numFmt w:val="bullet"/>
      <w:lvlText w:val="•"/>
      <w:lvlJc w:val="left"/>
      <w:pPr>
        <w:ind w:left="1844" w:hanging="360"/>
      </w:pPr>
      <w:rPr>
        <w:rFonts w:hint="default"/>
        <w:lang w:val="en-US" w:eastAsia="en-US" w:bidi="ar-SA"/>
      </w:rPr>
    </w:lvl>
    <w:lvl w:ilvl="3" w:tplc="44F83594">
      <w:numFmt w:val="bullet"/>
      <w:lvlText w:val="•"/>
      <w:lvlJc w:val="left"/>
      <w:pPr>
        <w:ind w:left="2356" w:hanging="360"/>
      </w:pPr>
      <w:rPr>
        <w:rFonts w:hint="default"/>
        <w:lang w:val="en-US" w:eastAsia="en-US" w:bidi="ar-SA"/>
      </w:rPr>
    </w:lvl>
    <w:lvl w:ilvl="4" w:tplc="CEEE0268">
      <w:numFmt w:val="bullet"/>
      <w:lvlText w:val="•"/>
      <w:lvlJc w:val="left"/>
      <w:pPr>
        <w:ind w:left="2869" w:hanging="360"/>
      </w:pPr>
      <w:rPr>
        <w:rFonts w:hint="default"/>
        <w:lang w:val="en-US" w:eastAsia="en-US" w:bidi="ar-SA"/>
      </w:rPr>
    </w:lvl>
    <w:lvl w:ilvl="5" w:tplc="9AD0C152">
      <w:numFmt w:val="bullet"/>
      <w:lvlText w:val="•"/>
      <w:lvlJc w:val="left"/>
      <w:pPr>
        <w:ind w:left="3381" w:hanging="360"/>
      </w:pPr>
      <w:rPr>
        <w:rFonts w:hint="default"/>
        <w:lang w:val="en-US" w:eastAsia="en-US" w:bidi="ar-SA"/>
      </w:rPr>
    </w:lvl>
    <w:lvl w:ilvl="6" w:tplc="EFB486C8">
      <w:numFmt w:val="bullet"/>
      <w:lvlText w:val="•"/>
      <w:lvlJc w:val="left"/>
      <w:pPr>
        <w:ind w:left="3893" w:hanging="360"/>
      </w:pPr>
      <w:rPr>
        <w:rFonts w:hint="default"/>
        <w:lang w:val="en-US" w:eastAsia="en-US" w:bidi="ar-SA"/>
      </w:rPr>
    </w:lvl>
    <w:lvl w:ilvl="7" w:tplc="09C2AFE6">
      <w:numFmt w:val="bullet"/>
      <w:lvlText w:val="•"/>
      <w:lvlJc w:val="left"/>
      <w:pPr>
        <w:ind w:left="4406" w:hanging="360"/>
      </w:pPr>
      <w:rPr>
        <w:rFonts w:hint="default"/>
        <w:lang w:val="en-US" w:eastAsia="en-US" w:bidi="ar-SA"/>
      </w:rPr>
    </w:lvl>
    <w:lvl w:ilvl="8" w:tplc="95A2ECE0">
      <w:numFmt w:val="bullet"/>
      <w:lvlText w:val="•"/>
      <w:lvlJc w:val="left"/>
      <w:pPr>
        <w:ind w:left="4918" w:hanging="360"/>
      </w:pPr>
      <w:rPr>
        <w:rFonts w:hint="default"/>
        <w:lang w:val="en-US" w:eastAsia="en-US" w:bidi="ar-SA"/>
      </w:rPr>
    </w:lvl>
  </w:abstractNum>
  <w:abstractNum w:abstractNumId="10" w15:restartNumberingAfterBreak="0">
    <w:nsid w:val="1CA229AE"/>
    <w:multiLevelType w:val="hybridMultilevel"/>
    <w:tmpl w:val="427279D6"/>
    <w:lvl w:ilvl="0" w:tplc="6B26F370">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A6964C3A">
      <w:numFmt w:val="bullet"/>
      <w:lvlText w:val="•"/>
      <w:lvlJc w:val="left"/>
      <w:pPr>
        <w:ind w:left="1332" w:hanging="360"/>
      </w:pPr>
      <w:rPr>
        <w:rFonts w:hint="default"/>
        <w:lang w:val="en-US" w:eastAsia="en-US" w:bidi="ar-SA"/>
      </w:rPr>
    </w:lvl>
    <w:lvl w:ilvl="2" w:tplc="DC1EE5C4">
      <w:numFmt w:val="bullet"/>
      <w:lvlText w:val="•"/>
      <w:lvlJc w:val="left"/>
      <w:pPr>
        <w:ind w:left="1844" w:hanging="360"/>
      </w:pPr>
      <w:rPr>
        <w:rFonts w:hint="default"/>
        <w:lang w:val="en-US" w:eastAsia="en-US" w:bidi="ar-SA"/>
      </w:rPr>
    </w:lvl>
    <w:lvl w:ilvl="3" w:tplc="4B58D7AA">
      <w:numFmt w:val="bullet"/>
      <w:lvlText w:val="•"/>
      <w:lvlJc w:val="left"/>
      <w:pPr>
        <w:ind w:left="2356" w:hanging="360"/>
      </w:pPr>
      <w:rPr>
        <w:rFonts w:hint="default"/>
        <w:lang w:val="en-US" w:eastAsia="en-US" w:bidi="ar-SA"/>
      </w:rPr>
    </w:lvl>
    <w:lvl w:ilvl="4" w:tplc="2ACEAFD4">
      <w:numFmt w:val="bullet"/>
      <w:lvlText w:val="•"/>
      <w:lvlJc w:val="left"/>
      <w:pPr>
        <w:ind w:left="2869" w:hanging="360"/>
      </w:pPr>
      <w:rPr>
        <w:rFonts w:hint="default"/>
        <w:lang w:val="en-US" w:eastAsia="en-US" w:bidi="ar-SA"/>
      </w:rPr>
    </w:lvl>
    <w:lvl w:ilvl="5" w:tplc="043CD478">
      <w:numFmt w:val="bullet"/>
      <w:lvlText w:val="•"/>
      <w:lvlJc w:val="left"/>
      <w:pPr>
        <w:ind w:left="3381" w:hanging="360"/>
      </w:pPr>
      <w:rPr>
        <w:rFonts w:hint="default"/>
        <w:lang w:val="en-US" w:eastAsia="en-US" w:bidi="ar-SA"/>
      </w:rPr>
    </w:lvl>
    <w:lvl w:ilvl="6" w:tplc="7BA85DC0">
      <w:numFmt w:val="bullet"/>
      <w:lvlText w:val="•"/>
      <w:lvlJc w:val="left"/>
      <w:pPr>
        <w:ind w:left="3893" w:hanging="360"/>
      </w:pPr>
      <w:rPr>
        <w:rFonts w:hint="default"/>
        <w:lang w:val="en-US" w:eastAsia="en-US" w:bidi="ar-SA"/>
      </w:rPr>
    </w:lvl>
    <w:lvl w:ilvl="7" w:tplc="185C0074">
      <w:numFmt w:val="bullet"/>
      <w:lvlText w:val="•"/>
      <w:lvlJc w:val="left"/>
      <w:pPr>
        <w:ind w:left="4406" w:hanging="360"/>
      </w:pPr>
      <w:rPr>
        <w:rFonts w:hint="default"/>
        <w:lang w:val="en-US" w:eastAsia="en-US" w:bidi="ar-SA"/>
      </w:rPr>
    </w:lvl>
    <w:lvl w:ilvl="8" w:tplc="9CB685E2">
      <w:numFmt w:val="bullet"/>
      <w:lvlText w:val="•"/>
      <w:lvlJc w:val="left"/>
      <w:pPr>
        <w:ind w:left="4918" w:hanging="360"/>
      </w:pPr>
      <w:rPr>
        <w:rFonts w:hint="default"/>
        <w:lang w:val="en-US" w:eastAsia="en-US" w:bidi="ar-SA"/>
      </w:rPr>
    </w:lvl>
  </w:abstractNum>
  <w:abstractNum w:abstractNumId="11" w15:restartNumberingAfterBreak="0">
    <w:nsid w:val="1D544509"/>
    <w:multiLevelType w:val="hybridMultilevel"/>
    <w:tmpl w:val="76F62BAC"/>
    <w:lvl w:ilvl="0" w:tplc="AF062328">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06DA4BBE">
      <w:numFmt w:val="bullet"/>
      <w:lvlText w:val="•"/>
      <w:lvlJc w:val="left"/>
      <w:pPr>
        <w:ind w:left="1332" w:hanging="360"/>
      </w:pPr>
      <w:rPr>
        <w:rFonts w:hint="default"/>
        <w:lang w:val="en-US" w:eastAsia="en-US" w:bidi="ar-SA"/>
      </w:rPr>
    </w:lvl>
    <w:lvl w:ilvl="2" w:tplc="4ED0FDA0">
      <w:numFmt w:val="bullet"/>
      <w:lvlText w:val="•"/>
      <w:lvlJc w:val="left"/>
      <w:pPr>
        <w:ind w:left="1844" w:hanging="360"/>
      </w:pPr>
      <w:rPr>
        <w:rFonts w:hint="default"/>
        <w:lang w:val="en-US" w:eastAsia="en-US" w:bidi="ar-SA"/>
      </w:rPr>
    </w:lvl>
    <w:lvl w:ilvl="3" w:tplc="78CE1A3C">
      <w:numFmt w:val="bullet"/>
      <w:lvlText w:val="•"/>
      <w:lvlJc w:val="left"/>
      <w:pPr>
        <w:ind w:left="2356" w:hanging="360"/>
      </w:pPr>
      <w:rPr>
        <w:rFonts w:hint="default"/>
        <w:lang w:val="en-US" w:eastAsia="en-US" w:bidi="ar-SA"/>
      </w:rPr>
    </w:lvl>
    <w:lvl w:ilvl="4" w:tplc="B56CA03E">
      <w:numFmt w:val="bullet"/>
      <w:lvlText w:val="•"/>
      <w:lvlJc w:val="left"/>
      <w:pPr>
        <w:ind w:left="2869" w:hanging="360"/>
      </w:pPr>
      <w:rPr>
        <w:rFonts w:hint="default"/>
        <w:lang w:val="en-US" w:eastAsia="en-US" w:bidi="ar-SA"/>
      </w:rPr>
    </w:lvl>
    <w:lvl w:ilvl="5" w:tplc="E8F22622">
      <w:numFmt w:val="bullet"/>
      <w:lvlText w:val="•"/>
      <w:lvlJc w:val="left"/>
      <w:pPr>
        <w:ind w:left="3381" w:hanging="360"/>
      </w:pPr>
      <w:rPr>
        <w:rFonts w:hint="default"/>
        <w:lang w:val="en-US" w:eastAsia="en-US" w:bidi="ar-SA"/>
      </w:rPr>
    </w:lvl>
    <w:lvl w:ilvl="6" w:tplc="2B90C11C">
      <w:numFmt w:val="bullet"/>
      <w:lvlText w:val="•"/>
      <w:lvlJc w:val="left"/>
      <w:pPr>
        <w:ind w:left="3893" w:hanging="360"/>
      </w:pPr>
      <w:rPr>
        <w:rFonts w:hint="default"/>
        <w:lang w:val="en-US" w:eastAsia="en-US" w:bidi="ar-SA"/>
      </w:rPr>
    </w:lvl>
    <w:lvl w:ilvl="7" w:tplc="FD56616E">
      <w:numFmt w:val="bullet"/>
      <w:lvlText w:val="•"/>
      <w:lvlJc w:val="left"/>
      <w:pPr>
        <w:ind w:left="4406" w:hanging="360"/>
      </w:pPr>
      <w:rPr>
        <w:rFonts w:hint="default"/>
        <w:lang w:val="en-US" w:eastAsia="en-US" w:bidi="ar-SA"/>
      </w:rPr>
    </w:lvl>
    <w:lvl w:ilvl="8" w:tplc="4594BDF2">
      <w:numFmt w:val="bullet"/>
      <w:lvlText w:val="•"/>
      <w:lvlJc w:val="left"/>
      <w:pPr>
        <w:ind w:left="4918" w:hanging="360"/>
      </w:pPr>
      <w:rPr>
        <w:rFonts w:hint="default"/>
        <w:lang w:val="en-US" w:eastAsia="en-US" w:bidi="ar-SA"/>
      </w:rPr>
    </w:lvl>
  </w:abstractNum>
  <w:abstractNum w:abstractNumId="12" w15:restartNumberingAfterBreak="0">
    <w:nsid w:val="23B1657C"/>
    <w:multiLevelType w:val="hybridMultilevel"/>
    <w:tmpl w:val="18D052AA"/>
    <w:lvl w:ilvl="0" w:tplc="D77C4790">
      <w:start w:val="1"/>
      <w:numFmt w:val="upperLetter"/>
      <w:lvlText w:val="%1."/>
      <w:lvlJc w:val="left"/>
      <w:pPr>
        <w:ind w:left="421" w:hanging="279"/>
      </w:pPr>
      <w:rPr>
        <w:rFonts w:ascii="Arial" w:eastAsia="Arial" w:hAnsi="Arial" w:cs="Arial" w:hint="default"/>
        <w:b/>
        <w:bCs/>
        <w:i w:val="0"/>
        <w:iCs w:val="0"/>
        <w:spacing w:val="-8"/>
        <w:w w:val="100"/>
        <w:sz w:val="24"/>
        <w:szCs w:val="24"/>
        <w:lang w:val="en-US" w:eastAsia="en-US" w:bidi="ar-SA"/>
      </w:rPr>
    </w:lvl>
    <w:lvl w:ilvl="1" w:tplc="D62013D8">
      <w:start w:val="1"/>
      <w:numFmt w:val="decimal"/>
      <w:lvlText w:val="%2."/>
      <w:lvlJc w:val="left"/>
      <w:pPr>
        <w:ind w:left="220" w:hanging="248"/>
      </w:pPr>
      <w:rPr>
        <w:rFonts w:ascii="Arial" w:eastAsia="Arial" w:hAnsi="Arial" w:cs="Arial" w:hint="default"/>
        <w:b w:val="0"/>
        <w:bCs w:val="0"/>
        <w:i w:val="0"/>
        <w:iCs w:val="0"/>
        <w:spacing w:val="-1"/>
        <w:w w:val="100"/>
        <w:sz w:val="22"/>
        <w:szCs w:val="22"/>
        <w:lang w:val="en-US" w:eastAsia="en-US" w:bidi="ar-SA"/>
      </w:rPr>
    </w:lvl>
    <w:lvl w:ilvl="2" w:tplc="B90A62B8">
      <w:start w:val="2"/>
      <w:numFmt w:val="lowerLetter"/>
      <w:lvlText w:val="(%3)"/>
      <w:lvlJc w:val="left"/>
      <w:pPr>
        <w:ind w:left="940" w:hanging="332"/>
      </w:pPr>
      <w:rPr>
        <w:rFonts w:ascii="Arial" w:eastAsia="Arial" w:hAnsi="Arial" w:cs="Arial" w:hint="default"/>
        <w:b w:val="0"/>
        <w:bCs w:val="0"/>
        <w:i w:val="0"/>
        <w:iCs w:val="0"/>
        <w:spacing w:val="0"/>
        <w:w w:val="100"/>
        <w:sz w:val="22"/>
        <w:szCs w:val="22"/>
        <w:lang w:val="en-US" w:eastAsia="en-US" w:bidi="ar-SA"/>
      </w:rPr>
    </w:lvl>
    <w:lvl w:ilvl="3" w:tplc="9EFA6392">
      <w:numFmt w:val="bullet"/>
      <w:lvlText w:val="•"/>
      <w:lvlJc w:val="left"/>
      <w:pPr>
        <w:ind w:left="2018" w:hanging="332"/>
      </w:pPr>
      <w:rPr>
        <w:rFonts w:hint="default"/>
        <w:lang w:val="en-US" w:eastAsia="en-US" w:bidi="ar-SA"/>
      </w:rPr>
    </w:lvl>
    <w:lvl w:ilvl="4" w:tplc="5AE69DE8">
      <w:numFmt w:val="bullet"/>
      <w:lvlText w:val="•"/>
      <w:lvlJc w:val="left"/>
      <w:pPr>
        <w:ind w:left="3097" w:hanging="332"/>
      </w:pPr>
      <w:rPr>
        <w:rFonts w:hint="default"/>
        <w:lang w:val="en-US" w:eastAsia="en-US" w:bidi="ar-SA"/>
      </w:rPr>
    </w:lvl>
    <w:lvl w:ilvl="5" w:tplc="416897D2">
      <w:numFmt w:val="bullet"/>
      <w:lvlText w:val="•"/>
      <w:lvlJc w:val="left"/>
      <w:pPr>
        <w:ind w:left="4176" w:hanging="332"/>
      </w:pPr>
      <w:rPr>
        <w:rFonts w:hint="default"/>
        <w:lang w:val="en-US" w:eastAsia="en-US" w:bidi="ar-SA"/>
      </w:rPr>
    </w:lvl>
    <w:lvl w:ilvl="6" w:tplc="E0141C38">
      <w:numFmt w:val="bullet"/>
      <w:lvlText w:val="•"/>
      <w:lvlJc w:val="left"/>
      <w:pPr>
        <w:ind w:left="5255" w:hanging="332"/>
      </w:pPr>
      <w:rPr>
        <w:rFonts w:hint="default"/>
        <w:lang w:val="en-US" w:eastAsia="en-US" w:bidi="ar-SA"/>
      </w:rPr>
    </w:lvl>
    <w:lvl w:ilvl="7" w:tplc="0E32DB14">
      <w:numFmt w:val="bullet"/>
      <w:lvlText w:val="•"/>
      <w:lvlJc w:val="left"/>
      <w:pPr>
        <w:ind w:left="6334" w:hanging="332"/>
      </w:pPr>
      <w:rPr>
        <w:rFonts w:hint="default"/>
        <w:lang w:val="en-US" w:eastAsia="en-US" w:bidi="ar-SA"/>
      </w:rPr>
    </w:lvl>
    <w:lvl w:ilvl="8" w:tplc="1FF08A10">
      <w:numFmt w:val="bullet"/>
      <w:lvlText w:val="•"/>
      <w:lvlJc w:val="left"/>
      <w:pPr>
        <w:ind w:left="7413" w:hanging="332"/>
      </w:pPr>
      <w:rPr>
        <w:rFonts w:hint="default"/>
        <w:lang w:val="en-US" w:eastAsia="en-US" w:bidi="ar-SA"/>
      </w:rPr>
    </w:lvl>
  </w:abstractNum>
  <w:abstractNum w:abstractNumId="13" w15:restartNumberingAfterBreak="0">
    <w:nsid w:val="28AC14FA"/>
    <w:multiLevelType w:val="hybridMultilevel"/>
    <w:tmpl w:val="76C62D7A"/>
    <w:lvl w:ilvl="0" w:tplc="09C2D05E">
      <w:start w:val="1"/>
      <w:numFmt w:val="bullet"/>
      <w:lvlText w:val="-"/>
      <w:lvlJc w:val="left"/>
      <w:pPr>
        <w:ind w:left="940" w:hanging="360"/>
      </w:pPr>
      <w:rPr>
        <w:rFonts w:ascii="Courier New" w:hAnsi="Courier New" w:hint="default"/>
        <w:b w:val="0"/>
        <w:bCs w:val="0"/>
        <w:i w:val="0"/>
        <w:iCs w:val="0"/>
        <w:spacing w:val="0"/>
        <w:w w:val="100"/>
        <w:sz w:val="22"/>
        <w:szCs w:val="22"/>
        <w:lang w:val="en-US" w:eastAsia="en-US" w:bidi="ar-SA"/>
      </w:rPr>
    </w:lvl>
    <w:lvl w:ilvl="1" w:tplc="FFFFFFFF">
      <w:numFmt w:val="bullet"/>
      <w:lvlText w:val="•"/>
      <w:lvlJc w:val="left"/>
      <w:pPr>
        <w:ind w:left="1803" w:hanging="360"/>
      </w:pPr>
      <w:rPr>
        <w:rFonts w:hint="default"/>
        <w:lang w:val="en-US" w:eastAsia="en-US" w:bidi="ar-SA"/>
      </w:rPr>
    </w:lvl>
    <w:lvl w:ilvl="2" w:tplc="FFFFFFFF">
      <w:numFmt w:val="bullet"/>
      <w:lvlText w:val="•"/>
      <w:lvlJc w:val="left"/>
      <w:pPr>
        <w:ind w:left="2666" w:hanging="360"/>
      </w:pPr>
      <w:rPr>
        <w:rFonts w:hint="default"/>
        <w:lang w:val="en-US" w:eastAsia="en-US" w:bidi="ar-SA"/>
      </w:rPr>
    </w:lvl>
    <w:lvl w:ilvl="3" w:tplc="FFFFFFFF">
      <w:numFmt w:val="bullet"/>
      <w:lvlText w:val="•"/>
      <w:lvlJc w:val="left"/>
      <w:pPr>
        <w:ind w:left="3529" w:hanging="360"/>
      </w:pPr>
      <w:rPr>
        <w:rFonts w:hint="default"/>
        <w:lang w:val="en-US" w:eastAsia="en-US" w:bidi="ar-SA"/>
      </w:rPr>
    </w:lvl>
    <w:lvl w:ilvl="4" w:tplc="FFFFFFFF">
      <w:numFmt w:val="bullet"/>
      <w:lvlText w:val="•"/>
      <w:lvlJc w:val="left"/>
      <w:pPr>
        <w:ind w:left="4392" w:hanging="360"/>
      </w:pPr>
      <w:rPr>
        <w:rFonts w:hint="default"/>
        <w:lang w:val="en-US" w:eastAsia="en-US" w:bidi="ar-SA"/>
      </w:rPr>
    </w:lvl>
    <w:lvl w:ilvl="5" w:tplc="FFFFFFFF">
      <w:numFmt w:val="bullet"/>
      <w:lvlText w:val="•"/>
      <w:lvlJc w:val="left"/>
      <w:pPr>
        <w:ind w:left="5255" w:hanging="360"/>
      </w:pPr>
      <w:rPr>
        <w:rFonts w:hint="default"/>
        <w:lang w:val="en-US" w:eastAsia="en-US" w:bidi="ar-SA"/>
      </w:rPr>
    </w:lvl>
    <w:lvl w:ilvl="6" w:tplc="FFFFFFFF">
      <w:numFmt w:val="bullet"/>
      <w:lvlText w:val="•"/>
      <w:lvlJc w:val="left"/>
      <w:pPr>
        <w:ind w:left="6118" w:hanging="360"/>
      </w:pPr>
      <w:rPr>
        <w:rFonts w:hint="default"/>
        <w:lang w:val="en-US" w:eastAsia="en-US" w:bidi="ar-SA"/>
      </w:rPr>
    </w:lvl>
    <w:lvl w:ilvl="7" w:tplc="FFFFFFFF">
      <w:numFmt w:val="bullet"/>
      <w:lvlText w:val="•"/>
      <w:lvlJc w:val="left"/>
      <w:pPr>
        <w:ind w:left="6981" w:hanging="360"/>
      </w:pPr>
      <w:rPr>
        <w:rFonts w:hint="default"/>
        <w:lang w:val="en-US" w:eastAsia="en-US" w:bidi="ar-SA"/>
      </w:rPr>
    </w:lvl>
    <w:lvl w:ilvl="8" w:tplc="FFFFFFFF">
      <w:numFmt w:val="bullet"/>
      <w:lvlText w:val="•"/>
      <w:lvlJc w:val="left"/>
      <w:pPr>
        <w:ind w:left="7844" w:hanging="360"/>
      </w:pPr>
      <w:rPr>
        <w:rFonts w:hint="default"/>
        <w:lang w:val="en-US" w:eastAsia="en-US" w:bidi="ar-SA"/>
      </w:rPr>
    </w:lvl>
  </w:abstractNum>
  <w:abstractNum w:abstractNumId="14" w15:restartNumberingAfterBreak="0">
    <w:nsid w:val="33A618FA"/>
    <w:multiLevelType w:val="hybridMultilevel"/>
    <w:tmpl w:val="E6144988"/>
    <w:lvl w:ilvl="0" w:tplc="09C2D05E">
      <w:start w:val="1"/>
      <w:numFmt w:val="bullet"/>
      <w:lvlText w:val="-"/>
      <w:lvlJc w:val="left"/>
      <w:pPr>
        <w:ind w:left="940" w:hanging="360"/>
      </w:pPr>
      <w:rPr>
        <w:rFonts w:ascii="Courier New" w:hAnsi="Courier New" w:hint="default"/>
        <w:b w:val="0"/>
        <w:bCs w:val="0"/>
        <w:i w:val="0"/>
        <w:iCs w:val="0"/>
        <w:spacing w:val="0"/>
        <w:w w:val="100"/>
        <w:sz w:val="22"/>
        <w:szCs w:val="22"/>
        <w:lang w:val="en-US" w:eastAsia="en-US" w:bidi="ar-SA"/>
      </w:rPr>
    </w:lvl>
    <w:lvl w:ilvl="1" w:tplc="FFFFFFFF">
      <w:numFmt w:val="bullet"/>
      <w:lvlText w:val="•"/>
      <w:lvlJc w:val="left"/>
      <w:pPr>
        <w:ind w:left="1803" w:hanging="360"/>
      </w:pPr>
      <w:rPr>
        <w:rFonts w:hint="default"/>
        <w:lang w:val="en-US" w:eastAsia="en-US" w:bidi="ar-SA"/>
      </w:rPr>
    </w:lvl>
    <w:lvl w:ilvl="2" w:tplc="FFFFFFFF">
      <w:numFmt w:val="bullet"/>
      <w:lvlText w:val="•"/>
      <w:lvlJc w:val="left"/>
      <w:pPr>
        <w:ind w:left="2666" w:hanging="360"/>
      </w:pPr>
      <w:rPr>
        <w:rFonts w:hint="default"/>
        <w:lang w:val="en-US" w:eastAsia="en-US" w:bidi="ar-SA"/>
      </w:rPr>
    </w:lvl>
    <w:lvl w:ilvl="3" w:tplc="FFFFFFFF">
      <w:numFmt w:val="bullet"/>
      <w:lvlText w:val="•"/>
      <w:lvlJc w:val="left"/>
      <w:pPr>
        <w:ind w:left="3529" w:hanging="360"/>
      </w:pPr>
      <w:rPr>
        <w:rFonts w:hint="default"/>
        <w:lang w:val="en-US" w:eastAsia="en-US" w:bidi="ar-SA"/>
      </w:rPr>
    </w:lvl>
    <w:lvl w:ilvl="4" w:tplc="FFFFFFFF">
      <w:numFmt w:val="bullet"/>
      <w:lvlText w:val="•"/>
      <w:lvlJc w:val="left"/>
      <w:pPr>
        <w:ind w:left="4392" w:hanging="360"/>
      </w:pPr>
      <w:rPr>
        <w:rFonts w:hint="default"/>
        <w:lang w:val="en-US" w:eastAsia="en-US" w:bidi="ar-SA"/>
      </w:rPr>
    </w:lvl>
    <w:lvl w:ilvl="5" w:tplc="FFFFFFFF">
      <w:numFmt w:val="bullet"/>
      <w:lvlText w:val="•"/>
      <w:lvlJc w:val="left"/>
      <w:pPr>
        <w:ind w:left="5255" w:hanging="360"/>
      </w:pPr>
      <w:rPr>
        <w:rFonts w:hint="default"/>
        <w:lang w:val="en-US" w:eastAsia="en-US" w:bidi="ar-SA"/>
      </w:rPr>
    </w:lvl>
    <w:lvl w:ilvl="6" w:tplc="FFFFFFFF">
      <w:numFmt w:val="bullet"/>
      <w:lvlText w:val="•"/>
      <w:lvlJc w:val="left"/>
      <w:pPr>
        <w:ind w:left="6118" w:hanging="360"/>
      </w:pPr>
      <w:rPr>
        <w:rFonts w:hint="default"/>
        <w:lang w:val="en-US" w:eastAsia="en-US" w:bidi="ar-SA"/>
      </w:rPr>
    </w:lvl>
    <w:lvl w:ilvl="7" w:tplc="FFFFFFFF">
      <w:numFmt w:val="bullet"/>
      <w:lvlText w:val="•"/>
      <w:lvlJc w:val="left"/>
      <w:pPr>
        <w:ind w:left="6981" w:hanging="360"/>
      </w:pPr>
      <w:rPr>
        <w:rFonts w:hint="default"/>
        <w:lang w:val="en-US" w:eastAsia="en-US" w:bidi="ar-SA"/>
      </w:rPr>
    </w:lvl>
    <w:lvl w:ilvl="8" w:tplc="FFFFFFFF">
      <w:numFmt w:val="bullet"/>
      <w:lvlText w:val="•"/>
      <w:lvlJc w:val="left"/>
      <w:pPr>
        <w:ind w:left="7844" w:hanging="360"/>
      </w:pPr>
      <w:rPr>
        <w:rFonts w:hint="default"/>
        <w:lang w:val="en-US" w:eastAsia="en-US" w:bidi="ar-SA"/>
      </w:rPr>
    </w:lvl>
  </w:abstractNum>
  <w:abstractNum w:abstractNumId="15" w15:restartNumberingAfterBreak="0">
    <w:nsid w:val="3CDA3AD0"/>
    <w:multiLevelType w:val="hybridMultilevel"/>
    <w:tmpl w:val="DB6430E4"/>
    <w:lvl w:ilvl="0" w:tplc="0D0E2D6C">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0C383AE2">
      <w:numFmt w:val="bullet"/>
      <w:lvlText w:val="•"/>
      <w:lvlJc w:val="left"/>
      <w:pPr>
        <w:ind w:left="1332" w:hanging="360"/>
      </w:pPr>
      <w:rPr>
        <w:rFonts w:hint="default"/>
        <w:lang w:val="en-US" w:eastAsia="en-US" w:bidi="ar-SA"/>
      </w:rPr>
    </w:lvl>
    <w:lvl w:ilvl="2" w:tplc="6966049C">
      <w:numFmt w:val="bullet"/>
      <w:lvlText w:val="•"/>
      <w:lvlJc w:val="left"/>
      <w:pPr>
        <w:ind w:left="1844" w:hanging="360"/>
      </w:pPr>
      <w:rPr>
        <w:rFonts w:hint="default"/>
        <w:lang w:val="en-US" w:eastAsia="en-US" w:bidi="ar-SA"/>
      </w:rPr>
    </w:lvl>
    <w:lvl w:ilvl="3" w:tplc="16D8D218">
      <w:numFmt w:val="bullet"/>
      <w:lvlText w:val="•"/>
      <w:lvlJc w:val="left"/>
      <w:pPr>
        <w:ind w:left="2356" w:hanging="360"/>
      </w:pPr>
      <w:rPr>
        <w:rFonts w:hint="default"/>
        <w:lang w:val="en-US" w:eastAsia="en-US" w:bidi="ar-SA"/>
      </w:rPr>
    </w:lvl>
    <w:lvl w:ilvl="4" w:tplc="7A545D3C">
      <w:numFmt w:val="bullet"/>
      <w:lvlText w:val="•"/>
      <w:lvlJc w:val="left"/>
      <w:pPr>
        <w:ind w:left="2869" w:hanging="360"/>
      </w:pPr>
      <w:rPr>
        <w:rFonts w:hint="default"/>
        <w:lang w:val="en-US" w:eastAsia="en-US" w:bidi="ar-SA"/>
      </w:rPr>
    </w:lvl>
    <w:lvl w:ilvl="5" w:tplc="3BF822F0">
      <w:numFmt w:val="bullet"/>
      <w:lvlText w:val="•"/>
      <w:lvlJc w:val="left"/>
      <w:pPr>
        <w:ind w:left="3381" w:hanging="360"/>
      </w:pPr>
      <w:rPr>
        <w:rFonts w:hint="default"/>
        <w:lang w:val="en-US" w:eastAsia="en-US" w:bidi="ar-SA"/>
      </w:rPr>
    </w:lvl>
    <w:lvl w:ilvl="6" w:tplc="9252D088">
      <w:numFmt w:val="bullet"/>
      <w:lvlText w:val="•"/>
      <w:lvlJc w:val="left"/>
      <w:pPr>
        <w:ind w:left="3893" w:hanging="360"/>
      </w:pPr>
      <w:rPr>
        <w:rFonts w:hint="default"/>
        <w:lang w:val="en-US" w:eastAsia="en-US" w:bidi="ar-SA"/>
      </w:rPr>
    </w:lvl>
    <w:lvl w:ilvl="7" w:tplc="778C9AF6">
      <w:numFmt w:val="bullet"/>
      <w:lvlText w:val="•"/>
      <w:lvlJc w:val="left"/>
      <w:pPr>
        <w:ind w:left="4406" w:hanging="360"/>
      </w:pPr>
      <w:rPr>
        <w:rFonts w:hint="default"/>
        <w:lang w:val="en-US" w:eastAsia="en-US" w:bidi="ar-SA"/>
      </w:rPr>
    </w:lvl>
    <w:lvl w:ilvl="8" w:tplc="342616B2">
      <w:numFmt w:val="bullet"/>
      <w:lvlText w:val="•"/>
      <w:lvlJc w:val="left"/>
      <w:pPr>
        <w:ind w:left="4918" w:hanging="360"/>
      </w:pPr>
      <w:rPr>
        <w:rFonts w:hint="default"/>
        <w:lang w:val="en-US" w:eastAsia="en-US" w:bidi="ar-SA"/>
      </w:rPr>
    </w:lvl>
  </w:abstractNum>
  <w:abstractNum w:abstractNumId="16" w15:restartNumberingAfterBreak="0">
    <w:nsid w:val="3F7E02FD"/>
    <w:multiLevelType w:val="hybridMultilevel"/>
    <w:tmpl w:val="651C616C"/>
    <w:lvl w:ilvl="0" w:tplc="09C2D05E">
      <w:start w:val="1"/>
      <w:numFmt w:val="bullet"/>
      <w:lvlText w:val="-"/>
      <w:lvlJc w:val="left"/>
      <w:pPr>
        <w:ind w:left="940" w:hanging="360"/>
      </w:pPr>
      <w:rPr>
        <w:rFonts w:ascii="Courier New" w:hAnsi="Courier New" w:hint="default"/>
        <w:b w:val="0"/>
        <w:bCs w:val="0"/>
        <w:i w:val="0"/>
        <w:iCs w:val="0"/>
        <w:spacing w:val="0"/>
        <w:w w:val="100"/>
        <w:sz w:val="22"/>
        <w:szCs w:val="22"/>
        <w:lang w:val="en-US" w:eastAsia="en-US" w:bidi="ar-SA"/>
      </w:rPr>
    </w:lvl>
    <w:lvl w:ilvl="1" w:tplc="FFFFFFFF">
      <w:numFmt w:val="bullet"/>
      <w:lvlText w:val="•"/>
      <w:lvlJc w:val="left"/>
      <w:pPr>
        <w:ind w:left="1803" w:hanging="360"/>
      </w:pPr>
      <w:rPr>
        <w:rFonts w:hint="default"/>
        <w:lang w:val="en-US" w:eastAsia="en-US" w:bidi="ar-SA"/>
      </w:rPr>
    </w:lvl>
    <w:lvl w:ilvl="2" w:tplc="FFFFFFFF">
      <w:numFmt w:val="bullet"/>
      <w:lvlText w:val="•"/>
      <w:lvlJc w:val="left"/>
      <w:pPr>
        <w:ind w:left="2666" w:hanging="360"/>
      </w:pPr>
      <w:rPr>
        <w:rFonts w:hint="default"/>
        <w:lang w:val="en-US" w:eastAsia="en-US" w:bidi="ar-SA"/>
      </w:rPr>
    </w:lvl>
    <w:lvl w:ilvl="3" w:tplc="FFFFFFFF">
      <w:numFmt w:val="bullet"/>
      <w:lvlText w:val="•"/>
      <w:lvlJc w:val="left"/>
      <w:pPr>
        <w:ind w:left="3529" w:hanging="360"/>
      </w:pPr>
      <w:rPr>
        <w:rFonts w:hint="default"/>
        <w:lang w:val="en-US" w:eastAsia="en-US" w:bidi="ar-SA"/>
      </w:rPr>
    </w:lvl>
    <w:lvl w:ilvl="4" w:tplc="FFFFFFFF">
      <w:numFmt w:val="bullet"/>
      <w:lvlText w:val="•"/>
      <w:lvlJc w:val="left"/>
      <w:pPr>
        <w:ind w:left="4392" w:hanging="360"/>
      </w:pPr>
      <w:rPr>
        <w:rFonts w:hint="default"/>
        <w:lang w:val="en-US" w:eastAsia="en-US" w:bidi="ar-SA"/>
      </w:rPr>
    </w:lvl>
    <w:lvl w:ilvl="5" w:tplc="FFFFFFFF">
      <w:numFmt w:val="bullet"/>
      <w:lvlText w:val="•"/>
      <w:lvlJc w:val="left"/>
      <w:pPr>
        <w:ind w:left="5255" w:hanging="360"/>
      </w:pPr>
      <w:rPr>
        <w:rFonts w:hint="default"/>
        <w:lang w:val="en-US" w:eastAsia="en-US" w:bidi="ar-SA"/>
      </w:rPr>
    </w:lvl>
    <w:lvl w:ilvl="6" w:tplc="FFFFFFFF">
      <w:numFmt w:val="bullet"/>
      <w:lvlText w:val="•"/>
      <w:lvlJc w:val="left"/>
      <w:pPr>
        <w:ind w:left="6118" w:hanging="360"/>
      </w:pPr>
      <w:rPr>
        <w:rFonts w:hint="default"/>
        <w:lang w:val="en-US" w:eastAsia="en-US" w:bidi="ar-SA"/>
      </w:rPr>
    </w:lvl>
    <w:lvl w:ilvl="7" w:tplc="FFFFFFFF">
      <w:numFmt w:val="bullet"/>
      <w:lvlText w:val="•"/>
      <w:lvlJc w:val="left"/>
      <w:pPr>
        <w:ind w:left="6981" w:hanging="360"/>
      </w:pPr>
      <w:rPr>
        <w:rFonts w:hint="default"/>
        <w:lang w:val="en-US" w:eastAsia="en-US" w:bidi="ar-SA"/>
      </w:rPr>
    </w:lvl>
    <w:lvl w:ilvl="8" w:tplc="FFFFFFFF">
      <w:numFmt w:val="bullet"/>
      <w:lvlText w:val="•"/>
      <w:lvlJc w:val="left"/>
      <w:pPr>
        <w:ind w:left="7844" w:hanging="360"/>
      </w:pPr>
      <w:rPr>
        <w:rFonts w:hint="default"/>
        <w:lang w:val="en-US" w:eastAsia="en-US" w:bidi="ar-SA"/>
      </w:rPr>
    </w:lvl>
  </w:abstractNum>
  <w:abstractNum w:abstractNumId="17" w15:restartNumberingAfterBreak="0">
    <w:nsid w:val="42880E1A"/>
    <w:multiLevelType w:val="hybridMultilevel"/>
    <w:tmpl w:val="64B85922"/>
    <w:lvl w:ilvl="0" w:tplc="DBC80304">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039A7EA6">
      <w:numFmt w:val="bullet"/>
      <w:lvlText w:val="•"/>
      <w:lvlJc w:val="left"/>
      <w:pPr>
        <w:ind w:left="1332" w:hanging="360"/>
      </w:pPr>
      <w:rPr>
        <w:rFonts w:hint="default"/>
        <w:lang w:val="en-US" w:eastAsia="en-US" w:bidi="ar-SA"/>
      </w:rPr>
    </w:lvl>
    <w:lvl w:ilvl="2" w:tplc="382EB98A">
      <w:numFmt w:val="bullet"/>
      <w:lvlText w:val="•"/>
      <w:lvlJc w:val="left"/>
      <w:pPr>
        <w:ind w:left="1844" w:hanging="360"/>
      </w:pPr>
      <w:rPr>
        <w:rFonts w:hint="default"/>
        <w:lang w:val="en-US" w:eastAsia="en-US" w:bidi="ar-SA"/>
      </w:rPr>
    </w:lvl>
    <w:lvl w:ilvl="3" w:tplc="776844EE">
      <w:numFmt w:val="bullet"/>
      <w:lvlText w:val="•"/>
      <w:lvlJc w:val="left"/>
      <w:pPr>
        <w:ind w:left="2356" w:hanging="360"/>
      </w:pPr>
      <w:rPr>
        <w:rFonts w:hint="default"/>
        <w:lang w:val="en-US" w:eastAsia="en-US" w:bidi="ar-SA"/>
      </w:rPr>
    </w:lvl>
    <w:lvl w:ilvl="4" w:tplc="B6A8F382">
      <w:numFmt w:val="bullet"/>
      <w:lvlText w:val="•"/>
      <w:lvlJc w:val="left"/>
      <w:pPr>
        <w:ind w:left="2869" w:hanging="360"/>
      </w:pPr>
      <w:rPr>
        <w:rFonts w:hint="default"/>
        <w:lang w:val="en-US" w:eastAsia="en-US" w:bidi="ar-SA"/>
      </w:rPr>
    </w:lvl>
    <w:lvl w:ilvl="5" w:tplc="8BB892CC">
      <w:numFmt w:val="bullet"/>
      <w:lvlText w:val="•"/>
      <w:lvlJc w:val="left"/>
      <w:pPr>
        <w:ind w:left="3381" w:hanging="360"/>
      </w:pPr>
      <w:rPr>
        <w:rFonts w:hint="default"/>
        <w:lang w:val="en-US" w:eastAsia="en-US" w:bidi="ar-SA"/>
      </w:rPr>
    </w:lvl>
    <w:lvl w:ilvl="6" w:tplc="2C74D346">
      <w:numFmt w:val="bullet"/>
      <w:lvlText w:val="•"/>
      <w:lvlJc w:val="left"/>
      <w:pPr>
        <w:ind w:left="3893" w:hanging="360"/>
      </w:pPr>
      <w:rPr>
        <w:rFonts w:hint="default"/>
        <w:lang w:val="en-US" w:eastAsia="en-US" w:bidi="ar-SA"/>
      </w:rPr>
    </w:lvl>
    <w:lvl w:ilvl="7" w:tplc="9B942B42">
      <w:numFmt w:val="bullet"/>
      <w:lvlText w:val="•"/>
      <w:lvlJc w:val="left"/>
      <w:pPr>
        <w:ind w:left="4406" w:hanging="360"/>
      </w:pPr>
      <w:rPr>
        <w:rFonts w:hint="default"/>
        <w:lang w:val="en-US" w:eastAsia="en-US" w:bidi="ar-SA"/>
      </w:rPr>
    </w:lvl>
    <w:lvl w:ilvl="8" w:tplc="EA5EBAE4">
      <w:numFmt w:val="bullet"/>
      <w:lvlText w:val="•"/>
      <w:lvlJc w:val="left"/>
      <w:pPr>
        <w:ind w:left="4918" w:hanging="360"/>
      </w:pPr>
      <w:rPr>
        <w:rFonts w:hint="default"/>
        <w:lang w:val="en-US" w:eastAsia="en-US" w:bidi="ar-SA"/>
      </w:rPr>
    </w:lvl>
  </w:abstractNum>
  <w:abstractNum w:abstractNumId="18" w15:restartNumberingAfterBreak="0">
    <w:nsid w:val="44581410"/>
    <w:multiLevelType w:val="hybridMultilevel"/>
    <w:tmpl w:val="DA8EFB14"/>
    <w:lvl w:ilvl="0" w:tplc="B290B774">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8F5A1D18">
      <w:numFmt w:val="bullet"/>
      <w:lvlText w:val="•"/>
      <w:lvlJc w:val="left"/>
      <w:pPr>
        <w:ind w:left="1332" w:hanging="360"/>
      </w:pPr>
      <w:rPr>
        <w:rFonts w:hint="default"/>
        <w:lang w:val="en-US" w:eastAsia="en-US" w:bidi="ar-SA"/>
      </w:rPr>
    </w:lvl>
    <w:lvl w:ilvl="2" w:tplc="9C4A6266">
      <w:numFmt w:val="bullet"/>
      <w:lvlText w:val="•"/>
      <w:lvlJc w:val="left"/>
      <w:pPr>
        <w:ind w:left="1844" w:hanging="360"/>
      </w:pPr>
      <w:rPr>
        <w:rFonts w:hint="default"/>
        <w:lang w:val="en-US" w:eastAsia="en-US" w:bidi="ar-SA"/>
      </w:rPr>
    </w:lvl>
    <w:lvl w:ilvl="3" w:tplc="3F04F814">
      <w:numFmt w:val="bullet"/>
      <w:lvlText w:val="•"/>
      <w:lvlJc w:val="left"/>
      <w:pPr>
        <w:ind w:left="2356" w:hanging="360"/>
      </w:pPr>
      <w:rPr>
        <w:rFonts w:hint="default"/>
        <w:lang w:val="en-US" w:eastAsia="en-US" w:bidi="ar-SA"/>
      </w:rPr>
    </w:lvl>
    <w:lvl w:ilvl="4" w:tplc="C07A95F4">
      <w:numFmt w:val="bullet"/>
      <w:lvlText w:val="•"/>
      <w:lvlJc w:val="left"/>
      <w:pPr>
        <w:ind w:left="2869" w:hanging="360"/>
      </w:pPr>
      <w:rPr>
        <w:rFonts w:hint="default"/>
        <w:lang w:val="en-US" w:eastAsia="en-US" w:bidi="ar-SA"/>
      </w:rPr>
    </w:lvl>
    <w:lvl w:ilvl="5" w:tplc="44168194">
      <w:numFmt w:val="bullet"/>
      <w:lvlText w:val="•"/>
      <w:lvlJc w:val="left"/>
      <w:pPr>
        <w:ind w:left="3381" w:hanging="360"/>
      </w:pPr>
      <w:rPr>
        <w:rFonts w:hint="default"/>
        <w:lang w:val="en-US" w:eastAsia="en-US" w:bidi="ar-SA"/>
      </w:rPr>
    </w:lvl>
    <w:lvl w:ilvl="6" w:tplc="7C542226">
      <w:numFmt w:val="bullet"/>
      <w:lvlText w:val="•"/>
      <w:lvlJc w:val="left"/>
      <w:pPr>
        <w:ind w:left="3893" w:hanging="360"/>
      </w:pPr>
      <w:rPr>
        <w:rFonts w:hint="default"/>
        <w:lang w:val="en-US" w:eastAsia="en-US" w:bidi="ar-SA"/>
      </w:rPr>
    </w:lvl>
    <w:lvl w:ilvl="7" w:tplc="57A4B5AE">
      <w:numFmt w:val="bullet"/>
      <w:lvlText w:val="•"/>
      <w:lvlJc w:val="left"/>
      <w:pPr>
        <w:ind w:left="4406" w:hanging="360"/>
      </w:pPr>
      <w:rPr>
        <w:rFonts w:hint="default"/>
        <w:lang w:val="en-US" w:eastAsia="en-US" w:bidi="ar-SA"/>
      </w:rPr>
    </w:lvl>
    <w:lvl w:ilvl="8" w:tplc="8C78729C">
      <w:numFmt w:val="bullet"/>
      <w:lvlText w:val="•"/>
      <w:lvlJc w:val="left"/>
      <w:pPr>
        <w:ind w:left="4918" w:hanging="360"/>
      </w:pPr>
      <w:rPr>
        <w:rFonts w:hint="default"/>
        <w:lang w:val="en-US" w:eastAsia="en-US" w:bidi="ar-SA"/>
      </w:rPr>
    </w:lvl>
  </w:abstractNum>
  <w:abstractNum w:abstractNumId="19" w15:restartNumberingAfterBreak="0">
    <w:nsid w:val="49C97A1C"/>
    <w:multiLevelType w:val="hybridMultilevel"/>
    <w:tmpl w:val="CEE603C6"/>
    <w:lvl w:ilvl="0" w:tplc="2EF6E0AA">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9000B35C">
      <w:numFmt w:val="bullet"/>
      <w:lvlText w:val="•"/>
      <w:lvlJc w:val="left"/>
      <w:pPr>
        <w:ind w:left="1332" w:hanging="360"/>
      </w:pPr>
      <w:rPr>
        <w:rFonts w:hint="default"/>
        <w:lang w:val="en-US" w:eastAsia="en-US" w:bidi="ar-SA"/>
      </w:rPr>
    </w:lvl>
    <w:lvl w:ilvl="2" w:tplc="6BC6F274">
      <w:numFmt w:val="bullet"/>
      <w:lvlText w:val="•"/>
      <w:lvlJc w:val="left"/>
      <w:pPr>
        <w:ind w:left="1844" w:hanging="360"/>
      </w:pPr>
      <w:rPr>
        <w:rFonts w:hint="default"/>
        <w:lang w:val="en-US" w:eastAsia="en-US" w:bidi="ar-SA"/>
      </w:rPr>
    </w:lvl>
    <w:lvl w:ilvl="3" w:tplc="E05840C8">
      <w:numFmt w:val="bullet"/>
      <w:lvlText w:val="•"/>
      <w:lvlJc w:val="left"/>
      <w:pPr>
        <w:ind w:left="2356" w:hanging="360"/>
      </w:pPr>
      <w:rPr>
        <w:rFonts w:hint="default"/>
        <w:lang w:val="en-US" w:eastAsia="en-US" w:bidi="ar-SA"/>
      </w:rPr>
    </w:lvl>
    <w:lvl w:ilvl="4" w:tplc="9DD8DE6C">
      <w:numFmt w:val="bullet"/>
      <w:lvlText w:val="•"/>
      <w:lvlJc w:val="left"/>
      <w:pPr>
        <w:ind w:left="2869" w:hanging="360"/>
      </w:pPr>
      <w:rPr>
        <w:rFonts w:hint="default"/>
        <w:lang w:val="en-US" w:eastAsia="en-US" w:bidi="ar-SA"/>
      </w:rPr>
    </w:lvl>
    <w:lvl w:ilvl="5" w:tplc="848EC03A">
      <w:numFmt w:val="bullet"/>
      <w:lvlText w:val="•"/>
      <w:lvlJc w:val="left"/>
      <w:pPr>
        <w:ind w:left="3381" w:hanging="360"/>
      </w:pPr>
      <w:rPr>
        <w:rFonts w:hint="default"/>
        <w:lang w:val="en-US" w:eastAsia="en-US" w:bidi="ar-SA"/>
      </w:rPr>
    </w:lvl>
    <w:lvl w:ilvl="6" w:tplc="F7F2B0E4">
      <w:numFmt w:val="bullet"/>
      <w:lvlText w:val="•"/>
      <w:lvlJc w:val="left"/>
      <w:pPr>
        <w:ind w:left="3893" w:hanging="360"/>
      </w:pPr>
      <w:rPr>
        <w:rFonts w:hint="default"/>
        <w:lang w:val="en-US" w:eastAsia="en-US" w:bidi="ar-SA"/>
      </w:rPr>
    </w:lvl>
    <w:lvl w:ilvl="7" w:tplc="CE66C13C">
      <w:numFmt w:val="bullet"/>
      <w:lvlText w:val="•"/>
      <w:lvlJc w:val="left"/>
      <w:pPr>
        <w:ind w:left="4406" w:hanging="360"/>
      </w:pPr>
      <w:rPr>
        <w:rFonts w:hint="default"/>
        <w:lang w:val="en-US" w:eastAsia="en-US" w:bidi="ar-SA"/>
      </w:rPr>
    </w:lvl>
    <w:lvl w:ilvl="8" w:tplc="ACB40BA6">
      <w:numFmt w:val="bullet"/>
      <w:lvlText w:val="•"/>
      <w:lvlJc w:val="left"/>
      <w:pPr>
        <w:ind w:left="4918" w:hanging="360"/>
      </w:pPr>
      <w:rPr>
        <w:rFonts w:hint="default"/>
        <w:lang w:val="en-US" w:eastAsia="en-US" w:bidi="ar-SA"/>
      </w:rPr>
    </w:lvl>
  </w:abstractNum>
  <w:abstractNum w:abstractNumId="20" w15:restartNumberingAfterBreak="0">
    <w:nsid w:val="4E0E244D"/>
    <w:multiLevelType w:val="hybridMultilevel"/>
    <w:tmpl w:val="BEE4EC24"/>
    <w:lvl w:ilvl="0" w:tplc="09C2D05E">
      <w:start w:val="1"/>
      <w:numFmt w:val="bullet"/>
      <w:lvlText w:val="-"/>
      <w:lvlJc w:val="left"/>
      <w:pPr>
        <w:ind w:left="820" w:hanging="360"/>
      </w:pPr>
      <w:rPr>
        <w:rFonts w:ascii="Courier New" w:hAnsi="Courier New" w:hint="default"/>
        <w:b w:val="0"/>
        <w:bCs w:val="0"/>
        <w:i w:val="0"/>
        <w:iCs w:val="0"/>
        <w:spacing w:val="0"/>
        <w:w w:val="99"/>
        <w:sz w:val="20"/>
        <w:szCs w:val="20"/>
        <w:lang w:val="en-US" w:eastAsia="en-US" w:bidi="ar-SA"/>
      </w:rPr>
    </w:lvl>
    <w:lvl w:ilvl="1" w:tplc="FFFFFFFF">
      <w:numFmt w:val="bullet"/>
      <w:lvlText w:val="•"/>
      <w:lvlJc w:val="left"/>
      <w:pPr>
        <w:ind w:left="1695" w:hanging="360"/>
      </w:pPr>
      <w:rPr>
        <w:rFonts w:hint="default"/>
        <w:lang w:val="en-US" w:eastAsia="en-US" w:bidi="ar-SA"/>
      </w:rPr>
    </w:lvl>
    <w:lvl w:ilvl="2" w:tplc="FFFFFFFF">
      <w:numFmt w:val="bullet"/>
      <w:lvlText w:val="•"/>
      <w:lvlJc w:val="left"/>
      <w:pPr>
        <w:ind w:left="2570" w:hanging="360"/>
      </w:pPr>
      <w:rPr>
        <w:rFonts w:hint="default"/>
        <w:lang w:val="en-US" w:eastAsia="en-US" w:bidi="ar-SA"/>
      </w:rPr>
    </w:lvl>
    <w:lvl w:ilvl="3" w:tplc="FFFFFFFF">
      <w:numFmt w:val="bullet"/>
      <w:lvlText w:val="•"/>
      <w:lvlJc w:val="left"/>
      <w:pPr>
        <w:ind w:left="3445" w:hanging="360"/>
      </w:pPr>
      <w:rPr>
        <w:rFonts w:hint="default"/>
        <w:lang w:val="en-US" w:eastAsia="en-US" w:bidi="ar-SA"/>
      </w:rPr>
    </w:lvl>
    <w:lvl w:ilvl="4" w:tplc="FFFFFFFF">
      <w:numFmt w:val="bullet"/>
      <w:lvlText w:val="•"/>
      <w:lvlJc w:val="left"/>
      <w:pPr>
        <w:ind w:left="4320" w:hanging="360"/>
      </w:pPr>
      <w:rPr>
        <w:rFonts w:hint="default"/>
        <w:lang w:val="en-US" w:eastAsia="en-US" w:bidi="ar-SA"/>
      </w:rPr>
    </w:lvl>
    <w:lvl w:ilvl="5" w:tplc="FFFFFFFF">
      <w:numFmt w:val="bullet"/>
      <w:lvlText w:val="•"/>
      <w:lvlJc w:val="left"/>
      <w:pPr>
        <w:ind w:left="5195" w:hanging="360"/>
      </w:pPr>
      <w:rPr>
        <w:rFonts w:hint="default"/>
        <w:lang w:val="en-US" w:eastAsia="en-US" w:bidi="ar-SA"/>
      </w:rPr>
    </w:lvl>
    <w:lvl w:ilvl="6" w:tplc="FFFFFFFF">
      <w:numFmt w:val="bullet"/>
      <w:lvlText w:val="•"/>
      <w:lvlJc w:val="left"/>
      <w:pPr>
        <w:ind w:left="6070" w:hanging="360"/>
      </w:pPr>
      <w:rPr>
        <w:rFonts w:hint="default"/>
        <w:lang w:val="en-US" w:eastAsia="en-US" w:bidi="ar-SA"/>
      </w:rPr>
    </w:lvl>
    <w:lvl w:ilvl="7" w:tplc="FFFFFFFF">
      <w:numFmt w:val="bullet"/>
      <w:lvlText w:val="•"/>
      <w:lvlJc w:val="left"/>
      <w:pPr>
        <w:ind w:left="6945" w:hanging="360"/>
      </w:pPr>
      <w:rPr>
        <w:rFonts w:hint="default"/>
        <w:lang w:val="en-US" w:eastAsia="en-US" w:bidi="ar-SA"/>
      </w:rPr>
    </w:lvl>
    <w:lvl w:ilvl="8" w:tplc="FFFFFFFF">
      <w:numFmt w:val="bullet"/>
      <w:lvlText w:val="•"/>
      <w:lvlJc w:val="left"/>
      <w:pPr>
        <w:ind w:left="7820" w:hanging="360"/>
      </w:pPr>
      <w:rPr>
        <w:rFonts w:hint="default"/>
        <w:lang w:val="en-US" w:eastAsia="en-US" w:bidi="ar-SA"/>
      </w:rPr>
    </w:lvl>
  </w:abstractNum>
  <w:abstractNum w:abstractNumId="21" w15:restartNumberingAfterBreak="0">
    <w:nsid w:val="5462695D"/>
    <w:multiLevelType w:val="hybridMultilevel"/>
    <w:tmpl w:val="A3849376"/>
    <w:lvl w:ilvl="0" w:tplc="9E1C21B6">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9F46CCF8">
      <w:numFmt w:val="bullet"/>
      <w:lvlText w:val="•"/>
      <w:lvlJc w:val="left"/>
      <w:pPr>
        <w:ind w:left="1332" w:hanging="360"/>
      </w:pPr>
      <w:rPr>
        <w:rFonts w:hint="default"/>
        <w:lang w:val="en-US" w:eastAsia="en-US" w:bidi="ar-SA"/>
      </w:rPr>
    </w:lvl>
    <w:lvl w:ilvl="2" w:tplc="C69E336C">
      <w:numFmt w:val="bullet"/>
      <w:lvlText w:val="•"/>
      <w:lvlJc w:val="left"/>
      <w:pPr>
        <w:ind w:left="1844" w:hanging="360"/>
      </w:pPr>
      <w:rPr>
        <w:rFonts w:hint="default"/>
        <w:lang w:val="en-US" w:eastAsia="en-US" w:bidi="ar-SA"/>
      </w:rPr>
    </w:lvl>
    <w:lvl w:ilvl="3" w:tplc="357E9974">
      <w:numFmt w:val="bullet"/>
      <w:lvlText w:val="•"/>
      <w:lvlJc w:val="left"/>
      <w:pPr>
        <w:ind w:left="2356" w:hanging="360"/>
      </w:pPr>
      <w:rPr>
        <w:rFonts w:hint="default"/>
        <w:lang w:val="en-US" w:eastAsia="en-US" w:bidi="ar-SA"/>
      </w:rPr>
    </w:lvl>
    <w:lvl w:ilvl="4" w:tplc="7EF03BFE">
      <w:numFmt w:val="bullet"/>
      <w:lvlText w:val="•"/>
      <w:lvlJc w:val="left"/>
      <w:pPr>
        <w:ind w:left="2869" w:hanging="360"/>
      </w:pPr>
      <w:rPr>
        <w:rFonts w:hint="default"/>
        <w:lang w:val="en-US" w:eastAsia="en-US" w:bidi="ar-SA"/>
      </w:rPr>
    </w:lvl>
    <w:lvl w:ilvl="5" w:tplc="0B3EAB42">
      <w:numFmt w:val="bullet"/>
      <w:lvlText w:val="•"/>
      <w:lvlJc w:val="left"/>
      <w:pPr>
        <w:ind w:left="3381" w:hanging="360"/>
      </w:pPr>
      <w:rPr>
        <w:rFonts w:hint="default"/>
        <w:lang w:val="en-US" w:eastAsia="en-US" w:bidi="ar-SA"/>
      </w:rPr>
    </w:lvl>
    <w:lvl w:ilvl="6" w:tplc="79A6697E">
      <w:numFmt w:val="bullet"/>
      <w:lvlText w:val="•"/>
      <w:lvlJc w:val="left"/>
      <w:pPr>
        <w:ind w:left="3893" w:hanging="360"/>
      </w:pPr>
      <w:rPr>
        <w:rFonts w:hint="default"/>
        <w:lang w:val="en-US" w:eastAsia="en-US" w:bidi="ar-SA"/>
      </w:rPr>
    </w:lvl>
    <w:lvl w:ilvl="7" w:tplc="64C43A26">
      <w:numFmt w:val="bullet"/>
      <w:lvlText w:val="•"/>
      <w:lvlJc w:val="left"/>
      <w:pPr>
        <w:ind w:left="4406" w:hanging="360"/>
      </w:pPr>
      <w:rPr>
        <w:rFonts w:hint="default"/>
        <w:lang w:val="en-US" w:eastAsia="en-US" w:bidi="ar-SA"/>
      </w:rPr>
    </w:lvl>
    <w:lvl w:ilvl="8" w:tplc="45A2B8E4">
      <w:numFmt w:val="bullet"/>
      <w:lvlText w:val="•"/>
      <w:lvlJc w:val="left"/>
      <w:pPr>
        <w:ind w:left="4918" w:hanging="360"/>
      </w:pPr>
      <w:rPr>
        <w:rFonts w:hint="default"/>
        <w:lang w:val="en-US" w:eastAsia="en-US" w:bidi="ar-SA"/>
      </w:rPr>
    </w:lvl>
  </w:abstractNum>
  <w:abstractNum w:abstractNumId="22" w15:restartNumberingAfterBreak="0">
    <w:nsid w:val="57093FCC"/>
    <w:multiLevelType w:val="hybridMultilevel"/>
    <w:tmpl w:val="581A73E8"/>
    <w:lvl w:ilvl="0" w:tplc="0B4E20CA">
      <w:numFmt w:val="bullet"/>
      <w:lvlText w:val=""/>
      <w:lvlJc w:val="left"/>
      <w:pPr>
        <w:ind w:left="940" w:hanging="360"/>
      </w:pPr>
      <w:rPr>
        <w:rFonts w:ascii="Symbol" w:eastAsia="Symbol" w:hAnsi="Symbol" w:cs="Symbol" w:hint="default"/>
        <w:b w:val="0"/>
        <w:bCs w:val="0"/>
        <w:i w:val="0"/>
        <w:iCs w:val="0"/>
        <w:spacing w:val="0"/>
        <w:w w:val="100"/>
        <w:sz w:val="22"/>
        <w:szCs w:val="22"/>
        <w:lang w:val="en-US" w:eastAsia="en-US" w:bidi="ar-SA"/>
      </w:rPr>
    </w:lvl>
    <w:lvl w:ilvl="1" w:tplc="57B40D5E">
      <w:numFmt w:val="bullet"/>
      <w:lvlText w:val="•"/>
      <w:lvlJc w:val="left"/>
      <w:pPr>
        <w:ind w:left="1803" w:hanging="360"/>
      </w:pPr>
      <w:rPr>
        <w:rFonts w:hint="default"/>
        <w:lang w:val="en-US" w:eastAsia="en-US" w:bidi="ar-SA"/>
      </w:rPr>
    </w:lvl>
    <w:lvl w:ilvl="2" w:tplc="3FAC0826">
      <w:numFmt w:val="bullet"/>
      <w:lvlText w:val="•"/>
      <w:lvlJc w:val="left"/>
      <w:pPr>
        <w:ind w:left="2666" w:hanging="360"/>
      </w:pPr>
      <w:rPr>
        <w:rFonts w:hint="default"/>
        <w:lang w:val="en-US" w:eastAsia="en-US" w:bidi="ar-SA"/>
      </w:rPr>
    </w:lvl>
    <w:lvl w:ilvl="3" w:tplc="D638D36C">
      <w:numFmt w:val="bullet"/>
      <w:lvlText w:val="•"/>
      <w:lvlJc w:val="left"/>
      <w:pPr>
        <w:ind w:left="3529" w:hanging="360"/>
      </w:pPr>
      <w:rPr>
        <w:rFonts w:hint="default"/>
        <w:lang w:val="en-US" w:eastAsia="en-US" w:bidi="ar-SA"/>
      </w:rPr>
    </w:lvl>
    <w:lvl w:ilvl="4" w:tplc="75384A5A">
      <w:numFmt w:val="bullet"/>
      <w:lvlText w:val="•"/>
      <w:lvlJc w:val="left"/>
      <w:pPr>
        <w:ind w:left="4392" w:hanging="360"/>
      </w:pPr>
      <w:rPr>
        <w:rFonts w:hint="default"/>
        <w:lang w:val="en-US" w:eastAsia="en-US" w:bidi="ar-SA"/>
      </w:rPr>
    </w:lvl>
    <w:lvl w:ilvl="5" w:tplc="D3BC8B84">
      <w:numFmt w:val="bullet"/>
      <w:lvlText w:val="•"/>
      <w:lvlJc w:val="left"/>
      <w:pPr>
        <w:ind w:left="5255" w:hanging="360"/>
      </w:pPr>
      <w:rPr>
        <w:rFonts w:hint="default"/>
        <w:lang w:val="en-US" w:eastAsia="en-US" w:bidi="ar-SA"/>
      </w:rPr>
    </w:lvl>
    <w:lvl w:ilvl="6" w:tplc="A8961CD4">
      <w:numFmt w:val="bullet"/>
      <w:lvlText w:val="•"/>
      <w:lvlJc w:val="left"/>
      <w:pPr>
        <w:ind w:left="6118" w:hanging="360"/>
      </w:pPr>
      <w:rPr>
        <w:rFonts w:hint="default"/>
        <w:lang w:val="en-US" w:eastAsia="en-US" w:bidi="ar-SA"/>
      </w:rPr>
    </w:lvl>
    <w:lvl w:ilvl="7" w:tplc="42E6C1F6">
      <w:numFmt w:val="bullet"/>
      <w:lvlText w:val="•"/>
      <w:lvlJc w:val="left"/>
      <w:pPr>
        <w:ind w:left="6981" w:hanging="360"/>
      </w:pPr>
      <w:rPr>
        <w:rFonts w:hint="default"/>
        <w:lang w:val="en-US" w:eastAsia="en-US" w:bidi="ar-SA"/>
      </w:rPr>
    </w:lvl>
    <w:lvl w:ilvl="8" w:tplc="9A764476">
      <w:numFmt w:val="bullet"/>
      <w:lvlText w:val="•"/>
      <w:lvlJc w:val="left"/>
      <w:pPr>
        <w:ind w:left="7844" w:hanging="360"/>
      </w:pPr>
      <w:rPr>
        <w:rFonts w:hint="default"/>
        <w:lang w:val="en-US" w:eastAsia="en-US" w:bidi="ar-SA"/>
      </w:rPr>
    </w:lvl>
  </w:abstractNum>
  <w:abstractNum w:abstractNumId="23" w15:restartNumberingAfterBreak="0">
    <w:nsid w:val="65C500A8"/>
    <w:multiLevelType w:val="hybridMultilevel"/>
    <w:tmpl w:val="9EEA1452"/>
    <w:lvl w:ilvl="0" w:tplc="FC6A189A">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0FA815BE">
      <w:numFmt w:val="bullet"/>
      <w:lvlText w:val="•"/>
      <w:lvlJc w:val="left"/>
      <w:pPr>
        <w:ind w:left="1332" w:hanging="360"/>
      </w:pPr>
      <w:rPr>
        <w:rFonts w:hint="default"/>
        <w:lang w:val="en-US" w:eastAsia="en-US" w:bidi="ar-SA"/>
      </w:rPr>
    </w:lvl>
    <w:lvl w:ilvl="2" w:tplc="9CB08BCE">
      <w:numFmt w:val="bullet"/>
      <w:lvlText w:val="•"/>
      <w:lvlJc w:val="left"/>
      <w:pPr>
        <w:ind w:left="1844" w:hanging="360"/>
      </w:pPr>
      <w:rPr>
        <w:rFonts w:hint="default"/>
        <w:lang w:val="en-US" w:eastAsia="en-US" w:bidi="ar-SA"/>
      </w:rPr>
    </w:lvl>
    <w:lvl w:ilvl="3" w:tplc="03202360">
      <w:numFmt w:val="bullet"/>
      <w:lvlText w:val="•"/>
      <w:lvlJc w:val="left"/>
      <w:pPr>
        <w:ind w:left="2356" w:hanging="360"/>
      </w:pPr>
      <w:rPr>
        <w:rFonts w:hint="default"/>
        <w:lang w:val="en-US" w:eastAsia="en-US" w:bidi="ar-SA"/>
      </w:rPr>
    </w:lvl>
    <w:lvl w:ilvl="4" w:tplc="9D4CECE0">
      <w:numFmt w:val="bullet"/>
      <w:lvlText w:val="•"/>
      <w:lvlJc w:val="left"/>
      <w:pPr>
        <w:ind w:left="2869" w:hanging="360"/>
      </w:pPr>
      <w:rPr>
        <w:rFonts w:hint="default"/>
        <w:lang w:val="en-US" w:eastAsia="en-US" w:bidi="ar-SA"/>
      </w:rPr>
    </w:lvl>
    <w:lvl w:ilvl="5" w:tplc="FB6E65A4">
      <w:numFmt w:val="bullet"/>
      <w:lvlText w:val="•"/>
      <w:lvlJc w:val="left"/>
      <w:pPr>
        <w:ind w:left="3381" w:hanging="360"/>
      </w:pPr>
      <w:rPr>
        <w:rFonts w:hint="default"/>
        <w:lang w:val="en-US" w:eastAsia="en-US" w:bidi="ar-SA"/>
      </w:rPr>
    </w:lvl>
    <w:lvl w:ilvl="6" w:tplc="B9E299D0">
      <w:numFmt w:val="bullet"/>
      <w:lvlText w:val="•"/>
      <w:lvlJc w:val="left"/>
      <w:pPr>
        <w:ind w:left="3893" w:hanging="360"/>
      </w:pPr>
      <w:rPr>
        <w:rFonts w:hint="default"/>
        <w:lang w:val="en-US" w:eastAsia="en-US" w:bidi="ar-SA"/>
      </w:rPr>
    </w:lvl>
    <w:lvl w:ilvl="7" w:tplc="432C80EA">
      <w:numFmt w:val="bullet"/>
      <w:lvlText w:val="•"/>
      <w:lvlJc w:val="left"/>
      <w:pPr>
        <w:ind w:left="4406" w:hanging="360"/>
      </w:pPr>
      <w:rPr>
        <w:rFonts w:hint="default"/>
        <w:lang w:val="en-US" w:eastAsia="en-US" w:bidi="ar-SA"/>
      </w:rPr>
    </w:lvl>
    <w:lvl w:ilvl="8" w:tplc="1D6AB0C0">
      <w:numFmt w:val="bullet"/>
      <w:lvlText w:val="•"/>
      <w:lvlJc w:val="left"/>
      <w:pPr>
        <w:ind w:left="4918" w:hanging="360"/>
      </w:pPr>
      <w:rPr>
        <w:rFonts w:hint="default"/>
        <w:lang w:val="en-US" w:eastAsia="en-US" w:bidi="ar-SA"/>
      </w:rPr>
    </w:lvl>
  </w:abstractNum>
  <w:abstractNum w:abstractNumId="24" w15:restartNumberingAfterBreak="0">
    <w:nsid w:val="6C93025A"/>
    <w:multiLevelType w:val="hybridMultilevel"/>
    <w:tmpl w:val="D656333A"/>
    <w:lvl w:ilvl="0" w:tplc="82C2CA38">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82F8C70A">
      <w:numFmt w:val="bullet"/>
      <w:lvlText w:val="•"/>
      <w:lvlJc w:val="left"/>
      <w:pPr>
        <w:ind w:left="1332" w:hanging="360"/>
      </w:pPr>
      <w:rPr>
        <w:rFonts w:hint="default"/>
        <w:lang w:val="en-US" w:eastAsia="en-US" w:bidi="ar-SA"/>
      </w:rPr>
    </w:lvl>
    <w:lvl w:ilvl="2" w:tplc="5C14C568">
      <w:numFmt w:val="bullet"/>
      <w:lvlText w:val="•"/>
      <w:lvlJc w:val="left"/>
      <w:pPr>
        <w:ind w:left="1844" w:hanging="360"/>
      </w:pPr>
      <w:rPr>
        <w:rFonts w:hint="default"/>
        <w:lang w:val="en-US" w:eastAsia="en-US" w:bidi="ar-SA"/>
      </w:rPr>
    </w:lvl>
    <w:lvl w:ilvl="3" w:tplc="E06E8612">
      <w:numFmt w:val="bullet"/>
      <w:lvlText w:val="•"/>
      <w:lvlJc w:val="left"/>
      <w:pPr>
        <w:ind w:left="2356" w:hanging="360"/>
      </w:pPr>
      <w:rPr>
        <w:rFonts w:hint="default"/>
        <w:lang w:val="en-US" w:eastAsia="en-US" w:bidi="ar-SA"/>
      </w:rPr>
    </w:lvl>
    <w:lvl w:ilvl="4" w:tplc="CBE00BB0">
      <w:numFmt w:val="bullet"/>
      <w:lvlText w:val="•"/>
      <w:lvlJc w:val="left"/>
      <w:pPr>
        <w:ind w:left="2869" w:hanging="360"/>
      </w:pPr>
      <w:rPr>
        <w:rFonts w:hint="default"/>
        <w:lang w:val="en-US" w:eastAsia="en-US" w:bidi="ar-SA"/>
      </w:rPr>
    </w:lvl>
    <w:lvl w:ilvl="5" w:tplc="A328DCB6">
      <w:numFmt w:val="bullet"/>
      <w:lvlText w:val="•"/>
      <w:lvlJc w:val="left"/>
      <w:pPr>
        <w:ind w:left="3381" w:hanging="360"/>
      </w:pPr>
      <w:rPr>
        <w:rFonts w:hint="default"/>
        <w:lang w:val="en-US" w:eastAsia="en-US" w:bidi="ar-SA"/>
      </w:rPr>
    </w:lvl>
    <w:lvl w:ilvl="6" w:tplc="D71CCB28">
      <w:numFmt w:val="bullet"/>
      <w:lvlText w:val="•"/>
      <w:lvlJc w:val="left"/>
      <w:pPr>
        <w:ind w:left="3893" w:hanging="360"/>
      </w:pPr>
      <w:rPr>
        <w:rFonts w:hint="default"/>
        <w:lang w:val="en-US" w:eastAsia="en-US" w:bidi="ar-SA"/>
      </w:rPr>
    </w:lvl>
    <w:lvl w:ilvl="7" w:tplc="511C2BC2">
      <w:numFmt w:val="bullet"/>
      <w:lvlText w:val="•"/>
      <w:lvlJc w:val="left"/>
      <w:pPr>
        <w:ind w:left="4406" w:hanging="360"/>
      </w:pPr>
      <w:rPr>
        <w:rFonts w:hint="default"/>
        <w:lang w:val="en-US" w:eastAsia="en-US" w:bidi="ar-SA"/>
      </w:rPr>
    </w:lvl>
    <w:lvl w:ilvl="8" w:tplc="3E86F830">
      <w:numFmt w:val="bullet"/>
      <w:lvlText w:val="•"/>
      <w:lvlJc w:val="left"/>
      <w:pPr>
        <w:ind w:left="4918" w:hanging="360"/>
      </w:pPr>
      <w:rPr>
        <w:rFonts w:hint="default"/>
        <w:lang w:val="en-US" w:eastAsia="en-US" w:bidi="ar-SA"/>
      </w:rPr>
    </w:lvl>
  </w:abstractNum>
  <w:abstractNum w:abstractNumId="25" w15:restartNumberingAfterBreak="0">
    <w:nsid w:val="6FED37DD"/>
    <w:multiLevelType w:val="hybridMultilevel"/>
    <w:tmpl w:val="91E6C202"/>
    <w:lvl w:ilvl="0" w:tplc="59B28128">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4F6E92E8">
      <w:numFmt w:val="bullet"/>
      <w:lvlText w:val="•"/>
      <w:lvlJc w:val="left"/>
      <w:pPr>
        <w:ind w:left="1332" w:hanging="360"/>
      </w:pPr>
      <w:rPr>
        <w:rFonts w:hint="default"/>
        <w:lang w:val="en-US" w:eastAsia="en-US" w:bidi="ar-SA"/>
      </w:rPr>
    </w:lvl>
    <w:lvl w:ilvl="2" w:tplc="74462A68">
      <w:numFmt w:val="bullet"/>
      <w:lvlText w:val="•"/>
      <w:lvlJc w:val="left"/>
      <w:pPr>
        <w:ind w:left="1844" w:hanging="360"/>
      </w:pPr>
      <w:rPr>
        <w:rFonts w:hint="default"/>
        <w:lang w:val="en-US" w:eastAsia="en-US" w:bidi="ar-SA"/>
      </w:rPr>
    </w:lvl>
    <w:lvl w:ilvl="3" w:tplc="24680FAA">
      <w:numFmt w:val="bullet"/>
      <w:lvlText w:val="•"/>
      <w:lvlJc w:val="left"/>
      <w:pPr>
        <w:ind w:left="2356" w:hanging="360"/>
      </w:pPr>
      <w:rPr>
        <w:rFonts w:hint="default"/>
        <w:lang w:val="en-US" w:eastAsia="en-US" w:bidi="ar-SA"/>
      </w:rPr>
    </w:lvl>
    <w:lvl w:ilvl="4" w:tplc="48B60032">
      <w:numFmt w:val="bullet"/>
      <w:lvlText w:val="•"/>
      <w:lvlJc w:val="left"/>
      <w:pPr>
        <w:ind w:left="2869" w:hanging="360"/>
      </w:pPr>
      <w:rPr>
        <w:rFonts w:hint="default"/>
        <w:lang w:val="en-US" w:eastAsia="en-US" w:bidi="ar-SA"/>
      </w:rPr>
    </w:lvl>
    <w:lvl w:ilvl="5" w:tplc="F5321F76">
      <w:numFmt w:val="bullet"/>
      <w:lvlText w:val="•"/>
      <w:lvlJc w:val="left"/>
      <w:pPr>
        <w:ind w:left="3381" w:hanging="360"/>
      </w:pPr>
      <w:rPr>
        <w:rFonts w:hint="default"/>
        <w:lang w:val="en-US" w:eastAsia="en-US" w:bidi="ar-SA"/>
      </w:rPr>
    </w:lvl>
    <w:lvl w:ilvl="6" w:tplc="72E8965E">
      <w:numFmt w:val="bullet"/>
      <w:lvlText w:val="•"/>
      <w:lvlJc w:val="left"/>
      <w:pPr>
        <w:ind w:left="3893" w:hanging="360"/>
      </w:pPr>
      <w:rPr>
        <w:rFonts w:hint="default"/>
        <w:lang w:val="en-US" w:eastAsia="en-US" w:bidi="ar-SA"/>
      </w:rPr>
    </w:lvl>
    <w:lvl w:ilvl="7" w:tplc="164CD99C">
      <w:numFmt w:val="bullet"/>
      <w:lvlText w:val="•"/>
      <w:lvlJc w:val="left"/>
      <w:pPr>
        <w:ind w:left="4406" w:hanging="360"/>
      </w:pPr>
      <w:rPr>
        <w:rFonts w:hint="default"/>
        <w:lang w:val="en-US" w:eastAsia="en-US" w:bidi="ar-SA"/>
      </w:rPr>
    </w:lvl>
    <w:lvl w:ilvl="8" w:tplc="CEE24928">
      <w:numFmt w:val="bullet"/>
      <w:lvlText w:val="•"/>
      <w:lvlJc w:val="left"/>
      <w:pPr>
        <w:ind w:left="4918" w:hanging="360"/>
      </w:pPr>
      <w:rPr>
        <w:rFonts w:hint="default"/>
        <w:lang w:val="en-US" w:eastAsia="en-US" w:bidi="ar-SA"/>
      </w:rPr>
    </w:lvl>
  </w:abstractNum>
  <w:abstractNum w:abstractNumId="26" w15:restartNumberingAfterBreak="0">
    <w:nsid w:val="705656DF"/>
    <w:multiLevelType w:val="hybridMultilevel"/>
    <w:tmpl w:val="061CC758"/>
    <w:lvl w:ilvl="0" w:tplc="061CB0FC">
      <w:numFmt w:val="bullet"/>
      <w:lvlText w:val=""/>
      <w:lvlJc w:val="left"/>
      <w:pPr>
        <w:ind w:left="107" w:hanging="360"/>
      </w:pPr>
      <w:rPr>
        <w:rFonts w:ascii="Symbol" w:eastAsia="Symbol" w:hAnsi="Symbol" w:cs="Symbol" w:hint="default"/>
        <w:b w:val="0"/>
        <w:bCs w:val="0"/>
        <w:i w:val="0"/>
        <w:iCs w:val="0"/>
        <w:spacing w:val="0"/>
        <w:w w:val="100"/>
        <w:sz w:val="22"/>
        <w:szCs w:val="22"/>
        <w:lang w:val="en-US" w:eastAsia="en-US" w:bidi="ar-SA"/>
      </w:rPr>
    </w:lvl>
    <w:lvl w:ilvl="1" w:tplc="547EEAFC">
      <w:numFmt w:val="bullet"/>
      <w:lvlText w:val="•"/>
      <w:lvlJc w:val="left"/>
      <w:pPr>
        <w:ind w:left="684" w:hanging="360"/>
      </w:pPr>
      <w:rPr>
        <w:rFonts w:hint="default"/>
        <w:lang w:val="en-US" w:eastAsia="en-US" w:bidi="ar-SA"/>
      </w:rPr>
    </w:lvl>
    <w:lvl w:ilvl="2" w:tplc="8880374A">
      <w:numFmt w:val="bullet"/>
      <w:lvlText w:val="•"/>
      <w:lvlJc w:val="left"/>
      <w:pPr>
        <w:ind w:left="1268" w:hanging="360"/>
      </w:pPr>
      <w:rPr>
        <w:rFonts w:hint="default"/>
        <w:lang w:val="en-US" w:eastAsia="en-US" w:bidi="ar-SA"/>
      </w:rPr>
    </w:lvl>
    <w:lvl w:ilvl="3" w:tplc="8106508E">
      <w:numFmt w:val="bullet"/>
      <w:lvlText w:val="•"/>
      <w:lvlJc w:val="left"/>
      <w:pPr>
        <w:ind w:left="1852" w:hanging="360"/>
      </w:pPr>
      <w:rPr>
        <w:rFonts w:hint="default"/>
        <w:lang w:val="en-US" w:eastAsia="en-US" w:bidi="ar-SA"/>
      </w:rPr>
    </w:lvl>
    <w:lvl w:ilvl="4" w:tplc="C9BCADD8">
      <w:numFmt w:val="bullet"/>
      <w:lvlText w:val="•"/>
      <w:lvlJc w:val="left"/>
      <w:pPr>
        <w:ind w:left="2437" w:hanging="360"/>
      </w:pPr>
      <w:rPr>
        <w:rFonts w:hint="default"/>
        <w:lang w:val="en-US" w:eastAsia="en-US" w:bidi="ar-SA"/>
      </w:rPr>
    </w:lvl>
    <w:lvl w:ilvl="5" w:tplc="D93440C4">
      <w:numFmt w:val="bullet"/>
      <w:lvlText w:val="•"/>
      <w:lvlJc w:val="left"/>
      <w:pPr>
        <w:ind w:left="3021" w:hanging="360"/>
      </w:pPr>
      <w:rPr>
        <w:rFonts w:hint="default"/>
        <w:lang w:val="en-US" w:eastAsia="en-US" w:bidi="ar-SA"/>
      </w:rPr>
    </w:lvl>
    <w:lvl w:ilvl="6" w:tplc="EC32CA08">
      <w:numFmt w:val="bullet"/>
      <w:lvlText w:val="•"/>
      <w:lvlJc w:val="left"/>
      <w:pPr>
        <w:ind w:left="3605" w:hanging="360"/>
      </w:pPr>
      <w:rPr>
        <w:rFonts w:hint="default"/>
        <w:lang w:val="en-US" w:eastAsia="en-US" w:bidi="ar-SA"/>
      </w:rPr>
    </w:lvl>
    <w:lvl w:ilvl="7" w:tplc="2552059C">
      <w:numFmt w:val="bullet"/>
      <w:lvlText w:val="•"/>
      <w:lvlJc w:val="left"/>
      <w:pPr>
        <w:ind w:left="4190" w:hanging="360"/>
      </w:pPr>
      <w:rPr>
        <w:rFonts w:hint="default"/>
        <w:lang w:val="en-US" w:eastAsia="en-US" w:bidi="ar-SA"/>
      </w:rPr>
    </w:lvl>
    <w:lvl w:ilvl="8" w:tplc="7294267C">
      <w:numFmt w:val="bullet"/>
      <w:lvlText w:val="•"/>
      <w:lvlJc w:val="left"/>
      <w:pPr>
        <w:ind w:left="4774" w:hanging="360"/>
      </w:pPr>
      <w:rPr>
        <w:rFonts w:hint="default"/>
        <w:lang w:val="en-US" w:eastAsia="en-US" w:bidi="ar-SA"/>
      </w:rPr>
    </w:lvl>
  </w:abstractNum>
  <w:abstractNum w:abstractNumId="27" w15:restartNumberingAfterBreak="0">
    <w:nsid w:val="70C159F6"/>
    <w:multiLevelType w:val="hybridMultilevel"/>
    <w:tmpl w:val="EF0E9944"/>
    <w:lvl w:ilvl="0" w:tplc="5836956E">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0C60246A">
      <w:numFmt w:val="bullet"/>
      <w:lvlText w:val="•"/>
      <w:lvlJc w:val="left"/>
      <w:pPr>
        <w:ind w:left="1332" w:hanging="360"/>
      </w:pPr>
      <w:rPr>
        <w:rFonts w:hint="default"/>
        <w:lang w:val="en-US" w:eastAsia="en-US" w:bidi="ar-SA"/>
      </w:rPr>
    </w:lvl>
    <w:lvl w:ilvl="2" w:tplc="4AD67B7C">
      <w:numFmt w:val="bullet"/>
      <w:lvlText w:val="•"/>
      <w:lvlJc w:val="left"/>
      <w:pPr>
        <w:ind w:left="1844" w:hanging="360"/>
      </w:pPr>
      <w:rPr>
        <w:rFonts w:hint="default"/>
        <w:lang w:val="en-US" w:eastAsia="en-US" w:bidi="ar-SA"/>
      </w:rPr>
    </w:lvl>
    <w:lvl w:ilvl="3" w:tplc="E592C844">
      <w:numFmt w:val="bullet"/>
      <w:lvlText w:val="•"/>
      <w:lvlJc w:val="left"/>
      <w:pPr>
        <w:ind w:left="2356" w:hanging="360"/>
      </w:pPr>
      <w:rPr>
        <w:rFonts w:hint="default"/>
        <w:lang w:val="en-US" w:eastAsia="en-US" w:bidi="ar-SA"/>
      </w:rPr>
    </w:lvl>
    <w:lvl w:ilvl="4" w:tplc="855243DA">
      <w:numFmt w:val="bullet"/>
      <w:lvlText w:val="•"/>
      <w:lvlJc w:val="left"/>
      <w:pPr>
        <w:ind w:left="2869" w:hanging="360"/>
      </w:pPr>
      <w:rPr>
        <w:rFonts w:hint="default"/>
        <w:lang w:val="en-US" w:eastAsia="en-US" w:bidi="ar-SA"/>
      </w:rPr>
    </w:lvl>
    <w:lvl w:ilvl="5" w:tplc="6C4AD950">
      <w:numFmt w:val="bullet"/>
      <w:lvlText w:val="•"/>
      <w:lvlJc w:val="left"/>
      <w:pPr>
        <w:ind w:left="3381" w:hanging="360"/>
      </w:pPr>
      <w:rPr>
        <w:rFonts w:hint="default"/>
        <w:lang w:val="en-US" w:eastAsia="en-US" w:bidi="ar-SA"/>
      </w:rPr>
    </w:lvl>
    <w:lvl w:ilvl="6" w:tplc="5940472A">
      <w:numFmt w:val="bullet"/>
      <w:lvlText w:val="•"/>
      <w:lvlJc w:val="left"/>
      <w:pPr>
        <w:ind w:left="3893" w:hanging="360"/>
      </w:pPr>
      <w:rPr>
        <w:rFonts w:hint="default"/>
        <w:lang w:val="en-US" w:eastAsia="en-US" w:bidi="ar-SA"/>
      </w:rPr>
    </w:lvl>
    <w:lvl w:ilvl="7" w:tplc="A6DA6404">
      <w:numFmt w:val="bullet"/>
      <w:lvlText w:val="•"/>
      <w:lvlJc w:val="left"/>
      <w:pPr>
        <w:ind w:left="4406" w:hanging="360"/>
      </w:pPr>
      <w:rPr>
        <w:rFonts w:hint="default"/>
        <w:lang w:val="en-US" w:eastAsia="en-US" w:bidi="ar-SA"/>
      </w:rPr>
    </w:lvl>
    <w:lvl w:ilvl="8" w:tplc="649E7B38">
      <w:numFmt w:val="bullet"/>
      <w:lvlText w:val="•"/>
      <w:lvlJc w:val="left"/>
      <w:pPr>
        <w:ind w:left="4918" w:hanging="360"/>
      </w:pPr>
      <w:rPr>
        <w:rFonts w:hint="default"/>
        <w:lang w:val="en-US" w:eastAsia="en-US" w:bidi="ar-SA"/>
      </w:rPr>
    </w:lvl>
  </w:abstractNum>
  <w:abstractNum w:abstractNumId="28" w15:restartNumberingAfterBreak="0">
    <w:nsid w:val="71830E54"/>
    <w:multiLevelType w:val="multilevel"/>
    <w:tmpl w:val="D9BA604E"/>
    <w:lvl w:ilvl="0">
      <w:start w:val="1"/>
      <w:numFmt w:val="decimal"/>
      <w:lvlText w:val="%1."/>
      <w:lvlJc w:val="left"/>
      <w:pPr>
        <w:ind w:left="465" w:hanging="245"/>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220" w:hanging="368"/>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42" w:hanging="147"/>
      </w:pPr>
      <w:rPr>
        <w:rFonts w:ascii="Arial" w:eastAsia="Arial" w:hAnsi="Arial" w:cs="Arial" w:hint="default"/>
        <w:b w:val="0"/>
        <w:bCs w:val="0"/>
        <w:i w:val="0"/>
        <w:iCs w:val="0"/>
        <w:spacing w:val="0"/>
        <w:w w:val="99"/>
        <w:sz w:val="24"/>
        <w:szCs w:val="24"/>
        <w:lang w:val="en-US" w:eastAsia="en-US" w:bidi="ar-SA"/>
      </w:rPr>
    </w:lvl>
    <w:lvl w:ilvl="3">
      <w:numFmt w:val="bullet"/>
      <w:lvlText w:val="•"/>
      <w:lvlJc w:val="left"/>
      <w:pPr>
        <w:ind w:left="1598" w:hanging="147"/>
      </w:pPr>
      <w:rPr>
        <w:rFonts w:hint="default"/>
        <w:lang w:val="en-US" w:eastAsia="en-US" w:bidi="ar-SA"/>
      </w:rPr>
    </w:lvl>
    <w:lvl w:ilvl="4">
      <w:numFmt w:val="bullet"/>
      <w:lvlText w:val="•"/>
      <w:lvlJc w:val="left"/>
      <w:pPr>
        <w:ind w:left="2737" w:hanging="147"/>
      </w:pPr>
      <w:rPr>
        <w:rFonts w:hint="default"/>
        <w:lang w:val="en-US" w:eastAsia="en-US" w:bidi="ar-SA"/>
      </w:rPr>
    </w:lvl>
    <w:lvl w:ilvl="5">
      <w:numFmt w:val="bullet"/>
      <w:lvlText w:val="•"/>
      <w:lvlJc w:val="left"/>
      <w:pPr>
        <w:ind w:left="3876" w:hanging="147"/>
      </w:pPr>
      <w:rPr>
        <w:rFonts w:hint="default"/>
        <w:lang w:val="en-US" w:eastAsia="en-US" w:bidi="ar-SA"/>
      </w:rPr>
    </w:lvl>
    <w:lvl w:ilvl="6">
      <w:numFmt w:val="bullet"/>
      <w:lvlText w:val="•"/>
      <w:lvlJc w:val="left"/>
      <w:pPr>
        <w:ind w:left="5015" w:hanging="147"/>
      </w:pPr>
      <w:rPr>
        <w:rFonts w:hint="default"/>
        <w:lang w:val="en-US" w:eastAsia="en-US" w:bidi="ar-SA"/>
      </w:rPr>
    </w:lvl>
    <w:lvl w:ilvl="7">
      <w:numFmt w:val="bullet"/>
      <w:lvlText w:val="•"/>
      <w:lvlJc w:val="left"/>
      <w:pPr>
        <w:ind w:left="6154" w:hanging="147"/>
      </w:pPr>
      <w:rPr>
        <w:rFonts w:hint="default"/>
        <w:lang w:val="en-US" w:eastAsia="en-US" w:bidi="ar-SA"/>
      </w:rPr>
    </w:lvl>
    <w:lvl w:ilvl="8">
      <w:numFmt w:val="bullet"/>
      <w:lvlText w:val="•"/>
      <w:lvlJc w:val="left"/>
      <w:pPr>
        <w:ind w:left="7293" w:hanging="147"/>
      </w:pPr>
      <w:rPr>
        <w:rFonts w:hint="default"/>
        <w:lang w:val="en-US" w:eastAsia="en-US" w:bidi="ar-SA"/>
      </w:rPr>
    </w:lvl>
  </w:abstractNum>
  <w:num w:numId="1" w16cid:durableId="1514415440">
    <w:abstractNumId w:val="22"/>
  </w:num>
  <w:num w:numId="2" w16cid:durableId="250629897">
    <w:abstractNumId w:val="12"/>
  </w:num>
  <w:num w:numId="3" w16cid:durableId="52241078">
    <w:abstractNumId w:val="28"/>
  </w:num>
  <w:num w:numId="4" w16cid:durableId="595791379">
    <w:abstractNumId w:val="25"/>
  </w:num>
  <w:num w:numId="5" w16cid:durableId="1868978446">
    <w:abstractNumId w:val="1"/>
  </w:num>
  <w:num w:numId="6" w16cid:durableId="1797485735">
    <w:abstractNumId w:val="7"/>
  </w:num>
  <w:num w:numId="7" w16cid:durableId="642539185">
    <w:abstractNumId w:val="10"/>
  </w:num>
  <w:num w:numId="8" w16cid:durableId="936864075">
    <w:abstractNumId w:val="0"/>
  </w:num>
  <w:num w:numId="9" w16cid:durableId="2080128801">
    <w:abstractNumId w:val="4"/>
  </w:num>
  <w:num w:numId="10" w16cid:durableId="2031763247">
    <w:abstractNumId w:val="21"/>
  </w:num>
  <w:num w:numId="11" w16cid:durableId="1823619240">
    <w:abstractNumId w:val="23"/>
  </w:num>
  <w:num w:numId="12" w16cid:durableId="197620865">
    <w:abstractNumId w:val="18"/>
  </w:num>
  <w:num w:numId="13" w16cid:durableId="1025517486">
    <w:abstractNumId w:val="19"/>
  </w:num>
  <w:num w:numId="14" w16cid:durableId="1582329374">
    <w:abstractNumId w:val="11"/>
  </w:num>
  <w:num w:numId="15" w16cid:durableId="198276616">
    <w:abstractNumId w:val="24"/>
  </w:num>
  <w:num w:numId="16" w16cid:durableId="1578906793">
    <w:abstractNumId w:val="2"/>
  </w:num>
  <w:num w:numId="17" w16cid:durableId="1749156350">
    <w:abstractNumId w:val="26"/>
  </w:num>
  <w:num w:numId="18" w16cid:durableId="1945069138">
    <w:abstractNumId w:val="17"/>
  </w:num>
  <w:num w:numId="19" w16cid:durableId="1288396664">
    <w:abstractNumId w:val="27"/>
  </w:num>
  <w:num w:numId="20" w16cid:durableId="236087875">
    <w:abstractNumId w:val="8"/>
  </w:num>
  <w:num w:numId="21" w16cid:durableId="657612644">
    <w:abstractNumId w:val="15"/>
  </w:num>
  <w:num w:numId="22" w16cid:durableId="1563176118">
    <w:abstractNumId w:val="5"/>
  </w:num>
  <w:num w:numId="23" w16cid:durableId="91365300">
    <w:abstractNumId w:val="6"/>
  </w:num>
  <w:num w:numId="24" w16cid:durableId="1136876610">
    <w:abstractNumId w:val="9"/>
  </w:num>
  <w:num w:numId="25" w16cid:durableId="1289975077">
    <w:abstractNumId w:val="20"/>
  </w:num>
  <w:num w:numId="26" w16cid:durableId="1624341263">
    <w:abstractNumId w:val="13"/>
  </w:num>
  <w:num w:numId="27" w16cid:durableId="1220943732">
    <w:abstractNumId w:val="3"/>
  </w:num>
  <w:num w:numId="28" w16cid:durableId="1538464922">
    <w:abstractNumId w:val="14"/>
  </w:num>
  <w:num w:numId="29" w16cid:durableId="1295721104">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16"/>
    <w:rsid w:val="000140BA"/>
    <w:rsid w:val="00017593"/>
    <w:rsid w:val="000201DB"/>
    <w:rsid w:val="00032CCC"/>
    <w:rsid w:val="00095A48"/>
    <w:rsid w:val="000A3723"/>
    <w:rsid w:val="000B3A6C"/>
    <w:rsid w:val="000D756F"/>
    <w:rsid w:val="000F0150"/>
    <w:rsid w:val="000F4C66"/>
    <w:rsid w:val="00101718"/>
    <w:rsid w:val="001109E6"/>
    <w:rsid w:val="00121133"/>
    <w:rsid w:val="0014226D"/>
    <w:rsid w:val="00153BFA"/>
    <w:rsid w:val="00181FFE"/>
    <w:rsid w:val="001A0AF2"/>
    <w:rsid w:val="001A6888"/>
    <w:rsid w:val="001B01E6"/>
    <w:rsid w:val="001C2D9B"/>
    <w:rsid w:val="001C6A3E"/>
    <w:rsid w:val="001C78BF"/>
    <w:rsid w:val="001E43FC"/>
    <w:rsid w:val="001F0D11"/>
    <w:rsid w:val="001F30D6"/>
    <w:rsid w:val="00202787"/>
    <w:rsid w:val="0021699B"/>
    <w:rsid w:val="00216E16"/>
    <w:rsid w:val="0023749D"/>
    <w:rsid w:val="002407B9"/>
    <w:rsid w:val="00244500"/>
    <w:rsid w:val="00246F17"/>
    <w:rsid w:val="002552B9"/>
    <w:rsid w:val="00256A7C"/>
    <w:rsid w:val="00262D47"/>
    <w:rsid w:val="00263BFB"/>
    <w:rsid w:val="00273F3D"/>
    <w:rsid w:val="002854CE"/>
    <w:rsid w:val="00292190"/>
    <w:rsid w:val="002B2B20"/>
    <w:rsid w:val="002B3CBA"/>
    <w:rsid w:val="002B58F3"/>
    <w:rsid w:val="002B6FA7"/>
    <w:rsid w:val="002C3233"/>
    <w:rsid w:val="002D74FC"/>
    <w:rsid w:val="003006E4"/>
    <w:rsid w:val="00322702"/>
    <w:rsid w:val="0033275B"/>
    <w:rsid w:val="00347984"/>
    <w:rsid w:val="00353611"/>
    <w:rsid w:val="0037144A"/>
    <w:rsid w:val="00374932"/>
    <w:rsid w:val="00383581"/>
    <w:rsid w:val="00384A16"/>
    <w:rsid w:val="003915F8"/>
    <w:rsid w:val="003B4A27"/>
    <w:rsid w:val="003F35EE"/>
    <w:rsid w:val="00440EFC"/>
    <w:rsid w:val="0044452E"/>
    <w:rsid w:val="00445A9E"/>
    <w:rsid w:val="00452ED4"/>
    <w:rsid w:val="004617D6"/>
    <w:rsid w:val="00490CF1"/>
    <w:rsid w:val="00493691"/>
    <w:rsid w:val="00497A5C"/>
    <w:rsid w:val="004B33B0"/>
    <w:rsid w:val="004D0276"/>
    <w:rsid w:val="004D4678"/>
    <w:rsid w:val="004E7218"/>
    <w:rsid w:val="00504F75"/>
    <w:rsid w:val="005074AD"/>
    <w:rsid w:val="00523434"/>
    <w:rsid w:val="005272C4"/>
    <w:rsid w:val="0054225A"/>
    <w:rsid w:val="005471CA"/>
    <w:rsid w:val="005562F8"/>
    <w:rsid w:val="00562AD4"/>
    <w:rsid w:val="005712AD"/>
    <w:rsid w:val="005828B3"/>
    <w:rsid w:val="0058364D"/>
    <w:rsid w:val="005B3B0E"/>
    <w:rsid w:val="005C602E"/>
    <w:rsid w:val="005D14CB"/>
    <w:rsid w:val="005D4A10"/>
    <w:rsid w:val="005D718D"/>
    <w:rsid w:val="005E209A"/>
    <w:rsid w:val="005F6D6A"/>
    <w:rsid w:val="00611756"/>
    <w:rsid w:val="006230A1"/>
    <w:rsid w:val="00624934"/>
    <w:rsid w:val="006650E0"/>
    <w:rsid w:val="00665996"/>
    <w:rsid w:val="00681BC9"/>
    <w:rsid w:val="00684EBF"/>
    <w:rsid w:val="00693F29"/>
    <w:rsid w:val="006A34EC"/>
    <w:rsid w:val="006E794F"/>
    <w:rsid w:val="00705542"/>
    <w:rsid w:val="00714CBF"/>
    <w:rsid w:val="007172EA"/>
    <w:rsid w:val="00746141"/>
    <w:rsid w:val="007A17E6"/>
    <w:rsid w:val="00806612"/>
    <w:rsid w:val="00807417"/>
    <w:rsid w:val="00826B23"/>
    <w:rsid w:val="00847AE5"/>
    <w:rsid w:val="00862BD9"/>
    <w:rsid w:val="00874304"/>
    <w:rsid w:val="008A37C7"/>
    <w:rsid w:val="008C54DF"/>
    <w:rsid w:val="00902387"/>
    <w:rsid w:val="0092075A"/>
    <w:rsid w:val="00954B96"/>
    <w:rsid w:val="00957281"/>
    <w:rsid w:val="00977A79"/>
    <w:rsid w:val="009C23EC"/>
    <w:rsid w:val="009D4241"/>
    <w:rsid w:val="009D68EF"/>
    <w:rsid w:val="009D6A54"/>
    <w:rsid w:val="00A009CD"/>
    <w:rsid w:val="00A016BF"/>
    <w:rsid w:val="00A07623"/>
    <w:rsid w:val="00A1301A"/>
    <w:rsid w:val="00A73338"/>
    <w:rsid w:val="00AA1AE6"/>
    <w:rsid w:val="00AB06AC"/>
    <w:rsid w:val="00AD1C0E"/>
    <w:rsid w:val="00AD5569"/>
    <w:rsid w:val="00AF71C1"/>
    <w:rsid w:val="00B26594"/>
    <w:rsid w:val="00B301FA"/>
    <w:rsid w:val="00BB5095"/>
    <w:rsid w:val="00BD68A7"/>
    <w:rsid w:val="00BE0BD1"/>
    <w:rsid w:val="00BE5827"/>
    <w:rsid w:val="00C026B8"/>
    <w:rsid w:val="00C074EF"/>
    <w:rsid w:val="00C214C3"/>
    <w:rsid w:val="00C25D10"/>
    <w:rsid w:val="00C34CDD"/>
    <w:rsid w:val="00C41F8F"/>
    <w:rsid w:val="00C4416B"/>
    <w:rsid w:val="00C500AD"/>
    <w:rsid w:val="00C56F05"/>
    <w:rsid w:val="00C8382D"/>
    <w:rsid w:val="00C96612"/>
    <w:rsid w:val="00CB0562"/>
    <w:rsid w:val="00CC0655"/>
    <w:rsid w:val="00CC244B"/>
    <w:rsid w:val="00CD3DC3"/>
    <w:rsid w:val="00CE21CF"/>
    <w:rsid w:val="00CE502C"/>
    <w:rsid w:val="00D057BE"/>
    <w:rsid w:val="00D14F11"/>
    <w:rsid w:val="00D15CEC"/>
    <w:rsid w:val="00D34DCC"/>
    <w:rsid w:val="00D90916"/>
    <w:rsid w:val="00DB46DB"/>
    <w:rsid w:val="00DD0BC9"/>
    <w:rsid w:val="00DF59F4"/>
    <w:rsid w:val="00E21327"/>
    <w:rsid w:val="00E27A1A"/>
    <w:rsid w:val="00E36EAB"/>
    <w:rsid w:val="00E54C22"/>
    <w:rsid w:val="00E705B9"/>
    <w:rsid w:val="00EA0791"/>
    <w:rsid w:val="00EA7C0E"/>
    <w:rsid w:val="00EB1CD5"/>
    <w:rsid w:val="00EB7929"/>
    <w:rsid w:val="00ED0EF6"/>
    <w:rsid w:val="00EE39AB"/>
    <w:rsid w:val="00F14083"/>
    <w:rsid w:val="00F35EC3"/>
    <w:rsid w:val="00F446C7"/>
    <w:rsid w:val="00F612FA"/>
    <w:rsid w:val="00F625A2"/>
    <w:rsid w:val="00F7380C"/>
    <w:rsid w:val="00F75424"/>
    <w:rsid w:val="00F93424"/>
    <w:rsid w:val="00F96B20"/>
    <w:rsid w:val="00FD18A6"/>
    <w:rsid w:val="00FD30FB"/>
    <w:rsid w:val="00FE29DA"/>
    <w:rsid w:val="00FF6BF8"/>
    <w:rsid w:val="61DA1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499E3"/>
  <w15:docId w15:val="{34682911-3629-4AAA-85AC-B2319CD7F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outlineLvl w:val="0"/>
    </w:pPr>
    <w:rPr>
      <w:b/>
      <w:bCs/>
      <w:sz w:val="24"/>
      <w:szCs w:val="24"/>
    </w:rPr>
  </w:style>
  <w:style w:type="paragraph" w:styleId="Heading2">
    <w:name w:val="heading 2"/>
    <w:basedOn w:val="Normal"/>
    <w:uiPriority w:val="9"/>
    <w:unhideWhenUsed/>
    <w:qFormat/>
    <w:pPr>
      <w:ind w:left="2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22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954B96"/>
    <w:pPr>
      <w:tabs>
        <w:tab w:val="center" w:pos="4513"/>
        <w:tab w:val="right" w:pos="9026"/>
      </w:tabs>
    </w:pPr>
  </w:style>
  <w:style w:type="character" w:customStyle="1" w:styleId="HeaderChar">
    <w:name w:val="Header Char"/>
    <w:basedOn w:val="DefaultParagraphFont"/>
    <w:link w:val="Header"/>
    <w:uiPriority w:val="99"/>
    <w:rsid w:val="00954B96"/>
    <w:rPr>
      <w:rFonts w:ascii="Arial" w:eastAsia="Arial" w:hAnsi="Arial" w:cs="Arial"/>
    </w:rPr>
  </w:style>
  <w:style w:type="paragraph" w:styleId="Footer">
    <w:name w:val="footer"/>
    <w:basedOn w:val="Normal"/>
    <w:link w:val="FooterChar"/>
    <w:uiPriority w:val="99"/>
    <w:unhideWhenUsed/>
    <w:rsid w:val="00954B96"/>
    <w:pPr>
      <w:tabs>
        <w:tab w:val="center" w:pos="4513"/>
        <w:tab w:val="right" w:pos="9026"/>
      </w:tabs>
    </w:pPr>
  </w:style>
  <w:style w:type="character" w:customStyle="1" w:styleId="FooterChar">
    <w:name w:val="Footer Char"/>
    <w:basedOn w:val="DefaultParagraphFont"/>
    <w:link w:val="Footer"/>
    <w:uiPriority w:val="99"/>
    <w:rsid w:val="00954B96"/>
    <w:rPr>
      <w:rFonts w:ascii="Arial" w:eastAsia="Arial" w:hAnsi="Arial" w:cs="Arial"/>
    </w:rPr>
  </w:style>
  <w:style w:type="character" w:styleId="Hyperlink">
    <w:name w:val="Hyperlink"/>
    <w:basedOn w:val="DefaultParagraphFont"/>
    <w:uiPriority w:val="99"/>
    <w:unhideWhenUsed/>
    <w:rsid w:val="006650E0"/>
    <w:rPr>
      <w:color w:val="0000FF" w:themeColor="hyperlink"/>
      <w:u w:val="single"/>
    </w:rPr>
  </w:style>
  <w:style w:type="character" w:styleId="UnresolvedMention">
    <w:name w:val="Unresolved Mention"/>
    <w:basedOn w:val="DefaultParagraphFont"/>
    <w:uiPriority w:val="99"/>
    <w:semiHidden/>
    <w:unhideWhenUsed/>
    <w:rsid w:val="006650E0"/>
    <w:rPr>
      <w:color w:val="605E5C"/>
      <w:shd w:val="clear" w:color="auto" w:fill="E1DFDD"/>
    </w:rPr>
  </w:style>
  <w:style w:type="paragraph" w:styleId="Revision">
    <w:name w:val="Revision"/>
    <w:hidden/>
    <w:uiPriority w:val="99"/>
    <w:semiHidden/>
    <w:rsid w:val="008C54DF"/>
    <w:pPr>
      <w:widowControl/>
      <w:autoSpaceDE/>
      <w:autoSpaceDN/>
    </w:pPr>
    <w:rPr>
      <w:rFonts w:ascii="Arial" w:eastAsia="Arial" w:hAnsi="Arial" w:cs="Arial"/>
    </w:rPr>
  </w:style>
  <w:style w:type="character" w:customStyle="1" w:styleId="BodyTextChar">
    <w:name w:val="Body Text Char"/>
    <w:basedOn w:val="DefaultParagraphFont"/>
    <w:link w:val="BodyText"/>
    <w:uiPriority w:val="1"/>
    <w:rsid w:val="00523434"/>
    <w:rPr>
      <w:rFonts w:ascii="Arial" w:eastAsia="Arial" w:hAnsi="Arial" w:cs="Arial"/>
      <w:sz w:val="24"/>
      <w:szCs w:val="24"/>
    </w:rPr>
  </w:style>
  <w:style w:type="paragraph" w:styleId="EndnoteText">
    <w:name w:val="endnote text"/>
    <w:basedOn w:val="Normal"/>
    <w:link w:val="EndnoteTextChar"/>
    <w:uiPriority w:val="99"/>
    <w:semiHidden/>
    <w:unhideWhenUsed/>
    <w:rsid w:val="003B4A27"/>
    <w:rPr>
      <w:sz w:val="20"/>
      <w:szCs w:val="20"/>
    </w:rPr>
  </w:style>
  <w:style w:type="character" w:customStyle="1" w:styleId="EndnoteTextChar">
    <w:name w:val="Endnote Text Char"/>
    <w:basedOn w:val="DefaultParagraphFont"/>
    <w:link w:val="EndnoteText"/>
    <w:uiPriority w:val="99"/>
    <w:semiHidden/>
    <w:rsid w:val="003B4A27"/>
    <w:rPr>
      <w:rFonts w:ascii="Arial" w:eastAsia="Arial" w:hAnsi="Arial" w:cs="Arial"/>
      <w:sz w:val="20"/>
      <w:szCs w:val="20"/>
    </w:rPr>
  </w:style>
  <w:style w:type="character" w:styleId="EndnoteReference">
    <w:name w:val="endnote reference"/>
    <w:basedOn w:val="DefaultParagraphFont"/>
    <w:uiPriority w:val="99"/>
    <w:semiHidden/>
    <w:unhideWhenUsed/>
    <w:rsid w:val="003B4A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mailto:conduct@contacts.bham.ac.uk" TargetMode="External"/><Relationship Id="rId26" Type="http://schemas.openxmlformats.org/officeDocument/2006/relationships/hyperlink" Target="https://intranet.birmingham.ac.uk/student/your-wellbeing/mental-health/pause-drop-in-sessions.aspx" TargetMode="External"/><Relationship Id="rId21" Type="http://schemas.openxmlformats.org/officeDocument/2006/relationships/hyperlink" Target="https://intranet.birmingham.ac.uk/student/your-wellbeing/wellbeing-officers.aspx" TargetMode="External"/><Relationship Id="rId34" Type="http://schemas.openxmlformats.org/officeDocument/2006/relationships/hyperlink" Target="https://intranet.birmingham.ac.uk/student/urgent-support.aspx" TargetMode="External"/><Relationship Id="rId7" Type="http://schemas.openxmlformats.org/officeDocument/2006/relationships/endnotes" Target="endnotes.xml"/><Relationship Id="rId12" Type="http://schemas.openxmlformats.org/officeDocument/2006/relationships/hyperlink" Target="mailto:safeguarding@contacts.bham.ac.uk" TargetMode="External"/><Relationship Id="rId17" Type="http://schemas.openxmlformats.org/officeDocument/2006/relationships/hyperlink" Target="https://www.birmingham.ac.uk/university/leadership/governance/policies-regs/child-protection.aspx" TargetMode="External"/><Relationship Id="rId25" Type="http://schemas.openxmlformats.org/officeDocument/2006/relationships/hyperlink" Target="https://intranet.birmingham.ac.uk/student/Your-Wellbeing/disability/index.aspx" TargetMode="External"/><Relationship Id="rId33" Type="http://schemas.openxmlformats.org/officeDocument/2006/relationships/hyperlink" Target="https://intranet.birmingham.ac.uk/student/urgent-support.aspx"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horizonsarc.org.uk/" TargetMode="External"/><Relationship Id="rId29" Type="http://schemas.openxmlformats.org/officeDocument/2006/relationships/hyperlink" Target="https://intranet.birmingham.ac.uk/student/multi-faith-chaplaincy/index.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ranet.birmingham.ac.uk/hr/wellbeing/worksafe/index.aspx" TargetMode="External"/><Relationship Id="rId24" Type="http://schemas.openxmlformats.org/officeDocument/2006/relationships/hyperlink" Target="https://intranet.birmingham.ac.uk/student/your-wellbeing/mental-health/index2.aspx" TargetMode="External"/><Relationship Id="rId32" Type="http://schemas.openxmlformats.org/officeDocument/2006/relationships/hyperlink" Target="https://studentspace.org.u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WP@contacts.bham.ac.uk" TargetMode="External"/><Relationship Id="rId23" Type="http://schemas.openxmlformats.org/officeDocument/2006/relationships/hyperlink" Target="https://intranet.birmingham.ac.uk/student/your-wellbeing/mental-health/ubheard.aspx" TargetMode="External"/><Relationship Id="rId28" Type="http://schemas.openxmlformats.org/officeDocument/2006/relationships/hyperlink" Target="https://reportandsupport.birmingham.ac.uk/" TargetMode="External"/><Relationship Id="rId36"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hyperlink" Target="mailto:SWP@contacts.bham.ac.uk" TargetMode="External"/><Relationship Id="rId31" Type="http://schemas.openxmlformats.org/officeDocument/2006/relationships/hyperlink" Target="https://www.birmingham.ac.uk/community/university-campus/security/index.asp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s://intranet.birmingham.ac.uk/student/your-wellbeing/mental-health/ubheard.aspx" TargetMode="External"/><Relationship Id="rId27" Type="http://schemas.openxmlformats.org/officeDocument/2006/relationships/hyperlink" Target="http://www.selfhelpguides.ntw.nhs.uk/birmingham" TargetMode="External"/><Relationship Id="rId30" Type="http://schemas.openxmlformats.org/officeDocument/2006/relationships/hyperlink" Target="https://www.birmingham.ac.uk/community/university-campus/security/index.aspx" TargetMode="External"/><Relationship Id="rId35" Type="http://schemas.openxmlformats.org/officeDocument/2006/relationships/hyperlink" Target="https://www.bsmhft.nhs.uk/" TargetMode="Externa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A6482-645E-439C-B0C4-8D10ADA65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6507</Words>
  <Characters>37094</Characters>
  <Application>Microsoft Office Word</Application>
  <DocSecurity>2</DocSecurity>
  <Lines>309</Lines>
  <Paragraphs>87</Paragraphs>
  <ScaleCrop>false</ScaleCrop>
  <HeadingPairs>
    <vt:vector size="2" baseType="variant">
      <vt:variant>
        <vt:lpstr>Title</vt:lpstr>
      </vt:variant>
      <vt:variant>
        <vt:i4>1</vt:i4>
      </vt:variant>
    </vt:vector>
  </HeadingPairs>
  <TitlesOfParts>
    <vt:vector size="1" baseType="lpstr">
      <vt:lpstr>SAFEGUARDING CHILDREN AND YOUNG PEOPLE WITHIN THE UNIVERSITY</vt:lpstr>
    </vt:vector>
  </TitlesOfParts>
  <Company/>
  <LinksUpToDate>false</LinksUpToDate>
  <CharactersWithSpaces>43514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CHILDREN AND YOUNG PEOPLE WITHIN THE UNIVERSITY</dc:title>
  <dc:creator>legtempstrouds</dc:creator>
  <cp:lastModifiedBy>Natalie So</cp:lastModifiedBy>
  <cp:revision>2</cp:revision>
  <dcterms:created xsi:type="dcterms:W3CDTF">2025-04-04T12:15:00Z</dcterms:created>
  <dcterms:modified xsi:type="dcterms:W3CDTF">2025-04-04T12:15:00Z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2022-10-18T00:00:00Z</vt:filetime>
  </property>
  <property fmtid="{D5CDD505-2E9C-101B-9397-08002B2CF9AE}" pid="3" name="Creator">
    <vt:lpwstr>Microsoft® Word for Microsoft 365</vt:lpwstr>
  </property>
  <property fmtid="{D5CDD505-2E9C-101B-9397-08002B2CF9AE}" pid="4" name="LastSaved">
    <vt:filetime>2024-03-26T00:00:00Z</vt:filetime>
  </property>
  <property fmtid="{D5CDD505-2E9C-101B-9397-08002B2CF9AE}" pid="5" name="Producer">
    <vt:lpwstr>Microsoft® Word for Microsoft 365</vt:lpwstr>
  </property>
</Properties>
</file>